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F3641" w14:textId="0A2B7A0F" w:rsidR="00C722DE" w:rsidRPr="00C7328D" w:rsidRDefault="00000000" w:rsidP="00C722DE">
      <w:pPr>
        <w:jc w:val="center"/>
        <w:rPr>
          <w:rFonts w:cstheme="minorHAnsi"/>
          <w:b/>
          <w:i/>
          <w:noProof/>
          <w:sz w:val="24"/>
          <w:szCs w:val="24"/>
          <w:lang w:val="en-US"/>
        </w:rPr>
      </w:pPr>
      <w:bookmarkStart w:id="0" w:name="_Toc146264205"/>
      <w:r>
        <w:rPr>
          <w:noProof/>
          <w:lang w:val="en-US"/>
        </w:rPr>
        <w:pict w14:anchorId="67458EDB">
          <v:shapetype id="_x0000_t202" coordsize="21600,21600" o:spt="202" path="m,l,21600r21600,l21600,xe">
            <v:stroke joinstyle="miter"/>
            <v:path gradientshapeok="t" o:connecttype="rect"/>
          </v:shapetype>
          <v:shape id="Text Box 12" o:spid="_x0000_s3079" type="#_x0000_t202" style="position:absolute;left:0;text-align:left;margin-left:0;margin-top:-11.85pt;width:267.1pt;height:27.2pt;z-index:251661312;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" fillcolor="white [3201]" stroked="f" strokeweight=".5pt">
            <v:textbox>
              <w:txbxContent>
                <w:p w14:paraId="2A595CC3" w14:textId="77777777" w:rsidR="00D36F5D" w:rsidRPr="009C02DD" w:rsidRDefault="00D36F5D" w:rsidP="00C722DE">
                  <w:pPr>
                    <w:ind w:left="142"/>
                    <w:jc w:val="center"/>
                    <w:rPr>
                      <w:rFonts w:cstheme="minorHAnsi"/>
                      <w:b/>
                      <w:i/>
                    </w:rPr>
                  </w:pPr>
                  <w:r w:rsidRPr="009C02DD">
                    <w:rPr>
                      <w:rFonts w:cstheme="minorHAnsi"/>
                      <w:b/>
                      <w:i/>
                    </w:rPr>
                    <w:t>ПРОЕКТ ЗА ПОВРУВАЊЕ НА ЛОКАЛНИ ПАТИШТА</w:t>
                  </w:r>
                </w:p>
                <w:p w14:paraId="41486368" w14:textId="77777777" w:rsidR="00D36F5D" w:rsidRPr="00FE568E" w:rsidRDefault="00D36F5D" w:rsidP="00C722DE">
                  <w:pPr>
                    <w:ind w:left="142"/>
                    <w:jc w:val="center"/>
                    <w:rPr>
                      <w:rFonts w:cstheme="minorHAnsi"/>
                      <w:b/>
                      <w:i/>
                    </w:rPr>
                  </w:pPr>
                </w:p>
              </w:txbxContent>
            </v:textbox>
            <w10:wrap anchorx="margin"/>
          </v:shape>
        </w:pict>
      </w:r>
    </w:p>
    <w:p w14:paraId="33414809" w14:textId="77777777" w:rsidR="00C722DE" w:rsidRPr="00C7328D" w:rsidRDefault="00C722DE" w:rsidP="00C722DE">
      <w:pPr>
        <w:rPr>
          <w:rFonts w:cstheme="minorHAnsi"/>
          <w:b/>
          <w:i/>
          <w:sz w:val="24"/>
          <w:szCs w:val="24"/>
          <w:lang w:val="en-US"/>
        </w:rPr>
      </w:pPr>
      <w:bookmarkStart w:id="1" w:name="_Hlk142059383"/>
      <w:bookmarkEnd w:id="1"/>
    </w:p>
    <w:p w14:paraId="6A7554BD" w14:textId="77777777" w:rsidR="00C722DE" w:rsidRPr="00C7328D" w:rsidRDefault="00C722DE" w:rsidP="00C722DE">
      <w:pPr>
        <w:jc w:val="center"/>
        <w:rPr>
          <w:noProof/>
          <w:lang w:val="en-US"/>
        </w:rPr>
      </w:pPr>
      <w:bookmarkStart w:id="2" w:name="_Hlk122942200"/>
      <w:bookmarkEnd w:id="2"/>
    </w:p>
    <w:p w14:paraId="3240BDD6" w14:textId="77777777" w:rsidR="00C722DE" w:rsidRDefault="00C722DE" w:rsidP="00C722DE">
      <w:pPr>
        <w:jc w:val="center"/>
        <w:rPr>
          <w:rFonts w:cstheme="minorHAnsi"/>
          <w:noProof/>
          <w:lang w:val="en-US"/>
        </w:rPr>
      </w:pPr>
      <w:r w:rsidRPr="000608EA">
        <w:rPr>
          <w:rFonts w:cstheme="minorHAnsi"/>
          <w:noProof/>
          <w:lang w:val="en-US"/>
        </w:rPr>
        <w:drawing>
          <wp:anchor distT="0" distB="0" distL="114300" distR="114300" simplePos="0" relativeHeight="251665408" behindDoc="0" locked="0" layoutInCell="1" allowOverlap="1" wp14:anchorId="72866822" wp14:editId="2955D4DE">
            <wp:simplePos x="0" y="0"/>
            <wp:positionH relativeFrom="column">
              <wp:posOffset>2095500</wp:posOffset>
            </wp:positionH>
            <wp:positionV relativeFrom="paragraph">
              <wp:posOffset>95885</wp:posOffset>
            </wp:positionV>
            <wp:extent cx="1524000" cy="1019175"/>
            <wp:effectExtent l="0" t="0" r="0" b="0"/>
            <wp:wrapSquare wrapText="bothSides"/>
            <wp:docPr id="2" name="Picture 1" descr="http://www.stip.gov.mk/images/stories/opstina_sti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ip.gov.mk/images/stories/opstina_stip_3.jpg"/>
                    <pic:cNvPicPr>
                      <a:picLocks noChangeAspect="1" noChangeArrowheads="1"/>
                    </pic:cNvPicPr>
                  </pic:nvPicPr>
                  <pic:blipFill>
                    <a:blip r:embed="rId11">
                      <a:clrChange>
                        <a:clrFrom>
                          <a:srgbClr val="FDE6DB"/>
                        </a:clrFrom>
                        <a:clrTo>
                          <a:srgbClr val="FDE6DB">
                            <a:alpha val="0"/>
                          </a:srgbClr>
                        </a:clrTo>
                      </a:clrChange>
                    </a:blip>
                    <a:srcRect/>
                    <a:stretch>
                      <a:fillRect/>
                    </a:stretch>
                  </pic:blipFill>
                  <pic:spPr bwMode="auto">
                    <a:xfrm>
                      <a:off x="0" y="0"/>
                      <a:ext cx="1524000" cy="1019175"/>
                    </a:xfrm>
                    <a:prstGeom prst="rect">
                      <a:avLst/>
                    </a:prstGeom>
                    <a:noFill/>
                    <a:ln w="9525">
                      <a:noFill/>
                      <a:miter lim="800000"/>
                      <a:headEnd/>
                      <a:tailEnd/>
                    </a:ln>
                  </pic:spPr>
                </pic:pic>
              </a:graphicData>
            </a:graphic>
          </wp:anchor>
        </w:drawing>
      </w:r>
    </w:p>
    <w:p w14:paraId="78BF9926" w14:textId="77777777" w:rsidR="00C722DE" w:rsidRDefault="00C722DE" w:rsidP="00C722DE">
      <w:pPr>
        <w:jc w:val="center"/>
        <w:rPr>
          <w:rFonts w:cstheme="minorHAnsi"/>
          <w:noProof/>
          <w:lang w:val="en-US"/>
        </w:rPr>
      </w:pPr>
    </w:p>
    <w:p w14:paraId="696341E9" w14:textId="77777777" w:rsidR="00C722DE" w:rsidRDefault="00C722DE" w:rsidP="00C722DE">
      <w:pPr>
        <w:jc w:val="center"/>
        <w:rPr>
          <w:rFonts w:cstheme="minorHAnsi"/>
          <w:noProof/>
          <w:lang w:val="en-US"/>
        </w:rPr>
      </w:pPr>
    </w:p>
    <w:p w14:paraId="1FE47245" w14:textId="77777777" w:rsidR="00C722DE" w:rsidRDefault="00C722DE" w:rsidP="00C722DE">
      <w:pPr>
        <w:jc w:val="center"/>
        <w:rPr>
          <w:rFonts w:cstheme="minorHAnsi"/>
          <w:noProof/>
          <w:lang w:val="en-US"/>
        </w:rPr>
      </w:pPr>
    </w:p>
    <w:p w14:paraId="1A0086C1" w14:textId="77777777" w:rsidR="00C722DE" w:rsidRDefault="00C722DE" w:rsidP="00C722DE">
      <w:pPr>
        <w:jc w:val="center"/>
        <w:rPr>
          <w:rFonts w:cstheme="minorHAnsi"/>
          <w:noProof/>
          <w:lang w:val="en-US"/>
        </w:rPr>
      </w:pPr>
    </w:p>
    <w:p w14:paraId="213E4ABE" w14:textId="77777777" w:rsidR="00C722DE" w:rsidRPr="002F0D19" w:rsidRDefault="00C722DE" w:rsidP="00C722DE">
      <w:pPr>
        <w:jc w:val="center"/>
        <w:rPr>
          <w:rFonts w:cstheme="minorHAnsi"/>
          <w:noProof/>
        </w:rPr>
      </w:pPr>
    </w:p>
    <w:p w14:paraId="6DC63070" w14:textId="77777777" w:rsidR="00C722DE" w:rsidRDefault="00C722DE" w:rsidP="00C722DE">
      <w:pPr>
        <w:jc w:val="center"/>
        <w:rPr>
          <w:rFonts w:cstheme="minorHAnsi"/>
          <w:noProof/>
          <w:lang w:val="en-US"/>
        </w:rPr>
      </w:pPr>
    </w:p>
    <w:p w14:paraId="673D3B96" w14:textId="77777777" w:rsidR="00C722DE" w:rsidRPr="00C7328D" w:rsidRDefault="00C722DE" w:rsidP="00C722DE">
      <w:pPr>
        <w:jc w:val="center"/>
        <w:rPr>
          <w:rFonts w:cstheme="minorHAnsi"/>
          <w:noProof/>
          <w:lang w:val="en-US"/>
        </w:rPr>
      </w:pPr>
    </w:p>
    <w:p w14:paraId="3323CFEC" w14:textId="21526057" w:rsidR="00C722DE" w:rsidRPr="00C7328D" w:rsidRDefault="00000000" w:rsidP="00C722DE">
      <w:pPr>
        <w:rPr>
          <w:rFonts w:cstheme="minorHAnsi"/>
          <w:noProof/>
          <w:lang w:val="en-US"/>
        </w:rPr>
      </w:pPr>
      <w:r>
        <w:rPr>
          <w:noProof/>
          <w:lang w:val="en-US"/>
        </w:rPr>
        <w:pict w14:anchorId="4E170B4B">
          <v:rect id="Rectangle 467" o:spid="_x0000_s3081" style="position:absolute;margin-left:65.3pt;margin-top:267.6pt;width:318pt;height:161.3pt;z-index:251663360;visibility:visible;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" fillcolor="#c9f" strokecolor="purple" strokeweight="2.25pt">
            <v:fill opacity="52428f"/>
            <v:path arrowok="t"/>
            <v:textbox style="mso-next-textbox:#Rectangle 467" inset="14.4pt,14.4pt,14.4pt,28.8pt">
              <w:txbxContent>
                <w:p w14:paraId="3AF9E94A" w14:textId="77777777" w:rsidR="00D36F5D" w:rsidRDefault="00D36F5D" w:rsidP="00C722DE">
                  <w:pPr>
                    <w:spacing w:before="240"/>
                    <w:jc w:val="center"/>
                    <w:rPr>
                      <w:color w:val="FFFFFF" w:themeColor="background1"/>
                    </w:rPr>
                  </w:pPr>
                </w:p>
              </w:txbxContent>
            </v:textbox>
            <w10:wrap anchorx="margin" anchory="page"/>
          </v:rect>
        </w:pict>
      </w:r>
      <w:r>
        <w:rPr>
          <w:noProof/>
          <w:lang w:val="en-US"/>
        </w:rPr>
        <w:pict w14:anchorId="5CD40D82">
          <v:rect id="Rectangle 4" o:spid="_x0000_s3080" style="position:absolute;margin-left:-19.5pt;margin-top:.9pt;width:510pt;height:551.7pt;z-index:2516623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" filled="f" strokeweight="1.5pt">
            <v:path arrowok="t"/>
            <w10:wrap anchorx="margin"/>
          </v:rect>
        </w:pict>
      </w:r>
    </w:p>
    <w:p w14:paraId="7FEC4FD2" w14:textId="041B2B22" w:rsidR="00C722DE" w:rsidRPr="00C7328D" w:rsidRDefault="00000000" w:rsidP="00C722DE">
      <w:pPr>
        <w:rPr>
          <w:rFonts w:eastAsia="Calibri" w:cstheme="minorHAnsi"/>
          <w:noProof/>
          <w:lang w:val="en-US"/>
        </w:rPr>
      </w:pPr>
      <w:r>
        <w:rPr>
          <w:noProof/>
          <w:lang w:val="en-US"/>
        </w:rPr>
        <w:pict w14:anchorId="651918A1">
          <v:shape id="Text Box 470" o:spid="_x0000_s3082" type="#_x0000_t202" style="position:absolute;margin-left:61.35pt;margin-top:270.6pt;width:303.65pt;height:161.25pt;z-index:251664384;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" filled="f" stroked="f" strokeweight=".5pt">
            <v:textbox style="mso-next-textbox:#Text Box 470">
              <w:txbxContent>
                <w:p w14:paraId="27898271" w14:textId="77777777" w:rsidR="00D36F5D" w:rsidRDefault="00D36F5D" w:rsidP="00C722DE">
                  <w:pPr>
                    <w:spacing w:line="276" w:lineRule="auto"/>
                    <w:jc w:val="center"/>
                    <w:rPr>
                      <w:rFonts w:eastAsiaTheme="majorEastAsia" w:cstheme="minorHAnsi"/>
                      <w:b/>
                      <w:bCs/>
                      <w:noProof/>
                      <w:color w:val="FFFFFF" w:themeColor="background1"/>
                      <w:sz w:val="32"/>
                      <w:szCs w:val="40"/>
                    </w:rPr>
                  </w:pPr>
                  <w:r w:rsidRPr="009C02DD">
                    <w:rPr>
                      <w:rFonts w:eastAsiaTheme="majorEastAsia" w:cstheme="minorHAnsi"/>
                      <w:b/>
                      <w:bCs/>
                      <w:noProof/>
                      <w:color w:val="FFFFFF" w:themeColor="background1"/>
                      <w:sz w:val="32"/>
                      <w:szCs w:val="40"/>
                    </w:rPr>
                    <w:t xml:space="preserve">КОНТРОЛНА ЛИСТА НА ПЛАН ЗА УПРАВУВАЊЕ СО ЖИВОТНА СРЕДИНА И СОЦИЈАЛНИ АСПЕКТИ (ПУЖССА) </w:t>
                  </w:r>
                </w:p>
                <w:p w14:paraId="615DE225" w14:textId="77777777" w:rsidR="00D36F5D" w:rsidRPr="00A66D33" w:rsidRDefault="00D36F5D" w:rsidP="00C722DE">
                  <w:pPr>
                    <w:spacing w:line="276" w:lineRule="auto"/>
                    <w:jc w:val="center"/>
                    <w:rPr>
                      <w:rFonts w:eastAsiaTheme="majorEastAsia" w:cstheme="minorHAnsi"/>
                      <w:b/>
                      <w:bCs/>
                      <w:noProof/>
                      <w:color w:val="FFFFFF" w:themeColor="background1"/>
                      <w:sz w:val="32"/>
                      <w:szCs w:val="40"/>
                    </w:rPr>
                  </w:pPr>
                </w:p>
                <w:p w14:paraId="69B98F03" w14:textId="6E6D44EF" w:rsidR="00D36F5D" w:rsidRPr="00D31BC8" w:rsidRDefault="00A0450A" w:rsidP="00A11203">
                  <w:pPr>
                    <w:jc w:val="center"/>
                    <w:rPr>
                      <w:b/>
                      <w:color w:val="FFFFFF" w:themeColor="background1"/>
                      <w:sz w:val="32"/>
                      <w:szCs w:val="32"/>
                    </w:rPr>
                  </w:pPr>
                  <w:r>
                    <w:rPr>
                      <w:b/>
                      <w:color w:val="FFFFFF" w:themeColor="background1"/>
                      <w:sz w:val="32"/>
                      <w:szCs w:val="32"/>
                    </w:rPr>
                    <w:t xml:space="preserve">ИЗГРАДБА НА </w:t>
                  </w:r>
                  <w:r w:rsidR="00D36F5D" w:rsidRPr="00D31BC8">
                    <w:rPr>
                      <w:b/>
                      <w:color w:val="FFFFFF" w:themeColor="background1"/>
                      <w:sz w:val="32"/>
                      <w:szCs w:val="32"/>
                    </w:rPr>
                    <w:t xml:space="preserve">ПЕШАЧКА И ВЕЛОСИПЕДСКА ПАТЕКА – СТРУМИНА, </w:t>
                  </w:r>
                  <w:r>
                    <w:rPr>
                      <w:b/>
                      <w:color w:val="FFFFFF" w:themeColor="background1"/>
                      <w:sz w:val="32"/>
                      <w:szCs w:val="32"/>
                    </w:rPr>
                    <w:t xml:space="preserve">ОПШТИНА </w:t>
                  </w:r>
                  <w:r w:rsidR="00D36F5D" w:rsidRPr="00D31BC8">
                    <w:rPr>
                      <w:b/>
                      <w:color w:val="FFFFFF" w:themeColor="background1"/>
                      <w:sz w:val="32"/>
                      <w:szCs w:val="32"/>
                    </w:rPr>
                    <w:t>ШТИП</w:t>
                  </w:r>
                </w:p>
                <w:p w14:paraId="0EB063AC" w14:textId="77777777" w:rsidR="00D36F5D" w:rsidRDefault="00D36F5D" w:rsidP="00C722DE"/>
              </w:txbxContent>
            </v:textbox>
            <w10:wrap type="square" anchorx="margin" anchory="page"/>
          </v:shape>
        </w:pict>
      </w:r>
    </w:p>
    <w:p w14:paraId="27BF293F" w14:textId="77777777" w:rsidR="00C722DE" w:rsidRPr="00C7328D" w:rsidRDefault="00C722DE" w:rsidP="00C722DE">
      <w:pPr>
        <w:jc w:val="center"/>
        <w:rPr>
          <w:sz w:val="32"/>
          <w:szCs w:val="32"/>
          <w:lang w:val="en-US"/>
        </w:rPr>
      </w:pPr>
    </w:p>
    <w:p w14:paraId="6B9E1666" w14:textId="77777777" w:rsidR="00C722DE" w:rsidRPr="00C7328D" w:rsidRDefault="00C722DE" w:rsidP="00C722DE">
      <w:pPr>
        <w:jc w:val="center"/>
        <w:rPr>
          <w:sz w:val="32"/>
          <w:szCs w:val="32"/>
          <w:lang w:val="en-US"/>
        </w:rPr>
      </w:pPr>
    </w:p>
    <w:p w14:paraId="2ACE2FF5" w14:textId="77777777" w:rsidR="00C722DE" w:rsidRPr="00C7328D" w:rsidRDefault="00C722DE" w:rsidP="00C722DE">
      <w:pPr>
        <w:jc w:val="center"/>
        <w:rPr>
          <w:rFonts w:cstheme="minorBidi"/>
          <w:sz w:val="32"/>
          <w:szCs w:val="32"/>
          <w:lang w:val="en-US"/>
        </w:rPr>
      </w:pPr>
    </w:p>
    <w:p w14:paraId="431288DE" w14:textId="77777777" w:rsidR="00C722DE" w:rsidRPr="00C7328D" w:rsidRDefault="00C722DE" w:rsidP="00C722DE">
      <w:pPr>
        <w:jc w:val="center"/>
        <w:rPr>
          <w:rFonts w:cstheme="minorHAnsi"/>
          <w:sz w:val="32"/>
          <w:lang w:val="en-US"/>
        </w:rPr>
      </w:pPr>
    </w:p>
    <w:p w14:paraId="391995B3" w14:textId="77777777" w:rsidR="00C722DE" w:rsidRPr="00C7328D" w:rsidRDefault="00C722DE" w:rsidP="00C722DE">
      <w:pPr>
        <w:rPr>
          <w:rFonts w:eastAsia="NSimSun" w:cstheme="minorHAnsi"/>
          <w:b/>
          <w:smallCaps/>
          <w:lang w:val="en-US"/>
        </w:rPr>
      </w:pPr>
    </w:p>
    <w:sdt>
      <w:sdtPr>
        <w:rPr>
          <w:rFonts w:cstheme="minorHAnsi"/>
          <w:lang w:val="en-US"/>
        </w:rPr>
        <w:id w:val="-111830475"/>
        <w:docPartObj>
          <w:docPartGallery w:val="Cover Pages"/>
          <w:docPartUnique/>
        </w:docPartObj>
      </w:sdtPr>
      <w:sdtEndPr>
        <w:rPr>
          <w:sz w:val="32"/>
        </w:rPr>
      </w:sdtEndPr>
      <w:sdtContent>
        <w:p w14:paraId="2590C0D5" w14:textId="77777777" w:rsidR="00C722DE" w:rsidRPr="00C7328D" w:rsidRDefault="00C722DE" w:rsidP="00C722DE">
          <w:pPr>
            <w:jc w:val="center"/>
            <w:rPr>
              <w:rFonts w:cstheme="minorHAnsi"/>
              <w:lang w:val="en-US"/>
            </w:rPr>
          </w:pPr>
        </w:p>
        <w:p w14:paraId="3D4265D3" w14:textId="77777777" w:rsidR="00C722DE" w:rsidRPr="00C7328D" w:rsidRDefault="00000000" w:rsidP="00C722DE">
          <w:pPr>
            <w:ind w:left="-567" w:hanging="426"/>
            <w:jc w:val="right"/>
            <w:rPr>
              <w:rFonts w:cstheme="minorHAnsi"/>
              <w:sz w:val="32"/>
              <w:lang w:val="en-US"/>
            </w:rPr>
          </w:pPr>
        </w:p>
      </w:sdtContent>
    </w:sdt>
    <w:p w14:paraId="37491D34" w14:textId="77777777" w:rsidR="00C722DE" w:rsidRPr="00C7328D" w:rsidRDefault="00C722DE" w:rsidP="00C722DE">
      <w:pPr>
        <w:rPr>
          <w:rFonts w:eastAsia="NSimSun" w:cstheme="minorHAnsi"/>
          <w:bCs/>
          <w:smallCaps/>
          <w:lang w:val="en-US"/>
        </w:rPr>
      </w:pPr>
    </w:p>
    <w:p w14:paraId="0AF22DA9" w14:textId="77777777" w:rsidR="00C722DE" w:rsidRPr="00C7328D" w:rsidRDefault="00C722DE" w:rsidP="00C722DE">
      <w:pPr>
        <w:jc w:val="center"/>
        <w:rPr>
          <w:rFonts w:cstheme="minorHAnsi"/>
          <w:lang w:val="en-US"/>
        </w:rPr>
      </w:pPr>
    </w:p>
    <w:p w14:paraId="07CE50BD" w14:textId="77777777" w:rsidR="00C722DE" w:rsidRPr="00C7328D" w:rsidRDefault="00C722DE" w:rsidP="00C722DE">
      <w:pPr>
        <w:jc w:val="center"/>
        <w:rPr>
          <w:rFonts w:cstheme="minorHAnsi"/>
          <w:lang w:val="en-US"/>
        </w:rPr>
      </w:pPr>
    </w:p>
    <w:p w14:paraId="10FC19D0" w14:textId="77777777" w:rsidR="00C722DE" w:rsidRPr="00C7328D" w:rsidRDefault="00C722DE" w:rsidP="00C722DE">
      <w:pPr>
        <w:jc w:val="center"/>
        <w:rPr>
          <w:rFonts w:cstheme="minorHAnsi"/>
          <w:lang w:val="en-US"/>
        </w:rPr>
      </w:pPr>
    </w:p>
    <w:p w14:paraId="3276E80D" w14:textId="77777777" w:rsidR="00C722DE" w:rsidRPr="00C7328D" w:rsidRDefault="00606F25" w:rsidP="00C722DE">
      <w:pPr>
        <w:jc w:val="center"/>
        <w:rPr>
          <w:rFonts w:cstheme="minorHAnsi"/>
          <w:lang w:val="en-US"/>
        </w:rPr>
      </w:pPr>
      <w:r>
        <w:rPr>
          <w:rFonts w:cstheme="minorHAnsi"/>
          <w:noProof/>
          <w:lang w:val="en-US"/>
        </w:rPr>
        <w:drawing>
          <wp:inline distT="0" distB="0" distL="0" distR="0" wp14:anchorId="0ED2D745" wp14:editId="4999326E">
            <wp:extent cx="4807585" cy="3202619"/>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807585" cy="3202619"/>
                    </a:xfrm>
                    <a:prstGeom prst="rect">
                      <a:avLst/>
                    </a:prstGeom>
                    <a:noFill/>
                    <a:ln w="9525">
                      <a:noFill/>
                      <a:miter lim="800000"/>
                      <a:headEnd/>
                      <a:tailEnd/>
                    </a:ln>
                  </pic:spPr>
                </pic:pic>
              </a:graphicData>
            </a:graphic>
          </wp:inline>
        </w:drawing>
      </w:r>
    </w:p>
    <w:p w14:paraId="16B10A00" w14:textId="77777777" w:rsidR="00C722DE" w:rsidRPr="00C7328D" w:rsidRDefault="00C722DE" w:rsidP="00C722DE">
      <w:pPr>
        <w:rPr>
          <w:rFonts w:cstheme="minorHAnsi"/>
          <w:lang w:val="en-US"/>
        </w:rPr>
      </w:pPr>
    </w:p>
    <w:p w14:paraId="20D95C39" w14:textId="77777777" w:rsidR="00C722DE" w:rsidRDefault="00C722DE" w:rsidP="00C722DE">
      <w:pPr>
        <w:jc w:val="center"/>
        <w:rPr>
          <w:rFonts w:cstheme="minorHAnsi"/>
          <w:lang w:val="en-US"/>
        </w:rPr>
      </w:pPr>
    </w:p>
    <w:p w14:paraId="4DB3AF5A" w14:textId="168203A5" w:rsidR="00C722DE" w:rsidRPr="009F1584" w:rsidRDefault="00C826B7" w:rsidP="00C722DE">
      <w:pPr>
        <w:rPr>
          <w:rFonts w:cstheme="minorHAnsi"/>
        </w:rPr>
      </w:pPr>
      <w:r>
        <w:rPr>
          <w:rFonts w:cstheme="minorHAnsi"/>
        </w:rPr>
        <w:t xml:space="preserve">                                                                               </w:t>
      </w:r>
      <w:r w:rsidR="009F1584">
        <w:rPr>
          <w:rFonts w:cstheme="minorHAnsi"/>
        </w:rPr>
        <w:t>СЕПТЕМВРИ</w:t>
      </w:r>
      <w:r w:rsidR="009F1584">
        <w:rPr>
          <w:rFonts w:cstheme="minorHAnsi"/>
          <w:lang w:val="en-US"/>
        </w:rPr>
        <w:t>, 202</w:t>
      </w:r>
      <w:r w:rsidR="009F1584">
        <w:rPr>
          <w:rFonts w:cstheme="minorHAnsi"/>
        </w:rPr>
        <w:t>5</w:t>
      </w:r>
    </w:p>
    <w:p w14:paraId="015AF5D4" w14:textId="77777777" w:rsidR="00C722DE" w:rsidRPr="00C7328D" w:rsidRDefault="00C722DE" w:rsidP="00C722DE">
      <w:pPr>
        <w:jc w:val="right"/>
        <w:rPr>
          <w:rFonts w:cstheme="minorHAnsi"/>
          <w:lang w:val="en-US"/>
        </w:rPr>
      </w:pPr>
    </w:p>
    <w:p w14:paraId="1995693C" w14:textId="77777777" w:rsidR="00C722DE" w:rsidRPr="00C7328D" w:rsidRDefault="00C722DE" w:rsidP="00C722DE">
      <w:pPr>
        <w:jc w:val="right"/>
        <w:rPr>
          <w:rFonts w:cstheme="minorHAnsi"/>
          <w:lang w:val="en-US"/>
        </w:rPr>
      </w:pPr>
    </w:p>
    <w:p w14:paraId="13F2E483" w14:textId="77777777" w:rsidR="00C722DE" w:rsidRPr="00C7328D" w:rsidRDefault="00C722DE" w:rsidP="00C722DE">
      <w:pPr>
        <w:jc w:val="right"/>
        <w:rPr>
          <w:rFonts w:cstheme="minorHAnsi"/>
          <w:lang w:val="en-US"/>
        </w:rPr>
      </w:pPr>
    </w:p>
    <w:p w14:paraId="68354007" w14:textId="77777777" w:rsidR="00C722DE" w:rsidRPr="00C7328D" w:rsidRDefault="00C722DE" w:rsidP="00C722DE">
      <w:pPr>
        <w:jc w:val="right"/>
        <w:rPr>
          <w:rFonts w:cstheme="minorHAnsi"/>
          <w:lang w:val="en-US"/>
        </w:rPr>
      </w:pPr>
    </w:p>
    <w:p w14:paraId="5DE64B35" w14:textId="77777777" w:rsidR="00C722DE" w:rsidRPr="00C7328D" w:rsidRDefault="00C722DE" w:rsidP="00C722DE">
      <w:pPr>
        <w:jc w:val="right"/>
        <w:rPr>
          <w:rFonts w:cstheme="minorHAnsi"/>
          <w:lang w:val="en-US"/>
        </w:rPr>
      </w:pPr>
    </w:p>
    <w:p w14:paraId="66E01FBF" w14:textId="77777777" w:rsidR="00C722DE" w:rsidRPr="00C7328D" w:rsidRDefault="00C722DE" w:rsidP="00C722DE">
      <w:pPr>
        <w:jc w:val="right"/>
        <w:rPr>
          <w:rFonts w:cstheme="minorHAnsi"/>
          <w:lang w:val="en-US"/>
        </w:rPr>
      </w:pPr>
    </w:p>
    <w:p w14:paraId="3F2EC704" w14:textId="77777777" w:rsidR="00C722DE" w:rsidRPr="00C7328D" w:rsidRDefault="00C722DE" w:rsidP="00C722DE">
      <w:pPr>
        <w:jc w:val="right"/>
        <w:rPr>
          <w:rFonts w:cstheme="minorHAnsi"/>
          <w:lang w:val="en-US"/>
        </w:rPr>
      </w:pPr>
    </w:p>
    <w:p w14:paraId="0095BC20" w14:textId="77777777" w:rsidR="00C722DE" w:rsidRPr="00C7328D" w:rsidRDefault="00C722DE" w:rsidP="00C722DE">
      <w:pPr>
        <w:jc w:val="right"/>
        <w:rPr>
          <w:rFonts w:cstheme="minorHAnsi"/>
          <w:lang w:val="en-US"/>
        </w:rPr>
      </w:pPr>
    </w:p>
    <w:p w14:paraId="0B5EB8AC" w14:textId="77777777" w:rsidR="00C722DE" w:rsidRPr="00C7328D" w:rsidRDefault="00C722DE" w:rsidP="00C722DE">
      <w:pPr>
        <w:jc w:val="right"/>
        <w:rPr>
          <w:rFonts w:cstheme="minorHAnsi"/>
          <w:lang w:val="en-US"/>
        </w:rPr>
      </w:pPr>
    </w:p>
    <w:p w14:paraId="4BDF55EF" w14:textId="77777777" w:rsidR="00C722DE" w:rsidRPr="00C7328D" w:rsidRDefault="00C722DE" w:rsidP="00C722DE">
      <w:pPr>
        <w:jc w:val="right"/>
        <w:rPr>
          <w:rFonts w:cstheme="minorHAnsi"/>
          <w:lang w:val="en-US"/>
        </w:rPr>
      </w:pPr>
    </w:p>
    <w:p w14:paraId="51F080AF" w14:textId="77777777" w:rsidR="00C722DE" w:rsidRPr="00C7328D" w:rsidRDefault="00C722DE" w:rsidP="00C722DE">
      <w:pPr>
        <w:jc w:val="right"/>
        <w:rPr>
          <w:rFonts w:cstheme="minorHAnsi"/>
          <w:lang w:val="en-US"/>
        </w:rPr>
      </w:pPr>
    </w:p>
    <w:p w14:paraId="1285AD6B" w14:textId="77777777" w:rsidR="00C722DE" w:rsidRPr="00C7328D" w:rsidRDefault="00C722DE" w:rsidP="00C722DE">
      <w:pPr>
        <w:jc w:val="right"/>
        <w:rPr>
          <w:rFonts w:cstheme="minorHAnsi"/>
          <w:lang w:val="en-US"/>
        </w:rPr>
      </w:pPr>
    </w:p>
    <w:p w14:paraId="2D5A8E4E" w14:textId="77777777" w:rsidR="00C722DE" w:rsidRPr="00C7328D" w:rsidRDefault="00C722DE" w:rsidP="00C722DE">
      <w:pPr>
        <w:jc w:val="right"/>
        <w:rPr>
          <w:rFonts w:cstheme="minorHAnsi"/>
          <w:lang w:val="en-US"/>
        </w:rPr>
      </w:pPr>
    </w:p>
    <w:p w14:paraId="0612152A" w14:textId="77777777" w:rsidR="00C722DE" w:rsidRPr="00C7328D" w:rsidRDefault="00C722DE" w:rsidP="00C722DE">
      <w:pPr>
        <w:jc w:val="right"/>
        <w:rPr>
          <w:rFonts w:cstheme="minorHAnsi"/>
          <w:lang w:val="en-US"/>
        </w:rPr>
      </w:pPr>
    </w:p>
    <w:p w14:paraId="7EC2A307" w14:textId="77777777" w:rsidR="00C722DE" w:rsidRPr="00C7328D" w:rsidRDefault="00C722DE" w:rsidP="00C722DE">
      <w:pPr>
        <w:jc w:val="right"/>
        <w:rPr>
          <w:rFonts w:cstheme="minorHAnsi"/>
          <w:lang w:val="en-US"/>
        </w:rPr>
      </w:pPr>
    </w:p>
    <w:p w14:paraId="0BF53B48" w14:textId="77777777" w:rsidR="00C722DE" w:rsidRPr="00C7328D" w:rsidRDefault="00C722DE" w:rsidP="00C722DE">
      <w:pPr>
        <w:jc w:val="right"/>
        <w:rPr>
          <w:rFonts w:cstheme="minorHAnsi"/>
          <w:lang w:val="en-US"/>
        </w:rPr>
      </w:pPr>
    </w:p>
    <w:p w14:paraId="59EFF6D2" w14:textId="77777777" w:rsidR="00C722DE" w:rsidRPr="00C7328D" w:rsidRDefault="00C722DE" w:rsidP="00C722DE">
      <w:pPr>
        <w:jc w:val="right"/>
        <w:rPr>
          <w:rFonts w:cstheme="minorHAnsi"/>
          <w:lang w:val="en-US"/>
        </w:rPr>
      </w:pPr>
    </w:p>
    <w:p w14:paraId="65DCC2EF" w14:textId="77777777" w:rsidR="00C722DE" w:rsidRPr="00C7328D" w:rsidRDefault="00C722DE" w:rsidP="00C722DE">
      <w:pPr>
        <w:jc w:val="right"/>
        <w:rPr>
          <w:rFonts w:cstheme="minorHAnsi"/>
          <w:lang w:val="en-US"/>
        </w:rPr>
      </w:pPr>
    </w:p>
    <w:p w14:paraId="612F3333" w14:textId="77777777" w:rsidR="00C722DE" w:rsidRPr="00C7328D" w:rsidRDefault="00C722DE" w:rsidP="00C722DE">
      <w:pPr>
        <w:jc w:val="right"/>
        <w:rPr>
          <w:rFonts w:cstheme="minorHAnsi"/>
          <w:lang w:val="en-US"/>
        </w:rPr>
      </w:pPr>
    </w:p>
    <w:p w14:paraId="6ACC0657" w14:textId="77777777" w:rsidR="00C722DE" w:rsidRPr="00C7328D" w:rsidRDefault="00C722DE" w:rsidP="00C722DE">
      <w:pPr>
        <w:rPr>
          <w:rFonts w:cstheme="minorHAnsi"/>
          <w:lang w:val="en-US"/>
        </w:rPr>
      </w:pPr>
    </w:p>
    <w:p w14:paraId="301C1724" w14:textId="77777777" w:rsidR="00C722DE" w:rsidRPr="00C7328D" w:rsidRDefault="00C722DE" w:rsidP="00C722DE">
      <w:pPr>
        <w:rPr>
          <w:rFonts w:cstheme="minorHAnsi"/>
          <w:lang w:val="en-US"/>
        </w:rPr>
      </w:pPr>
    </w:p>
    <w:p w14:paraId="40B08A55" w14:textId="77777777" w:rsidR="00C722DE" w:rsidRPr="00C7328D" w:rsidRDefault="00C722DE" w:rsidP="00C722DE">
      <w:pPr>
        <w:rPr>
          <w:rFonts w:cstheme="minorHAnsi"/>
          <w:lang w:val="en-US"/>
        </w:rPr>
      </w:pPr>
    </w:p>
    <w:p w14:paraId="4FB7B8F1" w14:textId="77777777" w:rsidR="00C722DE" w:rsidRPr="00C7328D" w:rsidRDefault="00C722DE" w:rsidP="00C722DE">
      <w:pPr>
        <w:rPr>
          <w:rFonts w:cstheme="minorHAnsi"/>
          <w:lang w:val="en-US"/>
        </w:rPr>
      </w:pPr>
    </w:p>
    <w:p w14:paraId="563EDC20" w14:textId="77777777" w:rsidR="00C722DE" w:rsidRPr="00C7328D" w:rsidRDefault="00C722DE" w:rsidP="00C722DE">
      <w:pPr>
        <w:rPr>
          <w:rFonts w:cstheme="minorHAnsi"/>
          <w:lang w:val="en-US"/>
        </w:rPr>
      </w:pPr>
    </w:p>
    <w:p w14:paraId="448FAB04" w14:textId="77777777" w:rsidR="00C722DE" w:rsidRPr="00C7328D" w:rsidRDefault="00C722DE" w:rsidP="00C722DE">
      <w:pPr>
        <w:rPr>
          <w:rFonts w:cstheme="minorHAnsi"/>
          <w:lang w:val="en-US"/>
        </w:rPr>
      </w:pPr>
    </w:p>
    <w:p w14:paraId="56A087CD" w14:textId="77777777" w:rsidR="00C722DE" w:rsidRPr="00C7328D" w:rsidRDefault="00C722DE" w:rsidP="00C722DE">
      <w:pPr>
        <w:rPr>
          <w:rFonts w:cstheme="minorHAnsi"/>
          <w:lang w:val="en-US"/>
        </w:rPr>
      </w:pPr>
    </w:p>
    <w:p w14:paraId="6786AB05" w14:textId="77777777" w:rsidR="00C722DE" w:rsidRPr="00C7328D" w:rsidRDefault="00C722DE" w:rsidP="00C722DE">
      <w:pPr>
        <w:rPr>
          <w:rFonts w:cstheme="minorHAnsi"/>
          <w:lang w:val="en-US"/>
        </w:rPr>
      </w:pPr>
    </w:p>
    <w:p w14:paraId="345BE012" w14:textId="77777777" w:rsidR="00C722DE" w:rsidRPr="00C7328D" w:rsidRDefault="00C722DE" w:rsidP="00C722DE">
      <w:pPr>
        <w:rPr>
          <w:rFonts w:cstheme="minorHAnsi"/>
          <w:lang w:val="en-US"/>
        </w:rPr>
      </w:pPr>
    </w:p>
    <w:p w14:paraId="43AFD2AE" w14:textId="77777777" w:rsidR="00C722DE" w:rsidRPr="00C7328D" w:rsidRDefault="00C722DE" w:rsidP="00C722DE">
      <w:pPr>
        <w:rPr>
          <w:rFonts w:cstheme="minorHAnsi"/>
          <w:lang w:val="en-US"/>
        </w:rPr>
      </w:pPr>
    </w:p>
    <w:p w14:paraId="4B322345" w14:textId="77777777" w:rsidR="00C722DE" w:rsidRPr="00C7328D" w:rsidRDefault="00C722DE" w:rsidP="00C722DE">
      <w:pPr>
        <w:rPr>
          <w:rFonts w:cstheme="minorHAnsi"/>
          <w:lang w:val="en-US"/>
        </w:rPr>
      </w:pPr>
    </w:p>
    <w:p w14:paraId="5D7FE189" w14:textId="77777777" w:rsidR="00C722DE" w:rsidRPr="00C7328D" w:rsidRDefault="00C722DE" w:rsidP="00C722DE">
      <w:pPr>
        <w:rPr>
          <w:rFonts w:cstheme="minorHAnsi"/>
          <w:lang w:val="en-US"/>
        </w:rPr>
      </w:pPr>
    </w:p>
    <w:p w14:paraId="0DFC2BF3" w14:textId="77777777" w:rsidR="00C722DE" w:rsidRPr="00C7328D" w:rsidRDefault="00C722DE" w:rsidP="00C722DE">
      <w:pPr>
        <w:rPr>
          <w:rFonts w:cstheme="minorHAnsi"/>
          <w:lang w:val="en-US"/>
        </w:rPr>
      </w:pPr>
    </w:p>
    <w:p w14:paraId="1E2EC153" w14:textId="77777777" w:rsidR="00C722DE" w:rsidRPr="00C7328D" w:rsidRDefault="00C722DE" w:rsidP="00C722DE">
      <w:pPr>
        <w:rPr>
          <w:rFonts w:cstheme="minorHAnsi"/>
          <w:lang w:val="en-US"/>
        </w:rPr>
      </w:pPr>
    </w:p>
    <w:p w14:paraId="02BB61E6" w14:textId="77777777" w:rsidR="00C722DE" w:rsidRPr="00C7328D" w:rsidRDefault="00C722DE" w:rsidP="00C722DE">
      <w:pPr>
        <w:rPr>
          <w:rFonts w:cstheme="minorHAnsi"/>
          <w:lang w:val="en-US"/>
        </w:rPr>
      </w:pPr>
    </w:p>
    <w:p w14:paraId="69A778BD" w14:textId="77777777" w:rsidR="00C722DE" w:rsidRPr="00C7328D" w:rsidRDefault="00C722DE" w:rsidP="00C722DE">
      <w:pPr>
        <w:rPr>
          <w:rFonts w:cstheme="minorHAnsi"/>
          <w:lang w:val="en-US"/>
        </w:rPr>
      </w:pPr>
    </w:p>
    <w:p w14:paraId="58CFCFBD" w14:textId="77777777" w:rsidR="00C722DE" w:rsidRPr="00C7328D" w:rsidRDefault="00C722DE" w:rsidP="00C722DE">
      <w:pPr>
        <w:rPr>
          <w:rFonts w:cstheme="minorHAnsi"/>
          <w:lang w:val="en-US"/>
        </w:rPr>
      </w:pPr>
    </w:p>
    <w:p w14:paraId="376177C7" w14:textId="77777777" w:rsidR="00C722DE" w:rsidRPr="00C7328D" w:rsidRDefault="00C722DE" w:rsidP="00C722DE">
      <w:pPr>
        <w:rPr>
          <w:rFonts w:cstheme="minorHAnsi"/>
          <w:lang w:val="en-US"/>
        </w:rPr>
      </w:pPr>
    </w:p>
    <w:p w14:paraId="313CD946" w14:textId="77777777" w:rsidR="00C722DE" w:rsidRPr="00C7328D" w:rsidRDefault="00C722DE" w:rsidP="00C722DE">
      <w:pPr>
        <w:rPr>
          <w:rFonts w:cstheme="minorHAnsi"/>
          <w:lang w:val="en-US"/>
        </w:rPr>
      </w:pPr>
    </w:p>
    <w:p w14:paraId="06680CF4" w14:textId="77777777" w:rsidR="00C722DE" w:rsidRPr="00C7328D" w:rsidRDefault="00C722DE" w:rsidP="00C722DE">
      <w:pPr>
        <w:jc w:val="right"/>
        <w:rPr>
          <w:rFonts w:cstheme="minorHAnsi"/>
          <w:lang w:val="en-US"/>
        </w:rPr>
      </w:pPr>
    </w:p>
    <w:p w14:paraId="60C59ACB" w14:textId="77777777" w:rsidR="00C722DE" w:rsidRPr="004A235A" w:rsidRDefault="00C722DE" w:rsidP="00C722DE">
      <w:pPr>
        <w:jc w:val="right"/>
        <w:rPr>
          <w:rFonts w:cstheme="minorHAnsi"/>
          <w:lang w:val="en-US"/>
        </w:rPr>
      </w:pPr>
      <w:r>
        <w:rPr>
          <w:rFonts w:cstheme="minorHAnsi"/>
        </w:rPr>
        <w:t>Изготвил</w:t>
      </w:r>
      <w:r w:rsidRPr="004A235A">
        <w:rPr>
          <w:rFonts w:cstheme="minorHAnsi"/>
          <w:lang w:val="en-US"/>
        </w:rPr>
        <w:t>:</w:t>
      </w:r>
    </w:p>
    <w:p w14:paraId="17D059C1" w14:textId="78A0AA80" w:rsidR="00C722DE" w:rsidRPr="00C826B7" w:rsidRDefault="00C722DE" w:rsidP="00C722DE">
      <w:pPr>
        <w:ind w:left="-567" w:hanging="426"/>
        <w:jc w:val="right"/>
        <w:rPr>
          <w:rFonts w:cstheme="minorHAnsi"/>
        </w:rPr>
      </w:pPr>
      <w:r>
        <w:rPr>
          <w:rFonts w:cstheme="minorHAnsi"/>
        </w:rPr>
        <w:t>Никола Илиев</w:t>
      </w:r>
    </w:p>
    <w:p w14:paraId="2F100C31" w14:textId="77777777" w:rsidR="00C722DE" w:rsidRDefault="00C722DE" w:rsidP="00C722DE">
      <w:pPr>
        <w:ind w:left="-567" w:hanging="426"/>
        <w:jc w:val="right"/>
        <w:rPr>
          <w:rFonts w:cstheme="minorHAnsi"/>
        </w:rPr>
      </w:pPr>
      <w:r>
        <w:rPr>
          <w:rFonts w:cstheme="minorHAnsi"/>
        </w:rPr>
        <w:t>Општина Штип</w:t>
      </w:r>
    </w:p>
    <w:p w14:paraId="7920C133" w14:textId="77777777" w:rsidR="00C826B7" w:rsidRDefault="00C826B7" w:rsidP="00C722DE">
      <w:pPr>
        <w:ind w:left="-567" w:hanging="426"/>
        <w:jc w:val="right"/>
        <w:rPr>
          <w:rFonts w:cstheme="minorHAnsi"/>
        </w:rPr>
      </w:pPr>
    </w:p>
    <w:p w14:paraId="618E63B8" w14:textId="77777777" w:rsidR="00C826B7" w:rsidRPr="00C826B7" w:rsidRDefault="00C826B7" w:rsidP="00C826B7">
      <w:pPr>
        <w:ind w:left="-567" w:hanging="426"/>
        <w:jc w:val="right"/>
        <w:rPr>
          <w:rFonts w:cstheme="minorHAnsi"/>
        </w:rPr>
      </w:pPr>
      <w:r w:rsidRPr="00C826B7">
        <w:rPr>
          <w:rFonts w:cstheme="minorHAnsi"/>
        </w:rPr>
        <w:t xml:space="preserve">Прегледал: </w:t>
      </w:r>
    </w:p>
    <w:p w14:paraId="2E9479DD" w14:textId="77777777" w:rsidR="00C826B7" w:rsidRPr="00C826B7" w:rsidRDefault="00C826B7" w:rsidP="00C826B7">
      <w:pPr>
        <w:ind w:left="-567" w:hanging="426"/>
        <w:jc w:val="right"/>
        <w:rPr>
          <w:rFonts w:cstheme="minorHAnsi"/>
        </w:rPr>
      </w:pPr>
      <w:r w:rsidRPr="00C826B7">
        <w:rPr>
          <w:rFonts w:cstheme="minorHAnsi"/>
        </w:rPr>
        <w:t>м-р Сашка Богданова Ајцева</w:t>
      </w:r>
    </w:p>
    <w:p w14:paraId="1113DBF8" w14:textId="77777777" w:rsidR="00C826B7" w:rsidRPr="00C826B7" w:rsidRDefault="00C826B7" w:rsidP="00C826B7">
      <w:pPr>
        <w:ind w:left="-567" w:hanging="426"/>
        <w:jc w:val="right"/>
        <w:rPr>
          <w:rFonts w:cstheme="minorHAnsi"/>
        </w:rPr>
      </w:pPr>
      <w:r w:rsidRPr="00C826B7">
        <w:rPr>
          <w:rFonts w:cstheme="minorHAnsi"/>
        </w:rPr>
        <w:t>Специјалист за животна средина и социјални аспекти</w:t>
      </w:r>
      <w:r w:rsidRPr="00C826B7">
        <w:rPr>
          <w:rFonts w:cstheme="minorHAnsi"/>
          <w:vertAlign w:val="superscript"/>
        </w:rPr>
        <w:t xml:space="preserve"> </w:t>
      </w:r>
    </w:p>
    <w:p w14:paraId="41EA73EA" w14:textId="77777777" w:rsidR="00C826B7" w:rsidRPr="00C826B7" w:rsidRDefault="00C826B7" w:rsidP="00C826B7">
      <w:pPr>
        <w:ind w:left="-567" w:hanging="426"/>
        <w:jc w:val="right"/>
        <w:rPr>
          <w:rFonts w:cstheme="minorHAnsi"/>
        </w:rPr>
        <w:sectPr w:rsidR="00C826B7" w:rsidRPr="00C826B7" w:rsidSect="00C826B7">
          <w:headerReference w:type="default" r:id="rId13"/>
          <w:footerReference w:type="default" r:id="rId14"/>
          <w:headerReference w:type="first" r:id="rId15"/>
          <w:footerReference w:type="first" r:id="rId16"/>
          <w:pgSz w:w="11906" w:h="16838" w:code="9"/>
          <w:pgMar w:top="1440" w:right="1440" w:bottom="1440" w:left="1440" w:header="709" w:footer="709" w:gutter="0"/>
          <w:cols w:space="708"/>
          <w:titlePg/>
          <w:docGrid w:linePitch="360"/>
        </w:sectPr>
      </w:pPr>
      <w:r w:rsidRPr="00C826B7">
        <w:rPr>
          <w:rFonts w:cstheme="minorHAnsi"/>
        </w:rPr>
        <w:t xml:space="preserve">                                                            Единица за имплементација на Проект за поврзување на локални патишта </w:t>
      </w:r>
    </w:p>
    <w:p w14:paraId="6DF16A78" w14:textId="77777777" w:rsidR="00C826B7" w:rsidRPr="00A66D33" w:rsidRDefault="00C826B7" w:rsidP="00C722DE">
      <w:pPr>
        <w:ind w:left="-567" w:hanging="426"/>
        <w:jc w:val="right"/>
        <w:rPr>
          <w:rFonts w:cstheme="minorHAnsi"/>
        </w:rPr>
      </w:pPr>
    </w:p>
    <w:p w14:paraId="15B08DCB" w14:textId="77777777" w:rsidR="00C722DE" w:rsidRPr="00C7328D" w:rsidRDefault="00C722DE" w:rsidP="00C722DE">
      <w:pPr>
        <w:ind w:left="-567" w:hanging="426"/>
        <w:jc w:val="right"/>
        <w:rPr>
          <w:lang w:val="en-US"/>
        </w:rPr>
        <w:sectPr w:rsidR="00C722DE" w:rsidRPr="00C7328D" w:rsidSect="00D8598A">
          <w:headerReference w:type="default" r:id="rId17"/>
          <w:footerReference w:type="default" r:id="rId18"/>
          <w:headerReference w:type="first" r:id="rId19"/>
          <w:footerReference w:type="first" r:id="rId20"/>
          <w:pgSz w:w="11906" w:h="16838" w:code="9"/>
          <w:pgMar w:top="1440" w:right="1440" w:bottom="1440" w:left="1440" w:header="709" w:footer="709" w:gutter="0"/>
          <w:cols w:space="708"/>
          <w:titlePg/>
          <w:docGrid w:linePitch="360"/>
        </w:sectPr>
      </w:pP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rFonts w:ascii="Calibri" w:hAnsi="Calibri"/>
          <w:noProof/>
        </w:rPr>
      </w:sdtEndPr>
      <w:sdtContent>
        <w:p w14:paraId="313C5DFE" w14:textId="77777777" w:rsidR="00C722DE" w:rsidRPr="00FC7300" w:rsidRDefault="00C722DE" w:rsidP="00C722DE">
          <w:pPr>
            <w:pStyle w:val="TOCHeading"/>
            <w:rPr>
              <w:rFonts w:asciiTheme="minorHAnsi" w:hAnsiTheme="minorHAnsi" w:cstheme="minorHAnsi"/>
              <w:lang w:val="mk-MK"/>
            </w:rPr>
          </w:pPr>
          <w:r>
            <w:rPr>
              <w:rFonts w:asciiTheme="minorHAnsi" w:hAnsiTheme="minorHAnsi" w:cstheme="minorHAnsi"/>
              <w:lang w:val="mk-MK"/>
            </w:rPr>
            <w:t>Содржина</w:t>
          </w:r>
        </w:p>
        <w:p w14:paraId="73EEAA6B" w14:textId="77777777" w:rsidR="00C722DE" w:rsidRDefault="004531AC" w:rsidP="00C722DE">
          <w:pPr>
            <w:pStyle w:val="TOC1"/>
            <w:tabs>
              <w:tab w:val="left" w:pos="440"/>
            </w:tabs>
            <w:rPr>
              <w:rFonts w:eastAsiaTheme="minorEastAsia"/>
              <w:noProof/>
              <w:kern w:val="2"/>
              <w:lang w:val="mk-MK" w:eastAsia="mk-MK"/>
            </w:rPr>
          </w:pPr>
          <w:r w:rsidRPr="00C7328D">
            <w:rPr>
              <w:rFonts w:cstheme="minorHAnsi"/>
            </w:rPr>
            <w:fldChar w:fldCharType="begin"/>
          </w:r>
          <w:r w:rsidR="00C722DE" w:rsidRPr="00C7328D">
            <w:rPr>
              <w:rFonts w:cstheme="minorHAnsi"/>
            </w:rPr>
            <w:instrText xml:space="preserve"> TOC \o "1-3" \h \z \u </w:instrText>
          </w:r>
          <w:r w:rsidRPr="00C7328D">
            <w:rPr>
              <w:rFonts w:cstheme="minorHAnsi"/>
            </w:rPr>
            <w:fldChar w:fldCharType="separate"/>
          </w:r>
          <w:hyperlink w:anchor="_Toc148697788" w:history="1">
            <w:r w:rsidR="00C722DE" w:rsidRPr="00A271CB">
              <w:rPr>
                <w:rStyle w:val="Hyperlink"/>
                <w:rFonts w:eastAsia="NSimSun" w:cstheme="minorHAnsi"/>
                <w:noProof/>
              </w:rPr>
              <w:t>1.</w:t>
            </w:r>
            <w:r w:rsidR="00C722DE">
              <w:rPr>
                <w:rFonts w:eastAsiaTheme="minorEastAsia"/>
                <w:noProof/>
                <w:kern w:val="2"/>
                <w:lang w:val="mk-MK" w:eastAsia="mk-MK"/>
              </w:rPr>
              <w:tab/>
            </w:r>
            <w:r w:rsidR="00C722DE">
              <w:rPr>
                <w:rStyle w:val="Hyperlink"/>
                <w:rFonts w:eastAsia="NSimSun" w:cstheme="minorHAnsi"/>
                <w:noProof/>
                <w:lang w:val="mk-MK"/>
              </w:rPr>
              <w:t>Вовед</w:t>
            </w:r>
            <w:r w:rsidR="00C722DE">
              <w:rPr>
                <w:noProof/>
                <w:webHidden/>
              </w:rPr>
              <w:tab/>
            </w:r>
            <w:r>
              <w:rPr>
                <w:noProof/>
                <w:webHidden/>
              </w:rPr>
              <w:fldChar w:fldCharType="begin"/>
            </w:r>
            <w:r w:rsidR="00C722DE">
              <w:rPr>
                <w:noProof/>
                <w:webHidden/>
              </w:rPr>
              <w:instrText xml:space="preserve"> PAGEREF _Toc148697788 \h </w:instrText>
            </w:r>
            <w:r>
              <w:rPr>
                <w:noProof/>
                <w:webHidden/>
              </w:rPr>
            </w:r>
            <w:r>
              <w:rPr>
                <w:noProof/>
                <w:webHidden/>
              </w:rPr>
              <w:fldChar w:fldCharType="separate"/>
            </w:r>
            <w:r w:rsidR="00C722DE">
              <w:rPr>
                <w:noProof/>
                <w:webHidden/>
              </w:rPr>
              <w:t>5</w:t>
            </w:r>
            <w:r>
              <w:rPr>
                <w:noProof/>
                <w:webHidden/>
              </w:rPr>
              <w:fldChar w:fldCharType="end"/>
            </w:r>
          </w:hyperlink>
        </w:p>
        <w:p w14:paraId="260CC036" w14:textId="77777777" w:rsidR="00C722DE" w:rsidRDefault="00C722DE" w:rsidP="00C722DE">
          <w:pPr>
            <w:pStyle w:val="TOC1"/>
            <w:tabs>
              <w:tab w:val="left" w:pos="440"/>
            </w:tabs>
            <w:rPr>
              <w:rFonts w:eastAsiaTheme="minorEastAsia"/>
              <w:noProof/>
              <w:kern w:val="2"/>
              <w:lang w:val="mk-MK" w:eastAsia="mk-MK"/>
            </w:rPr>
          </w:pPr>
          <w:hyperlink w:anchor="_Toc148697789" w:history="1">
            <w:r w:rsidRPr="00A271CB">
              <w:rPr>
                <w:rStyle w:val="Hyperlink"/>
                <w:rFonts w:eastAsia="NSimSun" w:cstheme="minorHAnsi"/>
                <w:noProof/>
              </w:rPr>
              <w:t>2.</w:t>
            </w:r>
            <w:r>
              <w:rPr>
                <w:rFonts w:eastAsiaTheme="minorEastAsia"/>
                <w:noProof/>
                <w:kern w:val="2"/>
                <w:lang w:val="mk-MK" w:eastAsia="mk-MK"/>
              </w:rPr>
              <w:tab/>
            </w:r>
            <w:r>
              <w:rPr>
                <w:rStyle w:val="Hyperlink"/>
                <w:rFonts w:eastAsia="NSimSun" w:cstheme="minorHAnsi"/>
                <w:noProof/>
                <w:lang w:val="mk-MK"/>
              </w:rPr>
              <w:t>Еколошка категорија</w:t>
            </w:r>
            <w:r>
              <w:rPr>
                <w:noProof/>
                <w:webHidden/>
              </w:rPr>
              <w:tab/>
            </w:r>
            <w:r w:rsidR="004531AC">
              <w:rPr>
                <w:noProof/>
                <w:webHidden/>
              </w:rPr>
              <w:fldChar w:fldCharType="begin"/>
            </w:r>
            <w:r>
              <w:rPr>
                <w:noProof/>
                <w:webHidden/>
              </w:rPr>
              <w:instrText xml:space="preserve"> PAGEREF _Toc148697789 \h </w:instrText>
            </w:r>
            <w:r w:rsidR="004531AC">
              <w:rPr>
                <w:noProof/>
                <w:webHidden/>
              </w:rPr>
            </w:r>
            <w:r w:rsidR="004531AC">
              <w:rPr>
                <w:noProof/>
                <w:webHidden/>
              </w:rPr>
              <w:fldChar w:fldCharType="separate"/>
            </w:r>
            <w:r>
              <w:rPr>
                <w:noProof/>
                <w:webHidden/>
              </w:rPr>
              <w:t>5</w:t>
            </w:r>
            <w:r w:rsidR="004531AC">
              <w:rPr>
                <w:noProof/>
                <w:webHidden/>
              </w:rPr>
              <w:fldChar w:fldCharType="end"/>
            </w:r>
          </w:hyperlink>
        </w:p>
        <w:p w14:paraId="52369C7A" w14:textId="77777777" w:rsidR="00C722DE" w:rsidRDefault="00C722DE" w:rsidP="00C722DE">
          <w:pPr>
            <w:pStyle w:val="TOC1"/>
            <w:tabs>
              <w:tab w:val="left" w:pos="440"/>
            </w:tabs>
            <w:rPr>
              <w:rFonts w:eastAsiaTheme="minorEastAsia"/>
              <w:noProof/>
              <w:kern w:val="2"/>
              <w:lang w:val="mk-MK" w:eastAsia="mk-MK"/>
            </w:rPr>
          </w:pPr>
          <w:hyperlink w:anchor="_Toc148697790" w:history="1">
            <w:r w:rsidRPr="00A271CB">
              <w:rPr>
                <w:rStyle w:val="Hyperlink"/>
                <w:rFonts w:eastAsia="NSimSun" w:cstheme="minorHAnsi"/>
                <w:noProof/>
              </w:rPr>
              <w:t>3.</w:t>
            </w:r>
            <w:r>
              <w:rPr>
                <w:rFonts w:eastAsiaTheme="minorEastAsia"/>
                <w:noProof/>
                <w:kern w:val="2"/>
                <w:lang w:val="mk-MK" w:eastAsia="mk-MK"/>
              </w:rPr>
              <w:tab/>
            </w:r>
            <w:r>
              <w:rPr>
                <w:rStyle w:val="Hyperlink"/>
                <w:rFonts w:eastAsia="NSimSun" w:cstheme="minorHAnsi"/>
                <w:noProof/>
                <w:lang w:val="mk-MK"/>
              </w:rPr>
              <w:t>Локација на проектот</w:t>
            </w:r>
            <w:r>
              <w:rPr>
                <w:noProof/>
                <w:webHidden/>
              </w:rPr>
              <w:tab/>
            </w:r>
            <w:r w:rsidR="004531AC">
              <w:rPr>
                <w:noProof/>
                <w:webHidden/>
              </w:rPr>
              <w:fldChar w:fldCharType="begin"/>
            </w:r>
            <w:r>
              <w:rPr>
                <w:noProof/>
                <w:webHidden/>
              </w:rPr>
              <w:instrText xml:space="preserve"> PAGEREF _Toc148697790 \h </w:instrText>
            </w:r>
            <w:r w:rsidR="004531AC">
              <w:rPr>
                <w:noProof/>
                <w:webHidden/>
              </w:rPr>
            </w:r>
            <w:r w:rsidR="004531AC">
              <w:rPr>
                <w:noProof/>
                <w:webHidden/>
              </w:rPr>
              <w:fldChar w:fldCharType="separate"/>
            </w:r>
            <w:r>
              <w:rPr>
                <w:noProof/>
                <w:webHidden/>
              </w:rPr>
              <w:t>6</w:t>
            </w:r>
            <w:r w:rsidR="004531AC">
              <w:rPr>
                <w:noProof/>
                <w:webHidden/>
              </w:rPr>
              <w:fldChar w:fldCharType="end"/>
            </w:r>
          </w:hyperlink>
        </w:p>
        <w:p w14:paraId="141DCB64" w14:textId="77777777" w:rsidR="00C722DE" w:rsidRDefault="00C722DE" w:rsidP="00C722DE">
          <w:pPr>
            <w:pStyle w:val="TOC1"/>
            <w:tabs>
              <w:tab w:val="left" w:pos="440"/>
            </w:tabs>
            <w:rPr>
              <w:rFonts w:eastAsiaTheme="minorEastAsia"/>
              <w:noProof/>
              <w:kern w:val="2"/>
              <w:lang w:val="mk-MK" w:eastAsia="mk-MK"/>
            </w:rPr>
          </w:pPr>
          <w:hyperlink w:anchor="_Toc148697791" w:history="1">
            <w:r w:rsidRPr="00A271CB">
              <w:rPr>
                <w:rStyle w:val="Hyperlink"/>
                <w:rFonts w:eastAsia="NSimSun" w:cstheme="minorHAnsi"/>
                <w:noProof/>
              </w:rPr>
              <w:t>4.</w:t>
            </w:r>
            <w:r>
              <w:rPr>
                <w:rFonts w:eastAsiaTheme="minorEastAsia"/>
                <w:noProof/>
                <w:kern w:val="2"/>
                <w:lang w:val="mk-MK" w:eastAsia="mk-MK"/>
              </w:rPr>
              <w:tab/>
            </w:r>
            <w:r w:rsidRPr="00A66D33">
              <w:rPr>
                <w:rStyle w:val="Hyperlink"/>
                <w:rFonts w:cstheme="minorHAnsi"/>
                <w:noProof/>
              </w:rPr>
              <w:t>Потенцијални влијанија врз животната средина и социјалните аспекти</w:t>
            </w:r>
            <w:r w:rsidRPr="00A66D33">
              <w:rPr>
                <w:rStyle w:val="Hyperlink"/>
                <w:rFonts w:cstheme="minorHAnsi"/>
                <w:noProof/>
                <w:webHidden/>
              </w:rPr>
              <w:t xml:space="preserve"> </w:t>
            </w:r>
            <w:r>
              <w:rPr>
                <w:noProof/>
                <w:webHidden/>
              </w:rPr>
              <w:t>……………………</w:t>
            </w:r>
            <w:r>
              <w:rPr>
                <w:noProof/>
                <w:webHidden/>
                <w:lang w:val="mk-MK"/>
              </w:rPr>
              <w:t>........</w:t>
            </w:r>
            <w:r>
              <w:rPr>
                <w:noProof/>
                <w:webHidden/>
              </w:rPr>
              <w:t>1</w:t>
            </w:r>
            <w:r w:rsidR="00344838">
              <w:rPr>
                <w:noProof/>
                <w:webHidden/>
              </w:rPr>
              <w:t>2</w:t>
            </w:r>
          </w:hyperlink>
        </w:p>
        <w:p w14:paraId="5610715A" w14:textId="77777777" w:rsidR="00C722DE" w:rsidRDefault="00C722DE" w:rsidP="00C722DE">
          <w:pPr>
            <w:pStyle w:val="TOC1"/>
            <w:tabs>
              <w:tab w:val="left" w:pos="440"/>
            </w:tabs>
            <w:rPr>
              <w:rFonts w:eastAsiaTheme="minorEastAsia"/>
              <w:noProof/>
              <w:kern w:val="2"/>
              <w:lang w:val="mk-MK" w:eastAsia="mk-MK"/>
            </w:rPr>
          </w:pPr>
          <w:hyperlink w:anchor="_Toc148697792" w:history="1">
            <w:r w:rsidRPr="00A271CB">
              <w:rPr>
                <w:rStyle w:val="Hyperlink"/>
                <w:rFonts w:eastAsia="NSimSun" w:cstheme="minorHAnsi"/>
                <w:noProof/>
              </w:rPr>
              <w:t>5.</w:t>
            </w:r>
            <w:r>
              <w:rPr>
                <w:rFonts w:eastAsiaTheme="minorEastAsia"/>
                <w:noProof/>
                <w:kern w:val="2"/>
                <w:lang w:val="mk-MK" w:eastAsia="mk-MK"/>
              </w:rPr>
              <w:tab/>
            </w:r>
            <w:r w:rsidRPr="00F15643">
              <w:rPr>
                <w:rStyle w:val="Hyperlink"/>
                <w:rFonts w:eastAsia="NSimSun" w:cstheme="minorHAnsi"/>
                <w:noProof/>
              </w:rPr>
              <w:t>Цел на Контролна листа ПУЖССА</w:t>
            </w:r>
            <w:r>
              <w:rPr>
                <w:noProof/>
                <w:webHidden/>
              </w:rPr>
              <w:tab/>
            </w:r>
            <w:r w:rsidR="004531AC">
              <w:rPr>
                <w:noProof/>
                <w:webHidden/>
              </w:rPr>
              <w:fldChar w:fldCharType="begin"/>
            </w:r>
            <w:r>
              <w:rPr>
                <w:noProof/>
                <w:webHidden/>
              </w:rPr>
              <w:instrText xml:space="preserve"> PAGEREF _Toc148697792 \h </w:instrText>
            </w:r>
            <w:r w:rsidR="004531AC">
              <w:rPr>
                <w:noProof/>
                <w:webHidden/>
              </w:rPr>
            </w:r>
            <w:r w:rsidR="004531AC">
              <w:rPr>
                <w:noProof/>
                <w:webHidden/>
              </w:rPr>
              <w:fldChar w:fldCharType="separate"/>
            </w:r>
            <w:r>
              <w:rPr>
                <w:noProof/>
                <w:webHidden/>
              </w:rPr>
              <w:t>1</w:t>
            </w:r>
            <w:r w:rsidR="00344838">
              <w:rPr>
                <w:noProof/>
                <w:webHidden/>
              </w:rPr>
              <w:t>3</w:t>
            </w:r>
            <w:r w:rsidR="004531AC">
              <w:rPr>
                <w:noProof/>
                <w:webHidden/>
              </w:rPr>
              <w:fldChar w:fldCharType="end"/>
            </w:r>
          </w:hyperlink>
        </w:p>
        <w:p w14:paraId="4FD9621C" w14:textId="77777777" w:rsidR="00C722DE" w:rsidRDefault="00C722DE" w:rsidP="00C722DE">
          <w:pPr>
            <w:pStyle w:val="TOC1"/>
            <w:tabs>
              <w:tab w:val="left" w:pos="440"/>
            </w:tabs>
            <w:rPr>
              <w:rFonts w:eastAsiaTheme="minorEastAsia"/>
              <w:noProof/>
              <w:kern w:val="2"/>
              <w:lang w:val="mk-MK" w:eastAsia="mk-MK"/>
            </w:rPr>
          </w:pPr>
          <w:hyperlink w:anchor="_Toc148697793" w:history="1">
            <w:r w:rsidRPr="00A271CB">
              <w:rPr>
                <w:rStyle w:val="Hyperlink"/>
                <w:rFonts w:eastAsia="NSimSun"/>
                <w:noProof/>
              </w:rPr>
              <w:t>6.</w:t>
            </w:r>
            <w:r>
              <w:rPr>
                <w:rFonts w:eastAsiaTheme="minorEastAsia"/>
                <w:noProof/>
                <w:kern w:val="2"/>
                <w:lang w:val="mk-MK" w:eastAsia="mk-MK"/>
              </w:rPr>
              <w:tab/>
            </w:r>
            <w:r w:rsidRPr="003A1144">
              <w:rPr>
                <w:rFonts w:eastAsiaTheme="minorEastAsia"/>
                <w:noProof/>
                <w:kern w:val="2"/>
                <w:lang w:val="mk-MK" w:eastAsia="mk-MK"/>
              </w:rPr>
              <w:t>Примена на Контролна листа на ПУЖССА</w:t>
            </w:r>
            <w:r>
              <w:rPr>
                <w:noProof/>
                <w:webHidden/>
              </w:rPr>
              <w:tab/>
            </w:r>
            <w:r w:rsidR="004531AC">
              <w:rPr>
                <w:noProof/>
                <w:webHidden/>
              </w:rPr>
              <w:fldChar w:fldCharType="begin"/>
            </w:r>
            <w:r>
              <w:rPr>
                <w:noProof/>
                <w:webHidden/>
              </w:rPr>
              <w:instrText xml:space="preserve"> PAGEREF _Toc148697793 \h </w:instrText>
            </w:r>
            <w:r w:rsidR="004531AC">
              <w:rPr>
                <w:noProof/>
                <w:webHidden/>
              </w:rPr>
            </w:r>
            <w:r w:rsidR="004531AC">
              <w:rPr>
                <w:noProof/>
                <w:webHidden/>
              </w:rPr>
              <w:fldChar w:fldCharType="separate"/>
            </w:r>
            <w:r>
              <w:rPr>
                <w:noProof/>
                <w:webHidden/>
              </w:rPr>
              <w:t>1</w:t>
            </w:r>
            <w:r w:rsidR="00344838">
              <w:rPr>
                <w:noProof/>
                <w:webHidden/>
              </w:rPr>
              <w:t>4</w:t>
            </w:r>
            <w:r w:rsidR="004531AC">
              <w:rPr>
                <w:noProof/>
                <w:webHidden/>
              </w:rPr>
              <w:fldChar w:fldCharType="end"/>
            </w:r>
          </w:hyperlink>
        </w:p>
        <w:p w14:paraId="6195B2E6" w14:textId="77777777" w:rsidR="00C722DE" w:rsidRDefault="00C722DE" w:rsidP="00C722DE">
          <w:pPr>
            <w:pStyle w:val="TOC1"/>
            <w:tabs>
              <w:tab w:val="left" w:pos="440"/>
            </w:tabs>
            <w:rPr>
              <w:rFonts w:eastAsiaTheme="minorEastAsia"/>
              <w:noProof/>
              <w:kern w:val="2"/>
              <w:lang w:val="mk-MK" w:eastAsia="mk-MK"/>
            </w:rPr>
          </w:pPr>
          <w:hyperlink w:anchor="_Toc148697794" w:history="1">
            <w:r w:rsidRPr="00A271CB">
              <w:rPr>
                <w:rStyle w:val="Hyperlink"/>
                <w:rFonts w:eastAsia="NSimSun"/>
                <w:noProof/>
              </w:rPr>
              <w:t>7.</w:t>
            </w:r>
            <w:r>
              <w:rPr>
                <w:rFonts w:eastAsiaTheme="minorEastAsia"/>
                <w:noProof/>
                <w:kern w:val="2"/>
                <w:lang w:val="mk-MK" w:eastAsia="mk-MK"/>
              </w:rPr>
              <w:tab/>
            </w:r>
            <w:r w:rsidRPr="003A1144">
              <w:rPr>
                <w:rFonts w:eastAsiaTheme="minorEastAsia"/>
                <w:noProof/>
                <w:kern w:val="2"/>
                <w:lang w:val="mk-MK" w:eastAsia="mk-MK"/>
              </w:rPr>
              <w:t>Механизам на поплаки</w:t>
            </w:r>
            <w:r>
              <w:rPr>
                <w:noProof/>
                <w:webHidden/>
              </w:rPr>
              <w:tab/>
            </w:r>
            <w:r w:rsidR="004531AC">
              <w:rPr>
                <w:noProof/>
                <w:webHidden/>
              </w:rPr>
              <w:fldChar w:fldCharType="begin"/>
            </w:r>
            <w:r>
              <w:rPr>
                <w:noProof/>
                <w:webHidden/>
              </w:rPr>
              <w:instrText xml:space="preserve"> PAGEREF _Toc148697794 \h </w:instrText>
            </w:r>
            <w:r w:rsidR="004531AC">
              <w:rPr>
                <w:noProof/>
                <w:webHidden/>
              </w:rPr>
            </w:r>
            <w:r w:rsidR="004531AC">
              <w:rPr>
                <w:noProof/>
                <w:webHidden/>
              </w:rPr>
              <w:fldChar w:fldCharType="separate"/>
            </w:r>
            <w:r>
              <w:rPr>
                <w:noProof/>
                <w:webHidden/>
              </w:rPr>
              <w:t>1</w:t>
            </w:r>
            <w:r w:rsidR="00344838">
              <w:rPr>
                <w:noProof/>
                <w:webHidden/>
              </w:rPr>
              <w:t>5</w:t>
            </w:r>
            <w:r w:rsidR="004531AC">
              <w:rPr>
                <w:noProof/>
                <w:webHidden/>
              </w:rPr>
              <w:fldChar w:fldCharType="end"/>
            </w:r>
          </w:hyperlink>
        </w:p>
        <w:p w14:paraId="46FCFC84" w14:textId="77777777" w:rsidR="00C722DE" w:rsidRDefault="00C722DE" w:rsidP="00C722DE">
          <w:pPr>
            <w:pStyle w:val="TOC1"/>
            <w:tabs>
              <w:tab w:val="left" w:pos="440"/>
            </w:tabs>
            <w:rPr>
              <w:rFonts w:eastAsiaTheme="minorEastAsia"/>
              <w:noProof/>
              <w:kern w:val="2"/>
              <w:lang w:val="mk-MK" w:eastAsia="mk-MK"/>
            </w:rPr>
          </w:pPr>
          <w:hyperlink w:anchor="_Toc148697795" w:history="1">
            <w:r w:rsidRPr="00A271CB">
              <w:rPr>
                <w:rStyle w:val="Hyperlink"/>
                <w:rFonts w:eastAsia="NSimSun" w:cstheme="minorHAnsi"/>
                <w:noProof/>
              </w:rPr>
              <w:t>8.</w:t>
            </w:r>
            <w:r>
              <w:rPr>
                <w:rFonts w:eastAsiaTheme="minorEastAsia"/>
                <w:noProof/>
                <w:kern w:val="2"/>
                <w:lang w:val="mk-MK" w:eastAsia="mk-MK"/>
              </w:rPr>
              <w:tab/>
            </w:r>
            <w:r w:rsidRPr="003A1144">
              <w:rPr>
                <w:rFonts w:eastAsiaTheme="minorEastAsia"/>
                <w:noProof/>
                <w:kern w:val="2"/>
                <w:lang w:val="mk-MK" w:eastAsia="mk-MK"/>
              </w:rPr>
              <w:t>Следење и Известување</w:t>
            </w:r>
            <w:r>
              <w:rPr>
                <w:noProof/>
                <w:webHidden/>
              </w:rPr>
              <w:tab/>
            </w:r>
            <w:r w:rsidR="00EE035D">
              <w:rPr>
                <w:noProof/>
                <w:webHidden/>
              </w:rPr>
              <w:t>17</w:t>
            </w:r>
          </w:hyperlink>
        </w:p>
        <w:p w14:paraId="7270416C" w14:textId="77777777" w:rsidR="00C722DE" w:rsidRDefault="00C722DE" w:rsidP="00C722DE">
          <w:pPr>
            <w:pStyle w:val="TOC1"/>
            <w:rPr>
              <w:rFonts w:eastAsiaTheme="minorEastAsia"/>
              <w:noProof/>
              <w:kern w:val="2"/>
              <w:lang w:val="mk-MK" w:eastAsia="mk-MK"/>
            </w:rPr>
          </w:pPr>
          <w:r w:rsidRPr="003A1144">
            <w:t>Контролна листа на ПУЖССА за работите за реконструкција</w:t>
          </w:r>
          <w:hyperlink w:anchor="_Toc148697796" w:history="1">
            <w:r>
              <w:rPr>
                <w:noProof/>
                <w:webHidden/>
              </w:rPr>
              <w:tab/>
            </w:r>
            <w:r w:rsidR="00EE035D">
              <w:rPr>
                <w:noProof/>
                <w:webHidden/>
              </w:rPr>
              <w:t>19</w:t>
            </w:r>
          </w:hyperlink>
        </w:p>
        <w:p w14:paraId="578AB489" w14:textId="77777777" w:rsidR="00C722DE" w:rsidRPr="00C7328D" w:rsidRDefault="004531AC" w:rsidP="00C722DE">
          <w:pPr>
            <w:rPr>
              <w:rFonts w:cstheme="minorHAnsi"/>
              <w:lang w:val="en-US"/>
            </w:rPr>
          </w:pPr>
          <w:r w:rsidRPr="00C7328D">
            <w:rPr>
              <w:rFonts w:cstheme="minorHAnsi"/>
              <w:b/>
              <w:bCs/>
              <w:noProof/>
              <w:lang w:val="en-US"/>
            </w:rPr>
            <w:fldChar w:fldCharType="end"/>
          </w:r>
        </w:p>
      </w:sdtContent>
    </w:sdt>
    <w:p w14:paraId="7F3CBF9C" w14:textId="77777777" w:rsidR="00C722DE" w:rsidRPr="00C7328D" w:rsidRDefault="00C722DE" w:rsidP="00C722DE">
      <w:pPr>
        <w:pStyle w:val="TOCHeading"/>
        <w:rPr>
          <w:rFonts w:asciiTheme="minorHAnsi" w:hAnsiTheme="minorHAnsi" w:cstheme="minorHAnsi"/>
          <w:sz w:val="22"/>
          <w:szCs w:val="22"/>
        </w:rPr>
      </w:pPr>
    </w:p>
    <w:p w14:paraId="588FCDB0" w14:textId="77777777" w:rsidR="00C722DE" w:rsidRPr="008C3841" w:rsidRDefault="008C3841" w:rsidP="00C722DE">
      <w:pPr>
        <w:rPr>
          <w:rFonts w:cstheme="minorHAnsi"/>
        </w:rPr>
      </w:pPr>
      <w:r>
        <w:rPr>
          <w:rFonts w:cstheme="minorHAnsi"/>
        </w:rPr>
        <w:t>СЛИКИ</w:t>
      </w:r>
    </w:p>
    <w:p w14:paraId="1FD2C942" w14:textId="77777777" w:rsidR="00C722DE" w:rsidRPr="0015155F" w:rsidRDefault="004531AC" w:rsidP="00590342">
      <w:pPr>
        <w:pStyle w:val="Header"/>
      </w:pPr>
      <w:r w:rsidRPr="00DD073C">
        <w:rPr>
          <w:rStyle w:val="Hyperlink"/>
          <w:rFonts w:cstheme="minorHAnsi"/>
          <w:noProof/>
        </w:rPr>
        <w:fldChar w:fldCharType="begin"/>
      </w:r>
      <w:r w:rsidR="00C722DE" w:rsidRPr="00DD073C">
        <w:rPr>
          <w:rStyle w:val="Hyperlink"/>
          <w:rFonts w:cstheme="minorHAnsi"/>
          <w:noProof/>
        </w:rPr>
        <w:instrText xml:space="preserve"> TOC \h \z \c "Figure" </w:instrText>
      </w:r>
      <w:r w:rsidRPr="00DD073C">
        <w:rPr>
          <w:rStyle w:val="Hyperlink"/>
          <w:rFonts w:cstheme="minorHAnsi"/>
          <w:noProof/>
        </w:rPr>
        <w:fldChar w:fldCharType="separate"/>
      </w:r>
      <w:hyperlink w:anchor="_Toc149210553" w:history="1">
        <w:r w:rsidR="0015155F">
          <w:rPr>
            <w:rStyle w:val="Hyperlink"/>
            <w:rFonts w:eastAsiaTheme="majorEastAsia"/>
            <w:noProof/>
            <w:lang w:val="mk-MK"/>
          </w:rPr>
          <w:t>Слика</w:t>
        </w:r>
        <w:r w:rsidR="0015155F" w:rsidRPr="0015155F">
          <w:rPr>
            <w:rStyle w:val="Hyperlink"/>
            <w:rFonts w:eastAsiaTheme="majorEastAsia"/>
            <w:noProof/>
          </w:rPr>
          <w:t xml:space="preserve"> 1 </w:t>
        </w:r>
        <w:r w:rsidR="00E86ECF" w:rsidRPr="00E86ECF">
          <w:rPr>
            <w:rFonts w:cstheme="minorHAnsi"/>
            <w:i/>
            <w:lang w:val="mk-MK"/>
          </w:rPr>
          <w:t>Макро локација на пешачката и велосипедската патека – СТРУМИНА, ШТИП во општина Штип</w:t>
        </w:r>
        <w:r w:rsidR="0015155F">
          <w:rPr>
            <w:noProof/>
            <w:webHidden/>
            <w:lang w:val="mk-MK"/>
          </w:rPr>
          <w:t>..</w:t>
        </w:r>
        <w:r w:rsidR="00E86ECF">
          <w:rPr>
            <w:noProof/>
            <w:webHidden/>
            <w:lang w:val="mk-MK"/>
          </w:rPr>
          <w:t>......................</w:t>
        </w:r>
        <w:r w:rsidR="0015155F">
          <w:rPr>
            <w:noProof/>
            <w:webHidden/>
            <w:lang w:val="mk-MK"/>
          </w:rPr>
          <w:t>...............................................................</w:t>
        </w:r>
        <w:r w:rsidR="00C722DE" w:rsidRPr="0015155F">
          <w:rPr>
            <w:noProof/>
            <w:webHidden/>
          </w:rPr>
          <w:t>……………………………………</w:t>
        </w:r>
        <w:r w:rsidR="00590342">
          <w:rPr>
            <w:noProof/>
            <w:webHidden/>
            <w:lang w:val="mk-MK"/>
          </w:rPr>
          <w:t>......</w:t>
        </w:r>
        <w:r w:rsidRPr="0015155F">
          <w:rPr>
            <w:noProof/>
            <w:webHidden/>
          </w:rPr>
          <w:fldChar w:fldCharType="begin"/>
        </w:r>
        <w:r w:rsidR="00C722DE" w:rsidRPr="0015155F">
          <w:rPr>
            <w:noProof/>
            <w:webHidden/>
          </w:rPr>
          <w:instrText xml:space="preserve"> PAGEREF _Toc149210553 \h </w:instrText>
        </w:r>
        <w:r w:rsidRPr="0015155F">
          <w:rPr>
            <w:noProof/>
            <w:webHidden/>
          </w:rPr>
        </w:r>
        <w:r w:rsidRPr="0015155F">
          <w:rPr>
            <w:noProof/>
            <w:webHidden/>
          </w:rPr>
          <w:fldChar w:fldCharType="separate"/>
        </w:r>
        <w:r w:rsidR="00C722DE" w:rsidRPr="0015155F">
          <w:rPr>
            <w:noProof/>
            <w:webHidden/>
          </w:rPr>
          <w:t>7</w:t>
        </w:r>
        <w:r w:rsidRPr="0015155F">
          <w:rPr>
            <w:noProof/>
            <w:webHidden/>
          </w:rPr>
          <w:fldChar w:fldCharType="end"/>
        </w:r>
      </w:hyperlink>
    </w:p>
    <w:p w14:paraId="747FA72A" w14:textId="77777777" w:rsidR="00C722DE" w:rsidRPr="0015155F" w:rsidRDefault="0015155F" w:rsidP="00590342">
      <w:pPr>
        <w:pStyle w:val="Header"/>
      </w:pPr>
      <w:hyperlink w:anchor="_Toc149210553" w:history="1">
        <w:r w:rsidRPr="0015155F">
          <w:rPr>
            <w:rStyle w:val="Hyperlink"/>
            <w:rFonts w:eastAsiaTheme="majorEastAsia"/>
            <w:noProof/>
            <w:color w:val="auto"/>
            <w:lang w:val="mk-MK"/>
          </w:rPr>
          <w:t>Слика</w:t>
        </w:r>
        <w:r w:rsidR="00C722DE" w:rsidRPr="0015155F">
          <w:rPr>
            <w:rStyle w:val="Hyperlink"/>
            <w:rFonts w:eastAsiaTheme="majorEastAsia"/>
            <w:noProof/>
            <w:color w:val="auto"/>
          </w:rPr>
          <w:t xml:space="preserve"> 2</w:t>
        </w:r>
        <w:r w:rsidRPr="0015155F">
          <w:rPr>
            <w:rStyle w:val="Hyperlink"/>
            <w:rFonts w:eastAsiaTheme="majorEastAsia"/>
            <w:noProof/>
            <w:color w:val="auto"/>
          </w:rPr>
          <w:t xml:space="preserve"> </w:t>
        </w:r>
        <w:r>
          <w:rPr>
            <w:rFonts w:cstheme="minorHAnsi"/>
            <w:i/>
            <w:iCs/>
            <w:lang w:val="mk-MK"/>
          </w:rPr>
          <w:t>.</w:t>
        </w:r>
        <w:r w:rsidR="0022704C" w:rsidRPr="0022704C">
          <w:t xml:space="preserve"> </w:t>
        </w:r>
        <w:r w:rsidR="0022704C">
          <w:rPr>
            <w:rFonts w:cstheme="minorHAnsi"/>
            <w:i/>
            <w:iCs/>
            <w:lang w:val="mk-MK"/>
          </w:rPr>
          <w:t>Ми</w:t>
        </w:r>
        <w:r w:rsidR="0022704C" w:rsidRPr="0022704C">
          <w:rPr>
            <w:rFonts w:cstheme="minorHAnsi"/>
            <w:i/>
            <w:iCs/>
            <w:lang w:val="mk-MK"/>
          </w:rPr>
          <w:t>кро локација на пешачката и велосипедската патека – СТРУМИНА, ШТИП во општина Штип</w:t>
        </w:r>
        <w:r>
          <w:rPr>
            <w:rFonts w:cstheme="minorHAnsi"/>
            <w:i/>
            <w:iCs/>
            <w:lang w:val="mk-MK"/>
          </w:rPr>
          <w:t>...............</w:t>
        </w:r>
        <w:r w:rsidR="0022704C">
          <w:rPr>
            <w:rFonts w:cstheme="minorHAnsi"/>
            <w:i/>
            <w:iCs/>
            <w:lang w:val="mk-MK"/>
          </w:rPr>
          <w:t>...............................................................</w:t>
        </w:r>
        <w:r>
          <w:rPr>
            <w:rFonts w:cstheme="minorHAnsi"/>
            <w:i/>
            <w:iCs/>
            <w:lang w:val="mk-MK"/>
          </w:rPr>
          <w:t>.......</w:t>
        </w:r>
        <w:r w:rsidR="00C722DE" w:rsidRPr="0015155F">
          <w:rPr>
            <w:noProof/>
            <w:webHidden/>
          </w:rPr>
          <w:t>………………</w:t>
        </w:r>
        <w:r w:rsidR="00727425">
          <w:rPr>
            <w:noProof/>
            <w:webHidden/>
            <w:lang w:val="mk-MK"/>
          </w:rPr>
          <w:t>....</w:t>
        </w:r>
        <w:r w:rsidR="00C722DE" w:rsidRPr="0015155F">
          <w:rPr>
            <w:noProof/>
            <w:webHidden/>
          </w:rPr>
          <w:t>………………</w:t>
        </w:r>
        <w:r w:rsidR="00590342">
          <w:rPr>
            <w:noProof/>
            <w:webHidden/>
            <w:lang w:val="mk-MK"/>
          </w:rPr>
          <w:t>.......</w:t>
        </w:r>
        <w:r w:rsidR="00C722DE" w:rsidRPr="0015155F">
          <w:rPr>
            <w:noProof/>
            <w:webHidden/>
          </w:rPr>
          <w:t>…8</w:t>
        </w:r>
      </w:hyperlink>
    </w:p>
    <w:p w14:paraId="603CED51" w14:textId="77777777" w:rsidR="00C722DE" w:rsidRPr="00DD073C" w:rsidRDefault="00727425" w:rsidP="00C722DE">
      <w:pPr>
        <w:pStyle w:val="TableofFigures"/>
        <w:tabs>
          <w:tab w:val="right" w:leader="dot" w:pos="9017"/>
        </w:tabs>
        <w:rPr>
          <w:rFonts w:eastAsiaTheme="minorEastAsia" w:cstheme="minorBidi"/>
          <w:noProof/>
          <w:lang w:val="mk-MK" w:eastAsia="mk-MK"/>
        </w:rPr>
      </w:pPr>
      <w:hyperlink w:anchor="_Toc149210555" w:history="1">
        <w:r w:rsidRPr="00727425">
          <w:rPr>
            <w:rStyle w:val="Hyperlink"/>
            <w:rFonts w:eastAsiaTheme="majorEastAsia"/>
            <w:noProof/>
            <w:color w:val="auto"/>
            <w:lang w:val="mk-MK"/>
          </w:rPr>
          <w:t>Слика</w:t>
        </w:r>
        <w:r w:rsidRPr="00727425">
          <w:rPr>
            <w:rStyle w:val="Hyperlink"/>
            <w:rFonts w:eastAsiaTheme="majorEastAsia"/>
            <w:noProof/>
            <w:color w:val="auto"/>
          </w:rPr>
          <w:t xml:space="preserve"> 3 </w:t>
        </w:r>
        <w:r w:rsidRPr="00727425">
          <w:rPr>
            <w:rStyle w:val="Hyperlink"/>
            <w:rFonts w:eastAsiaTheme="majorEastAsia"/>
            <w:noProof/>
            <w:color w:val="auto"/>
            <w:lang w:val="mk-MK"/>
          </w:rPr>
          <w:t>Моментална состојба</w:t>
        </w:r>
        <w:r w:rsidRPr="00727425">
          <w:rPr>
            <w:rFonts w:cstheme="minorHAnsi"/>
            <w:i/>
            <w:lang w:val="mk-MK"/>
          </w:rPr>
          <w:t xml:space="preserve"> на</w:t>
        </w:r>
        <w:r w:rsidR="0022704C" w:rsidRPr="0022704C">
          <w:rPr>
            <w:lang w:val="mk-MK"/>
          </w:rPr>
          <w:t xml:space="preserve"> </w:t>
        </w:r>
        <w:r w:rsidR="0022704C" w:rsidRPr="0022704C">
          <w:rPr>
            <w:rFonts w:cstheme="minorHAnsi"/>
            <w:i/>
            <w:lang w:val="mk-MK"/>
          </w:rPr>
          <w:t>пешачката и велосипедската патека – СТРУМИНА, ШТИП во општина Штип</w:t>
        </w:r>
        <w:r w:rsidR="00C722DE" w:rsidRPr="00DD073C">
          <w:rPr>
            <w:rStyle w:val="Hyperlink"/>
            <w:noProof/>
            <w:webHidden/>
          </w:rPr>
          <w:tab/>
        </w:r>
        <w:r w:rsidR="004531AC" w:rsidRPr="00DD073C">
          <w:rPr>
            <w:noProof/>
            <w:webHidden/>
          </w:rPr>
          <w:fldChar w:fldCharType="begin"/>
        </w:r>
        <w:r w:rsidR="00C722DE" w:rsidRPr="00DD073C">
          <w:rPr>
            <w:noProof/>
            <w:webHidden/>
          </w:rPr>
          <w:instrText xml:space="preserve"> PAGEREF _Toc149210555 \h </w:instrText>
        </w:r>
        <w:r w:rsidR="004531AC" w:rsidRPr="00DD073C">
          <w:rPr>
            <w:noProof/>
            <w:webHidden/>
          </w:rPr>
        </w:r>
        <w:r w:rsidR="004531AC" w:rsidRPr="00DD073C">
          <w:rPr>
            <w:noProof/>
            <w:webHidden/>
          </w:rPr>
          <w:fldChar w:fldCharType="separate"/>
        </w:r>
        <w:r w:rsidR="00C722DE" w:rsidRPr="00DD073C">
          <w:rPr>
            <w:noProof/>
            <w:webHidden/>
          </w:rPr>
          <w:t>9</w:t>
        </w:r>
        <w:r w:rsidR="004531AC" w:rsidRPr="00DD073C">
          <w:rPr>
            <w:noProof/>
            <w:webHidden/>
          </w:rPr>
          <w:fldChar w:fldCharType="end"/>
        </w:r>
      </w:hyperlink>
    </w:p>
    <w:p w14:paraId="1C692E65" w14:textId="77777777" w:rsidR="00C722DE" w:rsidRPr="00DA14AD" w:rsidRDefault="00FD734E" w:rsidP="00C722DE">
      <w:pPr>
        <w:pStyle w:val="TableofFigures"/>
        <w:tabs>
          <w:tab w:val="right" w:leader="dot" w:pos="9017"/>
        </w:tabs>
        <w:rPr>
          <w:rFonts w:eastAsiaTheme="minorEastAsia" w:cstheme="minorBidi"/>
          <w:noProof/>
          <w:lang w:val="mk-MK" w:eastAsia="mk-MK"/>
        </w:rPr>
      </w:pPr>
      <w:hyperlink w:anchor="_Toc149210558" w:history="1">
        <w:r>
          <w:rPr>
            <w:rStyle w:val="Hyperlink"/>
            <w:rFonts w:eastAsiaTheme="majorEastAsia"/>
            <w:noProof/>
            <w:lang w:val="mk-MK"/>
          </w:rPr>
          <w:t>Слика 4</w:t>
        </w:r>
        <w:r w:rsidR="00620084">
          <w:rPr>
            <w:rStyle w:val="Hyperlink"/>
            <w:rFonts w:eastAsiaTheme="majorEastAsia"/>
            <w:noProof/>
            <w:lang w:val="mk-MK"/>
          </w:rPr>
          <w:t xml:space="preserve"> </w:t>
        </w:r>
        <w:r w:rsidR="00DA14AD" w:rsidRPr="006749C4">
          <w:t>AutoCAD карта на ПЕШАЧКА И ВЕЛОСИПЕСКА ПАТЕКА – СТРУМИНА, ШТИП</w:t>
        </w:r>
        <w:r w:rsidR="00C722DE" w:rsidRPr="00DD073C">
          <w:rPr>
            <w:rStyle w:val="Hyperlink"/>
            <w:noProof/>
            <w:webHidden/>
          </w:rPr>
          <w:tab/>
        </w:r>
        <w:r w:rsidR="00DA14AD">
          <w:rPr>
            <w:noProof/>
            <w:webHidden/>
            <w:lang w:val="mk-MK"/>
          </w:rPr>
          <w:t>11</w:t>
        </w:r>
      </w:hyperlink>
    </w:p>
    <w:p w14:paraId="0A2596BC" w14:textId="77777777" w:rsidR="00C722DE" w:rsidRPr="00DD073C" w:rsidRDefault="00FD734E" w:rsidP="00C722DE">
      <w:pPr>
        <w:pStyle w:val="TableofFigures"/>
        <w:tabs>
          <w:tab w:val="right" w:leader="dot" w:pos="9017"/>
        </w:tabs>
        <w:rPr>
          <w:rFonts w:eastAsiaTheme="minorEastAsia" w:cstheme="minorBidi"/>
          <w:noProof/>
          <w:lang w:val="mk-MK" w:eastAsia="mk-MK"/>
        </w:rPr>
      </w:pPr>
      <w:hyperlink w:anchor="_Toc149210560" w:history="1">
        <w:r>
          <w:rPr>
            <w:rStyle w:val="Hyperlink"/>
            <w:rFonts w:eastAsiaTheme="majorEastAsia"/>
            <w:noProof/>
            <w:lang w:val="mk-MK"/>
          </w:rPr>
          <w:t>Слика 5</w:t>
        </w:r>
        <w:r w:rsidR="00620084">
          <w:rPr>
            <w:rStyle w:val="Hyperlink"/>
            <w:rFonts w:eastAsiaTheme="majorEastAsia"/>
            <w:noProof/>
            <w:lang w:val="mk-MK"/>
          </w:rPr>
          <w:t xml:space="preserve"> Национална емералд мрежа..............................</w:t>
        </w:r>
        <w:r w:rsidR="00620084">
          <w:rPr>
            <w:rStyle w:val="Hyperlink"/>
            <w:rFonts w:eastAsiaTheme="majorEastAsia"/>
            <w:noProof/>
            <w:webHidden/>
          </w:rPr>
          <w:t xml:space="preserve"> </w:t>
        </w:r>
        <w:r w:rsidR="00E86ECF">
          <w:rPr>
            <w:rStyle w:val="Hyperlink"/>
            <w:rFonts w:eastAsiaTheme="majorEastAsia"/>
            <w:noProof/>
            <w:webHidden/>
            <w:lang w:val="mk-MK"/>
          </w:rPr>
          <w:t>..</w:t>
        </w:r>
        <w:r w:rsidR="00C722DE">
          <w:rPr>
            <w:rStyle w:val="Hyperlink"/>
            <w:rFonts w:eastAsiaTheme="majorEastAsia"/>
            <w:noProof/>
            <w:webHidden/>
          </w:rPr>
          <w:t>…………………………………………………........</w:t>
        </w:r>
        <w:r w:rsidR="004531AC" w:rsidRPr="00DD073C">
          <w:rPr>
            <w:noProof/>
            <w:webHidden/>
          </w:rPr>
          <w:fldChar w:fldCharType="begin"/>
        </w:r>
        <w:r w:rsidR="00C722DE" w:rsidRPr="00DD073C">
          <w:rPr>
            <w:noProof/>
            <w:webHidden/>
          </w:rPr>
          <w:instrText xml:space="preserve"> PAGEREF _Toc149210560 \h </w:instrText>
        </w:r>
        <w:r w:rsidR="004531AC" w:rsidRPr="00DD073C">
          <w:rPr>
            <w:noProof/>
            <w:webHidden/>
          </w:rPr>
        </w:r>
        <w:r w:rsidR="004531AC" w:rsidRPr="00DD073C">
          <w:rPr>
            <w:noProof/>
            <w:webHidden/>
          </w:rPr>
          <w:fldChar w:fldCharType="separate"/>
        </w:r>
        <w:r w:rsidR="00C722DE" w:rsidRPr="00DD073C">
          <w:rPr>
            <w:noProof/>
            <w:webHidden/>
          </w:rPr>
          <w:t>1</w:t>
        </w:r>
        <w:r w:rsidR="00DA14AD">
          <w:rPr>
            <w:noProof/>
            <w:webHidden/>
            <w:lang w:val="mk-MK"/>
          </w:rPr>
          <w:t>2</w:t>
        </w:r>
        <w:r w:rsidR="004531AC" w:rsidRPr="00DD073C">
          <w:rPr>
            <w:noProof/>
            <w:webHidden/>
          </w:rPr>
          <w:fldChar w:fldCharType="end"/>
        </w:r>
      </w:hyperlink>
    </w:p>
    <w:p w14:paraId="5F146D0E" w14:textId="77777777" w:rsidR="00C722DE" w:rsidRPr="00C7328D" w:rsidRDefault="004531AC" w:rsidP="00C722DE">
      <w:pPr>
        <w:rPr>
          <w:rStyle w:val="Hyperlink"/>
          <w:rFonts w:cstheme="minorHAnsi"/>
          <w:noProof/>
          <w:lang w:val="en-US"/>
        </w:rPr>
      </w:pPr>
      <w:r w:rsidRPr="00DD073C">
        <w:rPr>
          <w:rStyle w:val="Hyperlink"/>
          <w:rFonts w:cstheme="minorHAnsi"/>
          <w:noProof/>
          <w:lang w:val="en-US"/>
        </w:rPr>
        <w:fldChar w:fldCharType="end"/>
      </w:r>
    </w:p>
    <w:p w14:paraId="2DA8AC38" w14:textId="77777777" w:rsidR="00C722DE" w:rsidRPr="004B56B3" w:rsidRDefault="00075B6A" w:rsidP="00C722DE">
      <w:pPr>
        <w:rPr>
          <w:rFonts w:eastAsia="NSimSun" w:cstheme="minorHAnsi"/>
        </w:rPr>
      </w:pPr>
      <w:r w:rsidRPr="004B56B3">
        <w:rPr>
          <w:rFonts w:eastAsia="NSimSun" w:cstheme="minorHAnsi"/>
        </w:rPr>
        <w:t>ПРИЛОЗИ</w:t>
      </w:r>
    </w:p>
    <w:p w14:paraId="3AE3BD08" w14:textId="77777777" w:rsidR="00C722DE" w:rsidRPr="004B56B3" w:rsidRDefault="004531AC" w:rsidP="00C722DE">
      <w:pPr>
        <w:pStyle w:val="TableofFigures"/>
        <w:tabs>
          <w:tab w:val="right" w:leader="dot" w:pos="9017"/>
        </w:tabs>
        <w:rPr>
          <w:rFonts w:eastAsiaTheme="minorEastAsia" w:cstheme="minorBidi"/>
          <w:noProof/>
          <w:lang w:val="mk-MK" w:eastAsia="mk-MK"/>
        </w:rPr>
      </w:pPr>
      <w:r w:rsidRPr="004B56B3">
        <w:rPr>
          <w:rStyle w:val="Hyperlink"/>
          <w:rFonts w:eastAsiaTheme="minorHAnsi" w:cstheme="minorHAnsi"/>
          <w:noProof/>
        </w:rPr>
        <w:fldChar w:fldCharType="begin"/>
      </w:r>
      <w:r w:rsidR="00C722DE" w:rsidRPr="004B56B3">
        <w:rPr>
          <w:rStyle w:val="Hyperlink"/>
          <w:rFonts w:eastAsiaTheme="minorHAnsi" w:cstheme="minorHAnsi"/>
          <w:noProof/>
        </w:rPr>
        <w:instrText xml:space="preserve"> TOC \h \z \c "Annex" </w:instrText>
      </w:r>
      <w:r w:rsidRPr="004B56B3">
        <w:rPr>
          <w:rStyle w:val="Hyperlink"/>
          <w:rFonts w:eastAsiaTheme="minorHAnsi" w:cstheme="minorHAnsi"/>
          <w:noProof/>
        </w:rPr>
        <w:fldChar w:fldCharType="separate"/>
      </w:r>
      <w:hyperlink w:anchor="_Toc149210694" w:history="1">
        <w:r w:rsidR="00075B6A" w:rsidRPr="004B56B3">
          <w:rPr>
            <w:rStyle w:val="Hyperlink"/>
            <w:rFonts w:eastAsiaTheme="majorEastAsia"/>
            <w:noProof/>
            <w:lang w:val="mk-MK"/>
          </w:rPr>
          <w:t>Прилог</w:t>
        </w:r>
        <w:r w:rsidR="00075B6A" w:rsidRPr="004B56B3">
          <w:rPr>
            <w:rStyle w:val="Hyperlink"/>
            <w:rFonts w:eastAsiaTheme="majorEastAsia"/>
            <w:noProof/>
          </w:rPr>
          <w:t xml:space="preserve"> I: Формулар за поднесување коментари</w:t>
        </w:r>
        <w:r w:rsidR="00C722DE" w:rsidRPr="004B56B3">
          <w:rPr>
            <w:noProof/>
            <w:webHidden/>
          </w:rPr>
          <w:tab/>
        </w:r>
        <w:r w:rsidRPr="004B56B3">
          <w:rPr>
            <w:noProof/>
            <w:webHidden/>
          </w:rPr>
          <w:fldChar w:fldCharType="begin"/>
        </w:r>
        <w:r w:rsidR="00C722DE" w:rsidRPr="004B56B3">
          <w:rPr>
            <w:noProof/>
            <w:webHidden/>
          </w:rPr>
          <w:instrText xml:space="preserve"> PAGEREF _Toc149210694 \h </w:instrText>
        </w:r>
        <w:r w:rsidRPr="004B56B3">
          <w:rPr>
            <w:noProof/>
            <w:webHidden/>
          </w:rPr>
        </w:r>
        <w:r w:rsidRPr="004B56B3">
          <w:rPr>
            <w:noProof/>
            <w:webHidden/>
          </w:rPr>
          <w:fldChar w:fldCharType="separate"/>
        </w:r>
        <w:r w:rsidR="00C722DE" w:rsidRPr="004B56B3">
          <w:rPr>
            <w:noProof/>
            <w:webHidden/>
          </w:rPr>
          <w:t>5</w:t>
        </w:r>
        <w:r w:rsidR="00EE035D" w:rsidRPr="004B56B3">
          <w:rPr>
            <w:noProof/>
            <w:webHidden/>
          </w:rPr>
          <w:t>1</w:t>
        </w:r>
        <w:r w:rsidRPr="004B56B3">
          <w:rPr>
            <w:noProof/>
            <w:webHidden/>
          </w:rPr>
          <w:fldChar w:fldCharType="end"/>
        </w:r>
      </w:hyperlink>
    </w:p>
    <w:p w14:paraId="4DD7A9D5" w14:textId="77777777" w:rsidR="00C722DE" w:rsidRPr="004B56B3" w:rsidRDefault="00075B6A" w:rsidP="00C722DE">
      <w:pPr>
        <w:pStyle w:val="TableofFigures"/>
        <w:tabs>
          <w:tab w:val="right" w:leader="dot" w:pos="9017"/>
        </w:tabs>
        <w:rPr>
          <w:rFonts w:eastAsiaTheme="minorEastAsia" w:cstheme="minorBidi"/>
          <w:noProof/>
          <w:lang w:val="mk-MK" w:eastAsia="mk-MK"/>
        </w:rPr>
      </w:pPr>
      <w:hyperlink w:anchor="_Toc149210695" w:history="1">
        <w:r w:rsidRPr="004B56B3">
          <w:rPr>
            <w:rStyle w:val="Hyperlink"/>
            <w:rFonts w:eastAsiaTheme="majorEastAsia"/>
            <w:noProof/>
            <w:lang w:val="mk-MK"/>
          </w:rPr>
          <w:t>Прилог</w:t>
        </w:r>
        <w:r w:rsidRPr="004B56B3">
          <w:rPr>
            <w:rStyle w:val="Hyperlink"/>
            <w:rFonts w:eastAsiaTheme="majorEastAsia"/>
            <w:noProof/>
          </w:rPr>
          <w:t xml:space="preserve"> II:</w:t>
        </w:r>
        <w:r w:rsidRPr="004B56B3">
          <w:rPr>
            <w:rFonts w:eastAsiaTheme="majorEastAsia"/>
          </w:rPr>
          <w:t xml:space="preserve"> </w:t>
        </w:r>
        <w:r w:rsidRPr="004B56B3">
          <w:rPr>
            <w:rStyle w:val="Hyperlink"/>
            <w:rFonts w:eastAsiaTheme="majorEastAsia"/>
            <w:noProof/>
          </w:rPr>
          <w:t xml:space="preserve">Образец за поплаки за целиот период на спроведување на проектот </w:t>
        </w:r>
        <w:r w:rsidR="00C722DE" w:rsidRPr="004B56B3">
          <w:rPr>
            <w:noProof/>
            <w:webHidden/>
          </w:rPr>
          <w:tab/>
        </w:r>
        <w:r w:rsidR="004531AC" w:rsidRPr="004B56B3">
          <w:rPr>
            <w:noProof/>
            <w:webHidden/>
          </w:rPr>
          <w:fldChar w:fldCharType="begin"/>
        </w:r>
        <w:r w:rsidR="00C722DE" w:rsidRPr="004B56B3">
          <w:rPr>
            <w:noProof/>
            <w:webHidden/>
          </w:rPr>
          <w:instrText xml:space="preserve"> PAGEREF _Toc149210695 \h </w:instrText>
        </w:r>
        <w:r w:rsidR="004531AC" w:rsidRPr="004B56B3">
          <w:rPr>
            <w:noProof/>
            <w:webHidden/>
          </w:rPr>
        </w:r>
        <w:r w:rsidR="004531AC" w:rsidRPr="004B56B3">
          <w:rPr>
            <w:noProof/>
            <w:webHidden/>
          </w:rPr>
          <w:fldChar w:fldCharType="separate"/>
        </w:r>
        <w:r w:rsidR="00C722DE" w:rsidRPr="004B56B3">
          <w:rPr>
            <w:noProof/>
            <w:webHidden/>
          </w:rPr>
          <w:t>5</w:t>
        </w:r>
        <w:r w:rsidR="00EE035D" w:rsidRPr="004B56B3">
          <w:rPr>
            <w:noProof/>
            <w:webHidden/>
          </w:rPr>
          <w:t>3</w:t>
        </w:r>
        <w:r w:rsidR="004531AC" w:rsidRPr="004B56B3">
          <w:rPr>
            <w:noProof/>
            <w:webHidden/>
          </w:rPr>
          <w:fldChar w:fldCharType="end"/>
        </w:r>
      </w:hyperlink>
    </w:p>
    <w:p w14:paraId="659B269F" w14:textId="77777777" w:rsidR="00C722DE" w:rsidRPr="004B56B3" w:rsidRDefault="00075B6A" w:rsidP="00C722DE">
      <w:pPr>
        <w:pStyle w:val="TableofFigures"/>
        <w:tabs>
          <w:tab w:val="right" w:leader="dot" w:pos="9017"/>
        </w:tabs>
        <w:rPr>
          <w:rFonts w:eastAsiaTheme="minorEastAsia" w:cstheme="minorBidi"/>
          <w:noProof/>
          <w:lang w:val="mk-MK" w:eastAsia="mk-MK"/>
        </w:rPr>
      </w:pPr>
      <w:hyperlink w:anchor="_Toc149210696" w:history="1">
        <w:r w:rsidRPr="004B56B3">
          <w:rPr>
            <w:rStyle w:val="Hyperlink"/>
            <w:rFonts w:eastAsiaTheme="majorEastAsia"/>
            <w:noProof/>
            <w:lang w:val="mk-MK"/>
          </w:rPr>
          <w:t>Прилог</w:t>
        </w:r>
        <w:r w:rsidR="00C722DE" w:rsidRPr="004B56B3">
          <w:rPr>
            <w:rStyle w:val="Hyperlink"/>
            <w:rFonts w:eastAsiaTheme="majorEastAsia"/>
            <w:noProof/>
          </w:rPr>
          <w:t xml:space="preserve"> III</w:t>
        </w:r>
        <w:r w:rsidR="00076A4E" w:rsidRPr="004B56B3">
          <w:rPr>
            <w:rStyle w:val="Hyperlink"/>
            <w:rFonts w:ascii="Arial Narrow" w:eastAsiaTheme="majorEastAsia" w:hAnsi="Arial Narrow" w:cstheme="majorBidi"/>
            <w:noProof/>
          </w:rPr>
          <w:t>:</w:t>
        </w:r>
        <w:r w:rsidR="00076A4E" w:rsidRPr="004B56B3">
          <w:rPr>
            <w:rStyle w:val="Hyperlink"/>
            <w:rFonts w:ascii="Arial Narrow" w:eastAsiaTheme="majorEastAsia" w:hAnsi="Arial Narrow" w:cstheme="majorBidi"/>
            <w:noProof/>
            <w:lang w:val="mk-MK"/>
          </w:rPr>
          <w:t xml:space="preserve"> </w:t>
        </w:r>
        <w:r w:rsidR="00076A4E" w:rsidRPr="004B56B3">
          <w:rPr>
            <w:rStyle w:val="Hyperlink"/>
            <w:noProof/>
          </w:rPr>
          <w:t>Решение за одобрување на Елаборат за заштита на животната средина од</w:t>
        </w:r>
        <w:r w:rsidR="00076A4E" w:rsidRPr="004B56B3">
          <w:rPr>
            <w:rStyle w:val="Hyperlink"/>
            <w:noProof/>
            <w:lang w:val="mk-MK"/>
          </w:rPr>
          <w:t xml:space="preserve"> Општина Штип за Пешачка и велосипедска патека - Струмина, Штип</w:t>
        </w:r>
        <w:r w:rsidR="00076A4E" w:rsidRPr="004B56B3">
          <w:rPr>
            <w:rStyle w:val="Hyperlink"/>
            <w:noProof/>
            <w:webHidden/>
          </w:rPr>
          <w:t xml:space="preserve"> </w:t>
        </w:r>
        <w:r w:rsidR="00C722DE" w:rsidRPr="004B56B3">
          <w:rPr>
            <w:rStyle w:val="Hyperlink"/>
            <w:noProof/>
            <w:webHidden/>
          </w:rPr>
          <w:t>………………………………………………………………………………………………</w:t>
        </w:r>
        <w:r w:rsidR="00076A4E" w:rsidRPr="004B56B3">
          <w:rPr>
            <w:rStyle w:val="Hyperlink"/>
            <w:noProof/>
            <w:webHidden/>
            <w:lang w:val="mk-MK"/>
          </w:rPr>
          <w:t>.................................</w:t>
        </w:r>
        <w:r w:rsidR="00C722DE" w:rsidRPr="004B56B3">
          <w:rPr>
            <w:rStyle w:val="Hyperlink"/>
            <w:noProof/>
            <w:webHidden/>
          </w:rPr>
          <w:t>…………….</w:t>
        </w:r>
        <w:r w:rsidR="004531AC" w:rsidRPr="004B56B3">
          <w:rPr>
            <w:noProof/>
            <w:webHidden/>
          </w:rPr>
          <w:fldChar w:fldCharType="begin"/>
        </w:r>
        <w:r w:rsidR="00C722DE" w:rsidRPr="004B56B3">
          <w:rPr>
            <w:noProof/>
            <w:webHidden/>
          </w:rPr>
          <w:instrText xml:space="preserve"> PAGEREF _Toc149210696 \h </w:instrText>
        </w:r>
        <w:r w:rsidR="004531AC" w:rsidRPr="004B56B3">
          <w:rPr>
            <w:noProof/>
            <w:webHidden/>
          </w:rPr>
        </w:r>
        <w:r w:rsidR="004531AC" w:rsidRPr="004B56B3">
          <w:rPr>
            <w:noProof/>
            <w:webHidden/>
          </w:rPr>
          <w:fldChar w:fldCharType="separate"/>
        </w:r>
        <w:r w:rsidR="00C722DE" w:rsidRPr="004B56B3">
          <w:rPr>
            <w:noProof/>
            <w:webHidden/>
          </w:rPr>
          <w:t>5</w:t>
        </w:r>
        <w:r w:rsidR="00EE035D" w:rsidRPr="004B56B3">
          <w:rPr>
            <w:noProof/>
            <w:webHidden/>
          </w:rPr>
          <w:t>4</w:t>
        </w:r>
        <w:r w:rsidR="004531AC" w:rsidRPr="004B56B3">
          <w:rPr>
            <w:noProof/>
            <w:webHidden/>
          </w:rPr>
          <w:fldChar w:fldCharType="end"/>
        </w:r>
      </w:hyperlink>
    </w:p>
    <w:p w14:paraId="0C257E3A" w14:textId="77777777" w:rsidR="00C722DE" w:rsidRPr="00C7328D" w:rsidRDefault="004531AC" w:rsidP="00C722DE">
      <w:pPr>
        <w:spacing w:before="240" w:line="276" w:lineRule="auto"/>
        <w:rPr>
          <w:rStyle w:val="Hyperlink"/>
          <w:rFonts w:cstheme="minorHAnsi"/>
          <w:noProof/>
          <w:lang w:val="en-US"/>
        </w:rPr>
        <w:sectPr w:rsidR="00C722DE" w:rsidRPr="00C7328D" w:rsidSect="00872219">
          <w:headerReference w:type="default" r:id="rId21"/>
          <w:pgSz w:w="11907" w:h="16840" w:code="9"/>
          <w:pgMar w:top="1440" w:right="1440" w:bottom="1440" w:left="1440" w:header="709" w:footer="709" w:gutter="0"/>
          <w:cols w:space="708"/>
          <w:docGrid w:linePitch="360"/>
        </w:sectPr>
      </w:pPr>
      <w:r w:rsidRPr="004B56B3">
        <w:rPr>
          <w:rStyle w:val="Hyperlink"/>
          <w:rFonts w:cstheme="minorHAnsi"/>
          <w:noProof/>
          <w:lang w:val="en-US"/>
        </w:rPr>
        <w:fldChar w:fldCharType="end"/>
      </w:r>
    </w:p>
    <w:p w14:paraId="15683018" w14:textId="77777777" w:rsidR="00C722DE" w:rsidRPr="00D34123" w:rsidRDefault="00C722DE" w:rsidP="00C722DE">
      <w:pPr>
        <w:rPr>
          <w:rFonts w:eastAsia="NSimSun" w:cstheme="minorHAnsi"/>
        </w:rPr>
      </w:pPr>
      <w:r>
        <w:rPr>
          <w:rFonts w:eastAsia="NSimSun" w:cstheme="minorHAnsi"/>
        </w:rPr>
        <w:lastRenderedPageBreak/>
        <w:t>Кратенки</w:t>
      </w:r>
    </w:p>
    <w:tbl>
      <w:tblPr>
        <w:tblpPr w:leftFromText="180" w:rightFromText="180" w:vertAnchor="text" w:tblpY="1"/>
        <w:tblOverlap w:val="never"/>
        <w:tblW w:w="6710" w:type="dxa"/>
        <w:tblLook w:val="04A0" w:firstRow="1" w:lastRow="0" w:firstColumn="1" w:lastColumn="0" w:noHBand="0" w:noVBand="1"/>
      </w:tblPr>
      <w:tblGrid>
        <w:gridCol w:w="1007"/>
        <w:gridCol w:w="5703"/>
      </w:tblGrid>
      <w:tr w:rsidR="00C722DE" w:rsidRPr="006F25A5" w14:paraId="37E69F57" w14:textId="77777777" w:rsidTr="00C826B7">
        <w:trPr>
          <w:trHeight w:val="300"/>
        </w:trPr>
        <w:tc>
          <w:tcPr>
            <w:tcW w:w="1007" w:type="dxa"/>
            <w:tcBorders>
              <w:top w:val="nil"/>
              <w:left w:val="nil"/>
              <w:bottom w:val="nil"/>
              <w:right w:val="nil"/>
            </w:tcBorders>
            <w:noWrap/>
            <w:vAlign w:val="bottom"/>
          </w:tcPr>
          <w:p w14:paraId="5909C4F6" w14:textId="77777777" w:rsidR="00C722DE" w:rsidRPr="00FE66F3" w:rsidRDefault="00C722DE" w:rsidP="0015155F">
            <w:pPr>
              <w:rPr>
                <w:rFonts w:asciiTheme="minorHAnsi" w:eastAsia="Times New Roman" w:hAnsiTheme="minorHAnsi" w:cstheme="minorHAnsi"/>
                <w:color w:val="000000"/>
              </w:rPr>
            </w:pPr>
            <w:r>
              <w:rPr>
                <w:rFonts w:asciiTheme="minorHAnsi" w:eastAsia="Times New Roman" w:hAnsiTheme="minorHAnsi" w:cstheme="minorHAnsi"/>
                <w:color w:val="000000"/>
              </w:rPr>
              <w:t>ЕиС</w:t>
            </w:r>
          </w:p>
        </w:tc>
        <w:tc>
          <w:tcPr>
            <w:tcW w:w="5703" w:type="dxa"/>
            <w:tcBorders>
              <w:top w:val="nil"/>
              <w:left w:val="nil"/>
              <w:bottom w:val="nil"/>
              <w:right w:val="nil"/>
            </w:tcBorders>
            <w:noWrap/>
            <w:vAlign w:val="bottom"/>
          </w:tcPr>
          <w:p w14:paraId="66D5ECB4" w14:textId="77777777" w:rsidR="00C722DE" w:rsidRPr="00FE66F3" w:rsidRDefault="00C722DE" w:rsidP="0015155F">
            <w:pPr>
              <w:rPr>
                <w:rFonts w:asciiTheme="minorHAnsi" w:eastAsia="Times New Roman" w:hAnsiTheme="minorHAnsi" w:cstheme="minorHAnsi"/>
                <w:color w:val="000000"/>
                <w:lang w:val="en-US"/>
              </w:rPr>
            </w:pPr>
            <w:r w:rsidRPr="00346F4A">
              <w:rPr>
                <w:rFonts w:eastAsia="Times New Roman" w:cstheme="minorHAnsi"/>
                <w:color w:val="000000"/>
              </w:rPr>
              <w:t>Еколошки и Социјални</w:t>
            </w:r>
          </w:p>
        </w:tc>
      </w:tr>
      <w:tr w:rsidR="00C722DE" w:rsidRPr="006F25A5" w14:paraId="244C7B59" w14:textId="77777777" w:rsidTr="00C826B7">
        <w:trPr>
          <w:trHeight w:val="300"/>
        </w:trPr>
        <w:tc>
          <w:tcPr>
            <w:tcW w:w="1007" w:type="dxa"/>
            <w:tcBorders>
              <w:top w:val="nil"/>
              <w:left w:val="nil"/>
              <w:bottom w:val="nil"/>
              <w:right w:val="nil"/>
            </w:tcBorders>
            <w:noWrap/>
            <w:vAlign w:val="bottom"/>
          </w:tcPr>
          <w:p w14:paraId="257BA04D" w14:textId="77777777" w:rsidR="00C722DE" w:rsidRPr="00FE66F3" w:rsidRDefault="00C722DE" w:rsidP="0015155F">
            <w:pPr>
              <w:rPr>
                <w:rFonts w:asciiTheme="minorHAnsi" w:eastAsia="Times New Roman" w:hAnsiTheme="minorHAnsi" w:cstheme="minorHAnsi"/>
                <w:color w:val="000000"/>
              </w:rPr>
            </w:pPr>
            <w:r>
              <w:rPr>
                <w:rFonts w:asciiTheme="minorHAnsi" w:eastAsia="Times New Roman" w:hAnsiTheme="minorHAnsi" w:cstheme="minorHAnsi"/>
                <w:color w:val="000000"/>
              </w:rPr>
              <w:t>ОВЖС</w:t>
            </w:r>
          </w:p>
        </w:tc>
        <w:tc>
          <w:tcPr>
            <w:tcW w:w="5703" w:type="dxa"/>
            <w:tcBorders>
              <w:top w:val="nil"/>
              <w:left w:val="nil"/>
              <w:bottom w:val="nil"/>
              <w:right w:val="nil"/>
            </w:tcBorders>
            <w:noWrap/>
            <w:vAlign w:val="bottom"/>
          </w:tcPr>
          <w:p w14:paraId="12C17FB2" w14:textId="77777777" w:rsidR="00C722DE" w:rsidRPr="003C4068" w:rsidRDefault="00C722DE" w:rsidP="0015155F">
            <w:pPr>
              <w:rPr>
                <w:rFonts w:asciiTheme="minorHAnsi" w:eastAsia="Times New Roman" w:hAnsiTheme="minorHAnsi" w:cstheme="minorHAnsi"/>
                <w:color w:val="000000"/>
              </w:rPr>
            </w:pPr>
            <w:r w:rsidRPr="00346F4A">
              <w:rPr>
                <w:rFonts w:eastAsia="Times New Roman" w:cstheme="minorHAnsi"/>
                <w:color w:val="000000"/>
              </w:rPr>
              <w:t>Оцена на влијанието на животната средина</w:t>
            </w:r>
          </w:p>
        </w:tc>
      </w:tr>
      <w:tr w:rsidR="00C722DE" w:rsidRPr="006F25A5" w14:paraId="41CB5637" w14:textId="77777777" w:rsidTr="00C826B7">
        <w:trPr>
          <w:trHeight w:val="300"/>
        </w:trPr>
        <w:tc>
          <w:tcPr>
            <w:tcW w:w="1007" w:type="dxa"/>
            <w:tcBorders>
              <w:top w:val="nil"/>
              <w:left w:val="nil"/>
              <w:bottom w:val="nil"/>
              <w:right w:val="nil"/>
            </w:tcBorders>
            <w:noWrap/>
            <w:vAlign w:val="bottom"/>
          </w:tcPr>
          <w:p w14:paraId="2524DB34" w14:textId="77777777" w:rsidR="00C722DE" w:rsidRPr="00FE66F3" w:rsidRDefault="00C722DE" w:rsidP="0015155F">
            <w:pPr>
              <w:rPr>
                <w:rFonts w:asciiTheme="minorHAnsi" w:eastAsia="Times New Roman" w:hAnsiTheme="minorHAnsi" w:cstheme="minorHAnsi"/>
                <w:color w:val="000000"/>
              </w:rPr>
            </w:pPr>
            <w:r>
              <w:rPr>
                <w:rFonts w:asciiTheme="minorHAnsi" w:eastAsia="Times New Roman" w:hAnsiTheme="minorHAnsi" w:cstheme="minorHAnsi"/>
                <w:color w:val="000000"/>
              </w:rPr>
              <w:t>ЕиСР</w:t>
            </w:r>
          </w:p>
        </w:tc>
        <w:tc>
          <w:tcPr>
            <w:tcW w:w="5703" w:type="dxa"/>
            <w:tcBorders>
              <w:top w:val="nil"/>
              <w:left w:val="nil"/>
              <w:bottom w:val="nil"/>
              <w:right w:val="nil"/>
            </w:tcBorders>
            <w:noWrap/>
            <w:vAlign w:val="bottom"/>
          </w:tcPr>
          <w:p w14:paraId="11FA1383" w14:textId="77777777" w:rsidR="00C722DE" w:rsidRPr="00FE66F3" w:rsidRDefault="00C722DE" w:rsidP="0015155F">
            <w:pPr>
              <w:rPr>
                <w:rFonts w:asciiTheme="minorHAnsi" w:eastAsia="Times New Roman" w:hAnsiTheme="minorHAnsi" w:cstheme="minorHAnsi"/>
                <w:color w:val="000000"/>
                <w:lang w:val="en-US"/>
              </w:rPr>
            </w:pPr>
            <w:r w:rsidRPr="00346F4A">
              <w:rPr>
                <w:rFonts w:eastAsia="Times New Roman" w:cstheme="minorHAnsi"/>
                <w:color w:val="000000"/>
              </w:rPr>
              <w:t>Еколошка и социјална рамка</w:t>
            </w:r>
          </w:p>
        </w:tc>
      </w:tr>
      <w:tr w:rsidR="00C722DE" w:rsidRPr="006F25A5" w14:paraId="331F06B3" w14:textId="77777777" w:rsidTr="00C826B7">
        <w:trPr>
          <w:trHeight w:val="300"/>
        </w:trPr>
        <w:tc>
          <w:tcPr>
            <w:tcW w:w="1007" w:type="dxa"/>
            <w:tcBorders>
              <w:top w:val="nil"/>
              <w:left w:val="nil"/>
              <w:bottom w:val="nil"/>
              <w:right w:val="nil"/>
            </w:tcBorders>
            <w:noWrap/>
            <w:vAlign w:val="bottom"/>
          </w:tcPr>
          <w:p w14:paraId="30B75CB7" w14:textId="77777777" w:rsidR="00C722DE" w:rsidRPr="00FE66F3" w:rsidRDefault="00C722DE" w:rsidP="0015155F">
            <w:pPr>
              <w:rPr>
                <w:rFonts w:asciiTheme="minorHAnsi" w:eastAsia="Times New Roman" w:hAnsiTheme="minorHAnsi" w:cstheme="minorHAnsi"/>
                <w:color w:val="000000"/>
              </w:rPr>
            </w:pPr>
            <w:r>
              <w:rPr>
                <w:rFonts w:asciiTheme="minorHAnsi" w:eastAsia="Times New Roman" w:hAnsiTheme="minorHAnsi" w:cstheme="minorHAnsi"/>
                <w:color w:val="000000"/>
              </w:rPr>
              <w:t>РУЖССА</w:t>
            </w:r>
          </w:p>
        </w:tc>
        <w:tc>
          <w:tcPr>
            <w:tcW w:w="5703" w:type="dxa"/>
            <w:tcBorders>
              <w:top w:val="nil"/>
              <w:left w:val="nil"/>
              <w:bottom w:val="nil"/>
              <w:right w:val="nil"/>
            </w:tcBorders>
            <w:noWrap/>
            <w:vAlign w:val="bottom"/>
          </w:tcPr>
          <w:p w14:paraId="056C9F11" w14:textId="77777777" w:rsidR="00C722DE" w:rsidRPr="003C4068" w:rsidRDefault="00C722DE" w:rsidP="0015155F">
            <w:pPr>
              <w:rPr>
                <w:rFonts w:asciiTheme="minorHAnsi" w:eastAsia="Times New Roman" w:hAnsiTheme="minorHAnsi" w:cstheme="minorHAnsi"/>
                <w:color w:val="000000"/>
              </w:rPr>
            </w:pPr>
            <w:r w:rsidRPr="00346F4A">
              <w:rPr>
                <w:rFonts w:eastAsia="Times New Roman" w:cstheme="minorHAnsi"/>
                <w:color w:val="000000"/>
              </w:rPr>
              <w:t>Рамка за управување со животна средина и социјални аспекти</w:t>
            </w:r>
          </w:p>
        </w:tc>
      </w:tr>
      <w:tr w:rsidR="00C722DE" w:rsidRPr="006F25A5" w14:paraId="4598ABD0" w14:textId="77777777" w:rsidTr="00C826B7">
        <w:trPr>
          <w:trHeight w:val="300"/>
        </w:trPr>
        <w:tc>
          <w:tcPr>
            <w:tcW w:w="1007" w:type="dxa"/>
            <w:tcBorders>
              <w:top w:val="nil"/>
              <w:left w:val="nil"/>
              <w:bottom w:val="nil"/>
              <w:right w:val="nil"/>
            </w:tcBorders>
            <w:noWrap/>
            <w:vAlign w:val="bottom"/>
          </w:tcPr>
          <w:p w14:paraId="4850CB5B" w14:textId="77777777" w:rsidR="00C722DE" w:rsidRPr="00FE66F3" w:rsidRDefault="00C722DE" w:rsidP="0015155F">
            <w:pPr>
              <w:rPr>
                <w:rFonts w:asciiTheme="minorHAnsi" w:eastAsia="Times New Roman" w:hAnsiTheme="minorHAnsi" w:cstheme="minorHAnsi"/>
                <w:color w:val="000000"/>
              </w:rPr>
            </w:pPr>
            <w:r>
              <w:rPr>
                <w:rFonts w:asciiTheme="minorHAnsi" w:eastAsia="Times New Roman" w:hAnsiTheme="minorHAnsi" w:cstheme="minorHAnsi"/>
                <w:color w:val="000000"/>
              </w:rPr>
              <w:t>ПУЖССА</w:t>
            </w:r>
          </w:p>
        </w:tc>
        <w:tc>
          <w:tcPr>
            <w:tcW w:w="5703" w:type="dxa"/>
            <w:tcBorders>
              <w:top w:val="nil"/>
              <w:left w:val="nil"/>
              <w:bottom w:val="nil"/>
              <w:right w:val="nil"/>
            </w:tcBorders>
            <w:noWrap/>
            <w:vAlign w:val="bottom"/>
          </w:tcPr>
          <w:p w14:paraId="5E964317" w14:textId="77777777" w:rsidR="00C722DE" w:rsidRPr="003C4068" w:rsidRDefault="00C722DE" w:rsidP="0015155F">
            <w:pPr>
              <w:rPr>
                <w:rFonts w:asciiTheme="minorHAnsi" w:eastAsia="Times New Roman" w:hAnsiTheme="minorHAnsi" w:cstheme="minorHAnsi"/>
                <w:color w:val="000000"/>
              </w:rPr>
            </w:pPr>
            <w:r w:rsidRPr="00346F4A">
              <w:rPr>
                <w:rFonts w:eastAsia="Times New Roman" w:cstheme="minorHAnsi"/>
                <w:color w:val="000000"/>
              </w:rPr>
              <w:t>План за управување со животна средина и социјални аспекти</w:t>
            </w:r>
          </w:p>
        </w:tc>
      </w:tr>
      <w:tr w:rsidR="00C722DE" w:rsidRPr="006F25A5" w14:paraId="472582E5" w14:textId="77777777" w:rsidTr="00C826B7">
        <w:trPr>
          <w:trHeight w:val="300"/>
        </w:trPr>
        <w:tc>
          <w:tcPr>
            <w:tcW w:w="1007" w:type="dxa"/>
            <w:tcBorders>
              <w:top w:val="nil"/>
              <w:left w:val="nil"/>
              <w:bottom w:val="nil"/>
              <w:right w:val="nil"/>
            </w:tcBorders>
            <w:noWrap/>
            <w:vAlign w:val="bottom"/>
          </w:tcPr>
          <w:p w14:paraId="0D0417F8" w14:textId="77777777" w:rsidR="00C722DE" w:rsidRPr="00FE66F3" w:rsidRDefault="00C722DE" w:rsidP="0015155F">
            <w:pPr>
              <w:rPr>
                <w:rFonts w:asciiTheme="minorHAnsi" w:eastAsia="Times New Roman" w:hAnsiTheme="minorHAnsi" w:cstheme="minorHAnsi"/>
                <w:color w:val="000000"/>
              </w:rPr>
            </w:pPr>
            <w:r>
              <w:rPr>
                <w:rFonts w:asciiTheme="minorHAnsi" w:eastAsia="Times New Roman" w:hAnsiTheme="minorHAnsi" w:cstheme="minorHAnsi"/>
                <w:color w:val="000000"/>
              </w:rPr>
              <w:t>ЕСС</w:t>
            </w:r>
          </w:p>
        </w:tc>
        <w:tc>
          <w:tcPr>
            <w:tcW w:w="5703" w:type="dxa"/>
            <w:tcBorders>
              <w:top w:val="nil"/>
              <w:left w:val="nil"/>
              <w:bottom w:val="nil"/>
              <w:right w:val="nil"/>
            </w:tcBorders>
            <w:noWrap/>
            <w:vAlign w:val="bottom"/>
          </w:tcPr>
          <w:p w14:paraId="71182A8E" w14:textId="77777777" w:rsidR="00C722DE" w:rsidRPr="00FE66F3" w:rsidRDefault="00C722DE" w:rsidP="0015155F">
            <w:pPr>
              <w:rPr>
                <w:rFonts w:asciiTheme="minorHAnsi" w:eastAsia="Times New Roman" w:hAnsiTheme="minorHAnsi" w:cstheme="minorHAnsi"/>
                <w:color w:val="000000"/>
                <w:lang w:val="en-US"/>
              </w:rPr>
            </w:pPr>
            <w:r w:rsidRPr="00346F4A">
              <w:rPr>
                <w:rFonts w:eastAsia="Times New Roman" w:cstheme="minorHAnsi"/>
                <w:color w:val="000000"/>
              </w:rPr>
              <w:t>Еколошки и социјални стандарди</w:t>
            </w:r>
          </w:p>
        </w:tc>
      </w:tr>
      <w:tr w:rsidR="00C722DE" w:rsidRPr="006F25A5" w14:paraId="55E653C8" w14:textId="77777777" w:rsidTr="00C826B7">
        <w:trPr>
          <w:trHeight w:val="300"/>
        </w:trPr>
        <w:tc>
          <w:tcPr>
            <w:tcW w:w="1007" w:type="dxa"/>
            <w:tcBorders>
              <w:top w:val="nil"/>
              <w:left w:val="nil"/>
              <w:bottom w:val="nil"/>
              <w:right w:val="nil"/>
            </w:tcBorders>
            <w:noWrap/>
            <w:vAlign w:val="bottom"/>
          </w:tcPr>
          <w:p w14:paraId="051B6808" w14:textId="77777777" w:rsidR="00C722DE" w:rsidRPr="00FE66F3" w:rsidRDefault="00C722DE" w:rsidP="0015155F">
            <w:pPr>
              <w:rPr>
                <w:rFonts w:asciiTheme="minorHAnsi" w:eastAsia="Times New Roman" w:hAnsiTheme="minorHAnsi" w:cstheme="minorHAnsi"/>
                <w:color w:val="000000"/>
              </w:rPr>
            </w:pPr>
            <w:r>
              <w:rPr>
                <w:rFonts w:asciiTheme="minorHAnsi" w:eastAsia="Times New Roman" w:hAnsiTheme="minorHAnsi" w:cstheme="minorHAnsi"/>
                <w:color w:val="000000"/>
              </w:rPr>
              <w:t>ЕУ</w:t>
            </w:r>
          </w:p>
        </w:tc>
        <w:tc>
          <w:tcPr>
            <w:tcW w:w="5703" w:type="dxa"/>
            <w:tcBorders>
              <w:top w:val="nil"/>
              <w:left w:val="nil"/>
              <w:bottom w:val="nil"/>
              <w:right w:val="nil"/>
            </w:tcBorders>
            <w:noWrap/>
            <w:vAlign w:val="bottom"/>
          </w:tcPr>
          <w:p w14:paraId="0772B069" w14:textId="77777777" w:rsidR="00C722DE" w:rsidRPr="00FE66F3" w:rsidRDefault="00C722DE" w:rsidP="0015155F">
            <w:pPr>
              <w:rPr>
                <w:rFonts w:asciiTheme="minorHAnsi" w:eastAsia="Times New Roman" w:hAnsiTheme="minorHAnsi" w:cstheme="minorHAnsi"/>
                <w:color w:val="000000"/>
                <w:lang w:val="en-US"/>
              </w:rPr>
            </w:pPr>
            <w:r w:rsidRPr="00346F4A">
              <w:rPr>
                <w:rFonts w:eastAsia="Times New Roman" w:cstheme="minorHAnsi"/>
                <w:color w:val="000000"/>
              </w:rPr>
              <w:t>Европска Унија</w:t>
            </w:r>
          </w:p>
        </w:tc>
      </w:tr>
      <w:tr w:rsidR="00C722DE" w:rsidRPr="006F25A5" w14:paraId="3954D1AC" w14:textId="77777777" w:rsidTr="00C826B7">
        <w:trPr>
          <w:trHeight w:val="300"/>
        </w:trPr>
        <w:tc>
          <w:tcPr>
            <w:tcW w:w="1007" w:type="dxa"/>
            <w:tcBorders>
              <w:top w:val="nil"/>
              <w:left w:val="nil"/>
              <w:bottom w:val="nil"/>
              <w:right w:val="nil"/>
            </w:tcBorders>
            <w:noWrap/>
            <w:vAlign w:val="bottom"/>
          </w:tcPr>
          <w:p w14:paraId="0028FCDF" w14:textId="77777777" w:rsidR="00C722DE" w:rsidRPr="00FE66F3" w:rsidRDefault="00C722DE" w:rsidP="0015155F">
            <w:pPr>
              <w:rPr>
                <w:rFonts w:asciiTheme="minorHAnsi" w:eastAsia="Times New Roman" w:hAnsiTheme="minorHAnsi" w:cstheme="minorHAnsi"/>
                <w:color w:val="000000"/>
              </w:rPr>
            </w:pPr>
            <w:r>
              <w:rPr>
                <w:rFonts w:asciiTheme="minorHAnsi" w:eastAsia="Times New Roman" w:hAnsiTheme="minorHAnsi" w:cstheme="minorHAnsi"/>
                <w:color w:val="000000"/>
              </w:rPr>
              <w:t>ЗиБ</w:t>
            </w:r>
          </w:p>
        </w:tc>
        <w:tc>
          <w:tcPr>
            <w:tcW w:w="5703" w:type="dxa"/>
            <w:tcBorders>
              <w:top w:val="nil"/>
              <w:left w:val="nil"/>
              <w:bottom w:val="nil"/>
              <w:right w:val="nil"/>
            </w:tcBorders>
            <w:noWrap/>
            <w:vAlign w:val="bottom"/>
          </w:tcPr>
          <w:p w14:paraId="3F79A8FD" w14:textId="77777777" w:rsidR="00C722DE" w:rsidRPr="00FE66F3" w:rsidRDefault="00C722DE" w:rsidP="0015155F">
            <w:pPr>
              <w:rPr>
                <w:rFonts w:asciiTheme="minorHAnsi" w:eastAsia="Times New Roman" w:hAnsiTheme="minorHAnsi" w:cstheme="minorHAnsi"/>
                <w:color w:val="000000"/>
                <w:lang w:val="en-US"/>
              </w:rPr>
            </w:pPr>
            <w:r w:rsidRPr="00346F4A">
              <w:rPr>
                <w:rFonts w:eastAsia="Times New Roman" w:cstheme="minorHAnsi"/>
                <w:color w:val="000000"/>
              </w:rPr>
              <w:t>Здравје и безбедност</w:t>
            </w:r>
          </w:p>
        </w:tc>
      </w:tr>
      <w:tr w:rsidR="00C722DE" w:rsidRPr="006F25A5" w14:paraId="5C9F6160" w14:textId="77777777" w:rsidTr="00C826B7">
        <w:trPr>
          <w:trHeight w:val="300"/>
        </w:trPr>
        <w:tc>
          <w:tcPr>
            <w:tcW w:w="1007" w:type="dxa"/>
            <w:tcBorders>
              <w:top w:val="nil"/>
              <w:left w:val="nil"/>
              <w:bottom w:val="nil"/>
              <w:right w:val="nil"/>
            </w:tcBorders>
            <w:noWrap/>
            <w:vAlign w:val="bottom"/>
          </w:tcPr>
          <w:p w14:paraId="05FC7A98" w14:textId="77777777" w:rsidR="00C722DE" w:rsidRPr="00FE66F3" w:rsidRDefault="00C722DE" w:rsidP="0015155F">
            <w:pPr>
              <w:rPr>
                <w:rFonts w:asciiTheme="minorHAnsi" w:eastAsia="Times New Roman" w:hAnsiTheme="minorHAnsi" w:cstheme="minorHAnsi"/>
                <w:color w:val="000000"/>
              </w:rPr>
            </w:pPr>
            <w:r>
              <w:rPr>
                <w:rFonts w:asciiTheme="minorHAnsi" w:eastAsia="Times New Roman" w:hAnsiTheme="minorHAnsi" w:cstheme="minorHAnsi"/>
                <w:color w:val="000000"/>
              </w:rPr>
              <w:t>ППЛП</w:t>
            </w:r>
          </w:p>
        </w:tc>
        <w:tc>
          <w:tcPr>
            <w:tcW w:w="5703" w:type="dxa"/>
            <w:tcBorders>
              <w:top w:val="nil"/>
              <w:left w:val="nil"/>
              <w:bottom w:val="nil"/>
              <w:right w:val="nil"/>
            </w:tcBorders>
            <w:noWrap/>
            <w:vAlign w:val="bottom"/>
          </w:tcPr>
          <w:p w14:paraId="41F7DB28" w14:textId="77777777" w:rsidR="00C722DE" w:rsidRPr="003C4068" w:rsidRDefault="00C722DE" w:rsidP="0015155F">
            <w:pPr>
              <w:rPr>
                <w:rFonts w:asciiTheme="minorHAnsi" w:eastAsia="Times New Roman" w:hAnsiTheme="minorHAnsi" w:cstheme="minorHAnsi"/>
                <w:color w:val="000000"/>
              </w:rPr>
            </w:pPr>
            <w:r w:rsidRPr="00346F4A">
              <w:rPr>
                <w:rFonts w:eastAsia="Times New Roman" w:cstheme="minorHAnsi"/>
                <w:color w:val="000000"/>
              </w:rPr>
              <w:t>Проект за поврзување на локални патишта</w:t>
            </w:r>
          </w:p>
        </w:tc>
      </w:tr>
      <w:tr w:rsidR="00C722DE" w:rsidRPr="006F25A5" w14:paraId="4D80683C" w14:textId="77777777" w:rsidTr="00C826B7">
        <w:trPr>
          <w:trHeight w:val="300"/>
        </w:trPr>
        <w:tc>
          <w:tcPr>
            <w:tcW w:w="1007" w:type="dxa"/>
            <w:tcBorders>
              <w:top w:val="nil"/>
              <w:left w:val="nil"/>
              <w:bottom w:val="nil"/>
              <w:right w:val="nil"/>
            </w:tcBorders>
            <w:noWrap/>
            <w:vAlign w:val="bottom"/>
          </w:tcPr>
          <w:p w14:paraId="69678387" w14:textId="77777777" w:rsidR="00C722DE" w:rsidRPr="00FE66F3" w:rsidRDefault="00C722DE" w:rsidP="0015155F">
            <w:pPr>
              <w:rPr>
                <w:rFonts w:asciiTheme="minorHAnsi" w:eastAsia="Times New Roman" w:hAnsiTheme="minorHAnsi" w:cstheme="minorHAnsi"/>
                <w:color w:val="000000"/>
              </w:rPr>
            </w:pPr>
            <w:r w:rsidRPr="00FE66F3">
              <w:rPr>
                <w:rFonts w:asciiTheme="minorHAnsi" w:eastAsia="Times New Roman" w:hAnsiTheme="minorHAnsi" w:cstheme="minorHAnsi"/>
                <w:color w:val="000000"/>
                <w:lang w:val="en-US"/>
              </w:rPr>
              <w:t>LMP</w:t>
            </w:r>
          </w:p>
        </w:tc>
        <w:tc>
          <w:tcPr>
            <w:tcW w:w="5703" w:type="dxa"/>
            <w:tcBorders>
              <w:top w:val="nil"/>
              <w:left w:val="nil"/>
              <w:bottom w:val="nil"/>
              <w:right w:val="nil"/>
            </w:tcBorders>
            <w:noWrap/>
            <w:vAlign w:val="bottom"/>
          </w:tcPr>
          <w:p w14:paraId="432DC236" w14:textId="0C14F6BD" w:rsidR="00C722DE" w:rsidRPr="00C826B7" w:rsidRDefault="00C826B7" w:rsidP="0015155F">
            <w:pPr>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Процедура за управување со работна сила</w:t>
            </w:r>
          </w:p>
        </w:tc>
      </w:tr>
      <w:tr w:rsidR="00C722DE" w:rsidRPr="006F25A5" w14:paraId="2D40442B" w14:textId="77777777" w:rsidTr="00C826B7">
        <w:trPr>
          <w:trHeight w:val="300"/>
        </w:trPr>
        <w:tc>
          <w:tcPr>
            <w:tcW w:w="1007" w:type="dxa"/>
            <w:tcBorders>
              <w:top w:val="nil"/>
              <w:left w:val="nil"/>
              <w:bottom w:val="nil"/>
              <w:right w:val="nil"/>
            </w:tcBorders>
            <w:noWrap/>
            <w:vAlign w:val="bottom"/>
          </w:tcPr>
          <w:p w14:paraId="522B9EBC" w14:textId="77777777" w:rsidR="00C722DE" w:rsidRPr="00FE66F3" w:rsidRDefault="00C722DE" w:rsidP="0015155F">
            <w:pPr>
              <w:rPr>
                <w:rFonts w:asciiTheme="minorHAnsi" w:eastAsia="Times New Roman" w:hAnsiTheme="minorHAnsi" w:cstheme="minorHAnsi"/>
                <w:color w:val="000000"/>
              </w:rPr>
            </w:pPr>
            <w:r>
              <w:rPr>
                <w:rFonts w:asciiTheme="minorHAnsi" w:eastAsia="Times New Roman" w:hAnsiTheme="minorHAnsi" w:cstheme="minorHAnsi"/>
                <w:color w:val="000000"/>
              </w:rPr>
              <w:t>МЗЗПР</w:t>
            </w:r>
          </w:p>
        </w:tc>
        <w:tc>
          <w:tcPr>
            <w:tcW w:w="5703" w:type="dxa"/>
            <w:tcBorders>
              <w:top w:val="nil"/>
              <w:left w:val="nil"/>
              <w:bottom w:val="nil"/>
              <w:right w:val="nil"/>
            </w:tcBorders>
            <w:noWrap/>
            <w:vAlign w:val="bottom"/>
          </w:tcPr>
          <w:p w14:paraId="6E758370" w14:textId="77777777" w:rsidR="00C722DE" w:rsidRPr="003C4068" w:rsidRDefault="00C722DE" w:rsidP="0015155F">
            <w:pPr>
              <w:rPr>
                <w:rFonts w:asciiTheme="minorHAnsi" w:eastAsia="Times New Roman" w:hAnsiTheme="minorHAnsi" w:cstheme="minorHAnsi"/>
                <w:color w:val="000000"/>
              </w:rPr>
            </w:pPr>
            <w:r w:rsidRPr="003C4068">
              <w:rPr>
                <w:rFonts w:asciiTheme="minorHAnsi" w:eastAsia="Times New Roman" w:hAnsiTheme="minorHAnsi" w:cstheme="minorHAnsi"/>
                <w:color w:val="000000" w:themeColor="text1"/>
              </w:rPr>
              <w:t>Македонско Здружение за заштита при работа</w:t>
            </w:r>
          </w:p>
        </w:tc>
      </w:tr>
      <w:tr w:rsidR="00C722DE" w:rsidRPr="006F25A5" w14:paraId="663FB9EB" w14:textId="77777777" w:rsidTr="00C826B7">
        <w:trPr>
          <w:trHeight w:val="300"/>
        </w:trPr>
        <w:tc>
          <w:tcPr>
            <w:tcW w:w="1007" w:type="dxa"/>
            <w:tcBorders>
              <w:top w:val="nil"/>
              <w:left w:val="nil"/>
              <w:bottom w:val="nil"/>
              <w:right w:val="nil"/>
            </w:tcBorders>
            <w:noWrap/>
            <w:vAlign w:val="bottom"/>
          </w:tcPr>
          <w:p w14:paraId="1583EF6E" w14:textId="77777777" w:rsidR="00C722DE" w:rsidRPr="00FE66F3" w:rsidRDefault="00C722DE" w:rsidP="0015155F">
            <w:pPr>
              <w:rPr>
                <w:rFonts w:asciiTheme="minorHAnsi" w:eastAsia="Times New Roman" w:hAnsiTheme="minorHAnsi" w:cstheme="minorHAnsi"/>
                <w:color w:val="000000"/>
              </w:rPr>
            </w:pPr>
            <w:r>
              <w:rPr>
                <w:rFonts w:asciiTheme="minorHAnsi" w:eastAsia="Times New Roman" w:hAnsiTheme="minorHAnsi" w:cstheme="minorHAnsi"/>
                <w:color w:val="000000"/>
              </w:rPr>
              <w:t>ПБМ</w:t>
            </w:r>
          </w:p>
        </w:tc>
        <w:tc>
          <w:tcPr>
            <w:tcW w:w="5703" w:type="dxa"/>
            <w:tcBorders>
              <w:top w:val="nil"/>
              <w:left w:val="nil"/>
              <w:bottom w:val="nil"/>
              <w:right w:val="nil"/>
            </w:tcBorders>
            <w:noWrap/>
            <w:vAlign w:val="bottom"/>
          </w:tcPr>
          <w:p w14:paraId="0184FF38" w14:textId="77777777" w:rsidR="00C722DE" w:rsidRPr="003C4068" w:rsidRDefault="00C722DE" w:rsidP="0015155F">
            <w:pPr>
              <w:rPr>
                <w:rFonts w:asciiTheme="minorHAnsi" w:eastAsia="Times New Roman" w:hAnsiTheme="minorHAnsi" w:cstheme="minorHAnsi"/>
                <w:color w:val="000000"/>
              </w:rPr>
            </w:pPr>
            <w:r w:rsidRPr="00346F4A">
              <w:rPr>
                <w:rFonts w:eastAsia="Times New Roman" w:cstheme="minorHAnsi"/>
                <w:color w:val="000000"/>
              </w:rPr>
              <w:t>Податоци за безбедност на материјалот</w:t>
            </w:r>
          </w:p>
        </w:tc>
      </w:tr>
      <w:tr w:rsidR="00C722DE" w:rsidRPr="006F25A5" w14:paraId="4C99FB7B" w14:textId="77777777" w:rsidTr="00C826B7">
        <w:trPr>
          <w:trHeight w:val="300"/>
        </w:trPr>
        <w:tc>
          <w:tcPr>
            <w:tcW w:w="1007" w:type="dxa"/>
            <w:tcBorders>
              <w:top w:val="nil"/>
              <w:left w:val="nil"/>
              <w:bottom w:val="nil"/>
              <w:right w:val="nil"/>
            </w:tcBorders>
            <w:noWrap/>
            <w:vAlign w:val="bottom"/>
          </w:tcPr>
          <w:p w14:paraId="35CC5D84" w14:textId="412FEC54" w:rsidR="00C722DE" w:rsidRPr="00FE66F3" w:rsidRDefault="00C722DE" w:rsidP="0015155F">
            <w:pPr>
              <w:rPr>
                <w:rFonts w:asciiTheme="minorHAnsi" w:eastAsia="Times New Roman" w:hAnsiTheme="minorHAnsi" w:cstheme="minorHAnsi"/>
                <w:color w:val="000000"/>
              </w:rPr>
            </w:pPr>
            <w:r>
              <w:rPr>
                <w:rFonts w:asciiTheme="minorHAnsi" w:eastAsia="Times New Roman" w:hAnsiTheme="minorHAnsi" w:cstheme="minorHAnsi"/>
                <w:color w:val="000000"/>
              </w:rPr>
              <w:t>МТ</w:t>
            </w:r>
          </w:p>
        </w:tc>
        <w:tc>
          <w:tcPr>
            <w:tcW w:w="5703" w:type="dxa"/>
            <w:tcBorders>
              <w:top w:val="nil"/>
              <w:left w:val="nil"/>
              <w:bottom w:val="nil"/>
              <w:right w:val="nil"/>
            </w:tcBorders>
            <w:noWrap/>
            <w:vAlign w:val="bottom"/>
          </w:tcPr>
          <w:p w14:paraId="7C2C5A88" w14:textId="33438AC8" w:rsidR="00C722DE" w:rsidRPr="005E4FB3" w:rsidRDefault="00C722DE" w:rsidP="0015155F">
            <w:pPr>
              <w:rPr>
                <w:rFonts w:asciiTheme="minorHAnsi" w:eastAsia="Times New Roman" w:hAnsiTheme="minorHAnsi" w:cstheme="minorHAnsi"/>
                <w:color w:val="000000"/>
              </w:rPr>
            </w:pPr>
            <w:r w:rsidRPr="00346F4A">
              <w:rPr>
                <w:rFonts w:eastAsia="Times New Roman" w:cstheme="minorHAnsi"/>
                <w:color w:val="000000"/>
              </w:rPr>
              <w:t xml:space="preserve">Министерство за транспорт </w:t>
            </w:r>
          </w:p>
        </w:tc>
      </w:tr>
      <w:tr w:rsidR="00C722DE" w:rsidRPr="006F25A5" w14:paraId="765F063E" w14:textId="77777777" w:rsidTr="00C826B7">
        <w:trPr>
          <w:trHeight w:val="300"/>
        </w:trPr>
        <w:tc>
          <w:tcPr>
            <w:tcW w:w="1007" w:type="dxa"/>
            <w:tcBorders>
              <w:top w:val="nil"/>
              <w:left w:val="nil"/>
              <w:bottom w:val="nil"/>
              <w:right w:val="nil"/>
            </w:tcBorders>
            <w:noWrap/>
            <w:vAlign w:val="bottom"/>
          </w:tcPr>
          <w:p w14:paraId="4A518310" w14:textId="77777777" w:rsidR="00C722DE" w:rsidRPr="00FE66F3" w:rsidRDefault="00C722DE" w:rsidP="0015155F">
            <w:pPr>
              <w:rPr>
                <w:rFonts w:asciiTheme="minorHAnsi" w:eastAsia="Times New Roman" w:hAnsiTheme="minorHAnsi" w:cstheme="minorHAnsi"/>
                <w:color w:val="000000"/>
              </w:rPr>
            </w:pPr>
            <w:r>
              <w:rPr>
                <w:rFonts w:asciiTheme="minorHAnsi" w:eastAsia="Times New Roman" w:hAnsiTheme="minorHAnsi" w:cstheme="minorHAnsi"/>
                <w:color w:val="000000"/>
              </w:rPr>
              <w:t>БЗР</w:t>
            </w:r>
          </w:p>
        </w:tc>
        <w:tc>
          <w:tcPr>
            <w:tcW w:w="5703" w:type="dxa"/>
            <w:tcBorders>
              <w:top w:val="nil"/>
              <w:left w:val="nil"/>
              <w:bottom w:val="nil"/>
              <w:right w:val="nil"/>
            </w:tcBorders>
            <w:noWrap/>
            <w:vAlign w:val="bottom"/>
          </w:tcPr>
          <w:p w14:paraId="341DCD70" w14:textId="77777777" w:rsidR="00C722DE" w:rsidRPr="005E4FB3" w:rsidRDefault="00C722DE" w:rsidP="0015155F">
            <w:pPr>
              <w:rPr>
                <w:rFonts w:asciiTheme="minorHAnsi" w:eastAsia="Times New Roman" w:hAnsiTheme="minorHAnsi" w:cstheme="minorHAnsi"/>
                <w:color w:val="000000"/>
              </w:rPr>
            </w:pPr>
            <w:r w:rsidRPr="00346F4A">
              <w:rPr>
                <w:rFonts w:eastAsia="Times New Roman" w:cstheme="minorHAnsi"/>
                <w:color w:val="000000"/>
              </w:rPr>
              <w:t>Безбедност  и здравје при работа</w:t>
            </w:r>
          </w:p>
        </w:tc>
      </w:tr>
      <w:tr w:rsidR="00C722DE" w:rsidRPr="006F25A5" w14:paraId="4F2C0364" w14:textId="77777777" w:rsidTr="00C826B7">
        <w:trPr>
          <w:trHeight w:val="300"/>
        </w:trPr>
        <w:tc>
          <w:tcPr>
            <w:tcW w:w="1007" w:type="dxa"/>
            <w:tcBorders>
              <w:top w:val="nil"/>
              <w:left w:val="nil"/>
              <w:bottom w:val="nil"/>
              <w:right w:val="nil"/>
            </w:tcBorders>
            <w:noWrap/>
            <w:vAlign w:val="bottom"/>
          </w:tcPr>
          <w:p w14:paraId="367F8072" w14:textId="77777777" w:rsidR="00C722DE" w:rsidRPr="00FE66F3" w:rsidRDefault="00C722DE" w:rsidP="0015155F">
            <w:pPr>
              <w:rPr>
                <w:rFonts w:asciiTheme="minorHAnsi" w:eastAsia="Times New Roman" w:hAnsiTheme="minorHAnsi" w:cstheme="minorHAnsi"/>
                <w:color w:val="000000"/>
              </w:rPr>
            </w:pPr>
            <w:r>
              <w:rPr>
                <w:rFonts w:asciiTheme="minorHAnsi" w:eastAsia="Times New Roman" w:hAnsiTheme="minorHAnsi" w:cstheme="minorHAnsi"/>
                <w:color w:val="000000"/>
              </w:rPr>
              <w:t>ЕИП</w:t>
            </w:r>
          </w:p>
        </w:tc>
        <w:tc>
          <w:tcPr>
            <w:tcW w:w="5703" w:type="dxa"/>
            <w:tcBorders>
              <w:top w:val="nil"/>
              <w:left w:val="nil"/>
              <w:bottom w:val="nil"/>
              <w:right w:val="nil"/>
            </w:tcBorders>
            <w:noWrap/>
            <w:vAlign w:val="bottom"/>
          </w:tcPr>
          <w:p w14:paraId="546F5C12" w14:textId="77777777" w:rsidR="00C722DE" w:rsidRPr="005E4FB3" w:rsidRDefault="00C722DE" w:rsidP="0015155F">
            <w:pPr>
              <w:rPr>
                <w:rFonts w:asciiTheme="minorHAnsi" w:eastAsia="Times New Roman" w:hAnsiTheme="minorHAnsi" w:cstheme="minorHAnsi"/>
                <w:color w:val="000000"/>
              </w:rPr>
            </w:pPr>
            <w:r w:rsidRPr="00346F4A">
              <w:rPr>
                <w:rFonts w:eastAsia="Times New Roman" w:cstheme="minorHAnsi"/>
                <w:color w:val="000000"/>
              </w:rPr>
              <w:t>Единица за имплементација со проектот</w:t>
            </w:r>
          </w:p>
        </w:tc>
      </w:tr>
      <w:tr w:rsidR="00C722DE" w:rsidRPr="006F25A5" w14:paraId="64D9EB4D" w14:textId="77777777" w:rsidTr="00C826B7">
        <w:trPr>
          <w:trHeight w:val="300"/>
        </w:trPr>
        <w:tc>
          <w:tcPr>
            <w:tcW w:w="1007" w:type="dxa"/>
            <w:tcBorders>
              <w:top w:val="nil"/>
              <w:left w:val="nil"/>
              <w:bottom w:val="nil"/>
              <w:right w:val="nil"/>
            </w:tcBorders>
            <w:noWrap/>
            <w:vAlign w:val="bottom"/>
          </w:tcPr>
          <w:p w14:paraId="668AFFE6" w14:textId="77777777" w:rsidR="00C722DE" w:rsidRPr="00FE66F3" w:rsidRDefault="00C722DE" w:rsidP="0015155F">
            <w:pPr>
              <w:rPr>
                <w:rFonts w:asciiTheme="minorHAnsi" w:eastAsia="Times New Roman" w:hAnsiTheme="minorHAnsi" w:cstheme="minorHAnsi"/>
                <w:color w:val="000000"/>
              </w:rPr>
            </w:pPr>
            <w:r>
              <w:rPr>
                <w:rFonts w:asciiTheme="minorHAnsi" w:eastAsia="Times New Roman" w:hAnsiTheme="minorHAnsi" w:cstheme="minorHAnsi"/>
                <w:color w:val="000000"/>
              </w:rPr>
              <w:t>ЛЗО</w:t>
            </w:r>
          </w:p>
        </w:tc>
        <w:tc>
          <w:tcPr>
            <w:tcW w:w="5703" w:type="dxa"/>
            <w:tcBorders>
              <w:top w:val="nil"/>
              <w:left w:val="nil"/>
              <w:bottom w:val="nil"/>
              <w:right w:val="nil"/>
            </w:tcBorders>
            <w:noWrap/>
            <w:vAlign w:val="bottom"/>
          </w:tcPr>
          <w:p w14:paraId="7D87FBF5" w14:textId="77777777" w:rsidR="00C722DE" w:rsidRPr="00FE66F3" w:rsidRDefault="00C722DE" w:rsidP="0015155F">
            <w:pPr>
              <w:rPr>
                <w:rFonts w:asciiTheme="minorHAnsi" w:eastAsia="Times New Roman" w:hAnsiTheme="minorHAnsi" w:cstheme="minorHAnsi"/>
                <w:color w:val="000000"/>
                <w:lang w:val="en-US"/>
              </w:rPr>
            </w:pPr>
            <w:r w:rsidRPr="00346F4A">
              <w:rPr>
                <w:rFonts w:eastAsia="Times New Roman" w:cstheme="minorHAnsi"/>
                <w:color w:val="000000"/>
              </w:rPr>
              <w:t>Лична заштитна опрема</w:t>
            </w:r>
          </w:p>
        </w:tc>
      </w:tr>
      <w:tr w:rsidR="00C722DE" w:rsidRPr="006F25A5" w14:paraId="1282DA51" w14:textId="77777777" w:rsidTr="00C826B7">
        <w:trPr>
          <w:trHeight w:val="300"/>
        </w:trPr>
        <w:tc>
          <w:tcPr>
            <w:tcW w:w="1007" w:type="dxa"/>
            <w:tcBorders>
              <w:top w:val="nil"/>
              <w:left w:val="nil"/>
              <w:bottom w:val="nil"/>
              <w:right w:val="nil"/>
            </w:tcBorders>
            <w:noWrap/>
            <w:vAlign w:val="bottom"/>
          </w:tcPr>
          <w:p w14:paraId="1724C836" w14:textId="77777777" w:rsidR="00C722DE" w:rsidRPr="00FE66F3" w:rsidRDefault="00C722DE" w:rsidP="0015155F">
            <w:pPr>
              <w:rPr>
                <w:rFonts w:asciiTheme="minorHAnsi" w:eastAsia="Times New Roman" w:hAnsiTheme="minorHAnsi" w:cstheme="minorHAnsi"/>
                <w:color w:val="000000"/>
              </w:rPr>
            </w:pPr>
            <w:r>
              <w:rPr>
                <w:rFonts w:asciiTheme="minorHAnsi" w:eastAsia="Times New Roman" w:hAnsiTheme="minorHAnsi" w:cstheme="minorHAnsi"/>
                <w:color w:val="000000"/>
              </w:rPr>
              <w:t>РМ</w:t>
            </w:r>
          </w:p>
        </w:tc>
        <w:tc>
          <w:tcPr>
            <w:tcW w:w="5703" w:type="dxa"/>
            <w:tcBorders>
              <w:top w:val="nil"/>
              <w:left w:val="nil"/>
              <w:bottom w:val="nil"/>
              <w:right w:val="nil"/>
            </w:tcBorders>
            <w:noWrap/>
            <w:vAlign w:val="bottom"/>
          </w:tcPr>
          <w:p w14:paraId="79216DEB" w14:textId="77777777" w:rsidR="00C722DE" w:rsidRPr="00FE66F3" w:rsidRDefault="00C722DE" w:rsidP="0015155F">
            <w:pPr>
              <w:rPr>
                <w:rFonts w:asciiTheme="minorHAnsi" w:eastAsia="Times New Roman" w:hAnsiTheme="minorHAnsi" w:cstheme="minorHAnsi"/>
                <w:color w:val="000000"/>
                <w:lang w:val="en-US"/>
              </w:rPr>
            </w:pPr>
            <w:r w:rsidRPr="00346F4A">
              <w:rPr>
                <w:rFonts w:eastAsia="Times New Roman" w:cstheme="minorHAnsi"/>
                <w:color w:val="000000"/>
              </w:rPr>
              <w:t>Република Македонија</w:t>
            </w:r>
          </w:p>
        </w:tc>
      </w:tr>
      <w:tr w:rsidR="00C722DE" w:rsidRPr="006F25A5" w14:paraId="4DDE4AB9" w14:textId="77777777" w:rsidTr="00C826B7">
        <w:trPr>
          <w:trHeight w:val="300"/>
        </w:trPr>
        <w:tc>
          <w:tcPr>
            <w:tcW w:w="1007" w:type="dxa"/>
            <w:tcBorders>
              <w:top w:val="nil"/>
              <w:left w:val="nil"/>
              <w:bottom w:val="nil"/>
              <w:right w:val="nil"/>
            </w:tcBorders>
            <w:noWrap/>
            <w:vAlign w:val="bottom"/>
          </w:tcPr>
          <w:p w14:paraId="40FE1856" w14:textId="77777777" w:rsidR="00C722DE" w:rsidRPr="00FE66F3" w:rsidRDefault="00C722DE" w:rsidP="0015155F">
            <w:pPr>
              <w:rPr>
                <w:rFonts w:asciiTheme="minorHAnsi" w:eastAsia="Times New Roman" w:hAnsiTheme="minorHAnsi" w:cstheme="minorHAnsi"/>
                <w:color w:val="000000"/>
              </w:rPr>
            </w:pPr>
            <w:r>
              <w:rPr>
                <w:rFonts w:asciiTheme="minorHAnsi" w:eastAsia="Times New Roman" w:hAnsiTheme="minorHAnsi" w:cstheme="minorHAnsi"/>
                <w:color w:val="000000"/>
              </w:rPr>
              <w:t>СБ</w:t>
            </w:r>
          </w:p>
        </w:tc>
        <w:tc>
          <w:tcPr>
            <w:tcW w:w="5703" w:type="dxa"/>
            <w:tcBorders>
              <w:top w:val="nil"/>
              <w:left w:val="nil"/>
              <w:bottom w:val="nil"/>
              <w:right w:val="nil"/>
            </w:tcBorders>
            <w:noWrap/>
            <w:vAlign w:val="bottom"/>
          </w:tcPr>
          <w:p w14:paraId="6EF87CF2" w14:textId="77777777" w:rsidR="00C722DE" w:rsidRPr="00FE66F3" w:rsidRDefault="00C722DE" w:rsidP="0015155F">
            <w:pPr>
              <w:rPr>
                <w:rFonts w:asciiTheme="minorHAnsi" w:eastAsia="Times New Roman" w:hAnsiTheme="minorHAnsi" w:cstheme="minorHAnsi"/>
                <w:color w:val="000000"/>
                <w:lang w:val="en-US"/>
              </w:rPr>
            </w:pPr>
            <w:r w:rsidRPr="00346F4A">
              <w:rPr>
                <w:rFonts w:eastAsia="Times New Roman" w:cstheme="minorHAnsi"/>
                <w:color w:val="000000"/>
              </w:rPr>
              <w:t>Светска Банка</w:t>
            </w:r>
          </w:p>
        </w:tc>
      </w:tr>
    </w:tbl>
    <w:p w14:paraId="2DDF86E7" w14:textId="46B9DCC5" w:rsidR="00C722DE" w:rsidRPr="00C7328D" w:rsidRDefault="00C722DE" w:rsidP="00C722DE">
      <w:pPr>
        <w:rPr>
          <w:rFonts w:eastAsia="NSimSun" w:cstheme="minorHAnsi"/>
          <w:lang w:val="en-US"/>
        </w:rPr>
      </w:pPr>
    </w:p>
    <w:p w14:paraId="73470ED3" w14:textId="77777777" w:rsidR="00C722DE" w:rsidRPr="00C7328D" w:rsidRDefault="00C722DE" w:rsidP="00C722DE">
      <w:pPr>
        <w:rPr>
          <w:rFonts w:eastAsia="NSimSun" w:cstheme="minorHAnsi"/>
          <w:lang w:val="en-US"/>
        </w:rPr>
      </w:pPr>
    </w:p>
    <w:p w14:paraId="0810BCBA" w14:textId="77777777" w:rsidR="00C722DE" w:rsidRPr="00C7328D" w:rsidRDefault="00C722DE" w:rsidP="00C722DE">
      <w:pPr>
        <w:rPr>
          <w:rFonts w:eastAsia="NSimSun" w:cstheme="minorHAnsi"/>
          <w:lang w:val="en-US"/>
        </w:rPr>
        <w:sectPr w:rsidR="00C722DE" w:rsidRPr="00C7328D" w:rsidSect="00872219">
          <w:pgSz w:w="11907" w:h="16840" w:code="9"/>
          <w:pgMar w:top="1440" w:right="1440" w:bottom="1440" w:left="1440" w:header="709" w:footer="709" w:gutter="0"/>
          <w:cols w:space="708"/>
          <w:docGrid w:linePitch="360"/>
        </w:sectPr>
      </w:pPr>
    </w:p>
    <w:p w14:paraId="0524D9A8" w14:textId="77777777" w:rsidR="00C722DE" w:rsidRPr="00B96857" w:rsidRDefault="00C722DE" w:rsidP="00C722DE">
      <w:pPr>
        <w:pStyle w:val="Heading1"/>
        <w:numPr>
          <w:ilvl w:val="0"/>
          <w:numId w:val="1"/>
        </w:numPr>
        <w:spacing w:after="240"/>
        <w:rPr>
          <w:rFonts w:asciiTheme="minorHAnsi" w:hAnsiTheme="minorHAnsi" w:cstheme="minorHAnsi"/>
          <w:b/>
        </w:rPr>
      </w:pPr>
      <w:bookmarkStart w:id="3" w:name="_Toc146264202"/>
      <w:r>
        <w:rPr>
          <w:rFonts w:asciiTheme="minorHAnsi" w:eastAsia="NSimSun" w:hAnsiTheme="minorHAnsi" w:cstheme="minorHAnsi"/>
          <w:lang w:val="mk-MK"/>
        </w:rPr>
        <w:lastRenderedPageBreak/>
        <w:t>Вовед</w:t>
      </w:r>
      <w:bookmarkEnd w:id="3"/>
    </w:p>
    <w:p w14:paraId="71BEAA57" w14:textId="77777777" w:rsidR="00C722DE" w:rsidRPr="00B96857" w:rsidRDefault="00C722DE" w:rsidP="00C722DE">
      <w:pPr>
        <w:spacing w:before="120" w:after="120" w:line="276" w:lineRule="auto"/>
        <w:jc w:val="both"/>
        <w:rPr>
          <w:rFonts w:cstheme="minorHAnsi"/>
        </w:rPr>
      </w:pPr>
      <w:bookmarkStart w:id="4" w:name="_Toc19799537"/>
      <w:r w:rsidRPr="00B96857">
        <w:rPr>
          <w:rFonts w:cstheme="minorHAnsi"/>
        </w:rPr>
        <w:t>Патната инфраструктура во Република Северна Македонија се состои од државни (магистрални и регионални) и локални патишта, од кои приближно 65% од вкупната должина на сите патишта отпаѓа на локални. Магистралните и регионалните патишта се под ингеренција на институциите и претпријатијата на државно ниво, додека за локалните патишта надлежни се локалните власти (општините и град Скопје).</w:t>
      </w:r>
    </w:p>
    <w:p w14:paraId="3A99C12B" w14:textId="77777777" w:rsidR="00C722DE" w:rsidRPr="00B96857" w:rsidRDefault="00C722DE" w:rsidP="00C722DE">
      <w:pPr>
        <w:spacing w:before="120" w:after="120" w:line="276" w:lineRule="auto"/>
        <w:jc w:val="both"/>
        <w:rPr>
          <w:rFonts w:cstheme="minorHAnsi"/>
        </w:rPr>
      </w:pPr>
      <w:r w:rsidRPr="00B96857">
        <w:rPr>
          <w:rFonts w:cstheme="minorHAnsi"/>
        </w:rPr>
        <w:t>Локалната патна мрежа е во лоша состојба, како резултат на незадоволителното одржување на патиштата заради недостигот на финансии, главно заради недоволните инвестиции во секторот транспорт. Главна причина за лошата состојба на локалните патишта е тоа што секој регион (или општина)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надградба/рехабилитација  на постојните патишта што водат до болници, училишта и пазари, така што ова прашање носи и социјални проблеми.</w:t>
      </w:r>
    </w:p>
    <w:p w14:paraId="37946850" w14:textId="77777777" w:rsidR="00C722DE" w:rsidRPr="00B96857" w:rsidRDefault="00C722DE" w:rsidP="00C722DE">
      <w:pPr>
        <w:spacing w:before="120" w:after="120" w:line="276" w:lineRule="auto"/>
        <w:jc w:val="both"/>
        <w:rPr>
          <w:rFonts w:cstheme="minorHAnsi"/>
        </w:rPr>
      </w:pPr>
      <w:r w:rsidRPr="00B96857">
        <w:rPr>
          <w:rFonts w:cstheme="minorHAnsi"/>
        </w:rPr>
        <w:t xml:space="preserve">За целите на рехабилитација  на постојната локална патна инфраструктура (урбаните/руралните улици, локалните патишта), пешачките патеки, уличното осветлување, одводнувањето и градењето на капацитетите на општинската администрација, инвестиција од 70 милиони евра заем обезбедени од Светската банка ќе биде реализирана преку Министерството за транспорт и врски преку Проектот за поврзување на локалните патишта (ППЛП). </w:t>
      </w:r>
    </w:p>
    <w:p w14:paraId="537288CC" w14:textId="77777777" w:rsidR="00C722DE" w:rsidRPr="00B96857" w:rsidRDefault="00C722DE" w:rsidP="00C722DE">
      <w:pPr>
        <w:spacing w:before="120" w:after="120" w:line="276" w:lineRule="auto"/>
        <w:jc w:val="both"/>
        <w:rPr>
          <w:rFonts w:cstheme="minorHAnsi"/>
        </w:rPr>
      </w:pPr>
      <w:r w:rsidRPr="00B96857">
        <w:rPr>
          <w:rFonts w:cstheme="minorHAnsi"/>
        </w:rPr>
        <w:t>Компонентата за градење на капацитетите во рамките на ППЛП ќе обезбеди непречено спроведување на проектот и ќе ги зајакне човечките ресурси на локално и национално ниво за подобро планирање и спроведување на идните проекти, како и вклучување на прашањата поврзани со животната средина и социјалните аспекти и барањата на стандардите на Светска Банка за животна средина и социјални аспекти, во најрана фаза на проектот.</w:t>
      </w:r>
    </w:p>
    <w:p w14:paraId="6BF6DBBD" w14:textId="77777777" w:rsidR="00C722DE" w:rsidRPr="00B96857" w:rsidRDefault="00C722DE" w:rsidP="00C722DE">
      <w:pPr>
        <w:spacing w:before="120" w:after="120" w:line="276" w:lineRule="auto"/>
        <w:jc w:val="both"/>
        <w:rPr>
          <w:rFonts w:cstheme="minorHAnsi"/>
        </w:rPr>
      </w:pPr>
      <w:r w:rsidRPr="00B96857">
        <w:rPr>
          <w:rFonts w:cstheme="minorHAnsi"/>
        </w:rPr>
        <w:t>Се организираат специфични обуки за мапирање на засегнатите страни и развој на План за вклучување на засегнатите страни (ПВЗС), подготовка и имплементација на Акционен план за раселување (АПР), подготовка и надзор на ПУЖССА и К.Л. за ПУЖССА и надзор на Процедурите за управување со трудот (ПУТ).</w:t>
      </w:r>
    </w:p>
    <w:p w14:paraId="7858D57F" w14:textId="77777777" w:rsidR="00C722DE" w:rsidRPr="00C7328D" w:rsidRDefault="00C722DE" w:rsidP="00C722DE">
      <w:pPr>
        <w:spacing w:before="120" w:after="120" w:line="276" w:lineRule="auto"/>
        <w:jc w:val="both"/>
        <w:rPr>
          <w:rFonts w:cstheme="minorHAnsi"/>
          <w:lang w:val="en-US"/>
        </w:rPr>
      </w:pPr>
    </w:p>
    <w:bookmarkEnd w:id="4"/>
    <w:p w14:paraId="03036273" w14:textId="77777777" w:rsidR="00C722DE" w:rsidRPr="00C7328D" w:rsidRDefault="00C722DE" w:rsidP="00C722DE">
      <w:pPr>
        <w:pStyle w:val="Heading1"/>
        <w:numPr>
          <w:ilvl w:val="0"/>
          <w:numId w:val="1"/>
        </w:numPr>
        <w:spacing w:after="240"/>
        <w:rPr>
          <w:rFonts w:asciiTheme="minorHAnsi" w:eastAsia="NSimSun" w:hAnsiTheme="minorHAnsi" w:cstheme="minorHAnsi"/>
        </w:rPr>
      </w:pPr>
      <w:r>
        <w:rPr>
          <w:rFonts w:asciiTheme="minorHAnsi" w:eastAsia="NSimSun" w:hAnsiTheme="minorHAnsi" w:cstheme="minorHAnsi"/>
          <w:lang w:val="mk-MK"/>
        </w:rPr>
        <w:t>Еколошка латегорија</w:t>
      </w:r>
    </w:p>
    <w:p w14:paraId="33E48C40" w14:textId="77777777" w:rsidR="00C722DE" w:rsidRPr="00D34123" w:rsidRDefault="00C722DE" w:rsidP="00C722DE">
      <w:pPr>
        <w:spacing w:before="120" w:after="120" w:line="276" w:lineRule="auto"/>
        <w:jc w:val="both"/>
        <w:rPr>
          <w:rFonts w:cstheme="minorHAnsi"/>
        </w:rPr>
      </w:pPr>
      <w:r w:rsidRPr="00B96857">
        <w:rPr>
          <w:rFonts w:cstheme="minorHAnsi"/>
        </w:rPr>
        <w:t xml:space="preserve"> </w:t>
      </w:r>
      <w:r w:rsidRPr="00D34123">
        <w:rPr>
          <w:rFonts w:cstheme="minorHAnsi"/>
        </w:rPr>
        <w:t>За решавање на потенцијалните еколошки и социјални аспекти за Проектот, во октомври 2019 година беше изготвена Рамка за управување со животната средина и социјалните аспекти (РУЖССА)  (како дел од ППЛП на МТВ), од страна на Експерт за животна средина и социјални аспекти (ЕЖССА), што е во согласност со барањата на Светската банка. РУЖССА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аспекти.</w:t>
      </w:r>
    </w:p>
    <w:p w14:paraId="61E54F1D" w14:textId="77777777" w:rsidR="00C722DE" w:rsidRPr="00D34123" w:rsidRDefault="00C722DE" w:rsidP="00C722DE">
      <w:pPr>
        <w:spacing w:before="120" w:after="120" w:line="276" w:lineRule="auto"/>
        <w:jc w:val="both"/>
        <w:rPr>
          <w:rFonts w:cstheme="minorHAnsi"/>
        </w:rPr>
      </w:pPr>
      <w:r w:rsidRPr="00346F4A">
        <w:rPr>
          <w:rFonts w:cstheme="minorHAnsi"/>
        </w:rPr>
        <w:lastRenderedPageBreak/>
        <w:t>Прелиминарниот скрининг според класификацијата на ризик на Светска банка утврди две категории на ризик на под-проектите: со значителен или со умерен ризик, за кои треба да се подготват различни инструменти според задолжителната анализа (</w:t>
      </w:r>
      <w:r w:rsidRPr="00D55ECB">
        <w:rPr>
          <w:rFonts w:cstheme="minorHAnsi"/>
        </w:rPr>
        <w:t>due diligence</w:t>
      </w:r>
      <w:r>
        <w:rPr>
          <w:rFonts w:cstheme="minorHAnsi"/>
        </w:rPr>
        <w:t>)</w:t>
      </w:r>
      <w:r w:rsidRPr="00D34123">
        <w:rPr>
          <w:rFonts w:cstheme="minorHAnsi"/>
        </w:rPr>
        <w:t>.</w:t>
      </w:r>
    </w:p>
    <w:p w14:paraId="3518F08A" w14:textId="77777777" w:rsidR="00C722DE" w:rsidRPr="00D34123" w:rsidRDefault="00C722DE" w:rsidP="00C722DE">
      <w:pPr>
        <w:spacing w:before="120" w:after="120" w:line="276" w:lineRule="auto"/>
        <w:jc w:val="both"/>
        <w:rPr>
          <w:rFonts w:cstheme="minorHAnsi"/>
        </w:rPr>
      </w:pPr>
      <w:r w:rsidRPr="00346F4A">
        <w:rPr>
          <w:rFonts w:cstheme="minorHAnsi"/>
          <w:u w:val="single"/>
        </w:rPr>
        <w:t>„Проектите со значителен ризик“</w:t>
      </w:r>
      <w:r w:rsidRPr="00346F4A">
        <w:rPr>
          <w:rFonts w:cstheme="minorHAnsi"/>
        </w:rPr>
        <w:t xml:space="preserve"> бараат изработка на ПУЖССА, специфични за конкретната локација, кои треба да содржат информации специфични за конкретната локација, како и мерки за ублажување и План за следење</w:t>
      </w:r>
      <w:r w:rsidRPr="00D34123">
        <w:rPr>
          <w:rFonts w:cstheme="minorHAnsi"/>
        </w:rPr>
        <w:t xml:space="preserve">. </w:t>
      </w:r>
    </w:p>
    <w:p w14:paraId="18D0B248" w14:textId="77777777" w:rsidR="00C722DE" w:rsidRPr="00D34123" w:rsidRDefault="00C722DE" w:rsidP="00C722DE">
      <w:pPr>
        <w:spacing w:before="120" w:after="120" w:line="276" w:lineRule="auto"/>
        <w:jc w:val="both"/>
        <w:rPr>
          <w:rFonts w:cstheme="minorHAnsi"/>
        </w:rPr>
      </w:pPr>
      <w:r w:rsidRPr="00346F4A">
        <w:rPr>
          <w:rFonts w:cstheme="minorHAnsi"/>
          <w:u w:val="single"/>
        </w:rPr>
        <w:t>„Проектите со умерен ризик“</w:t>
      </w:r>
      <w:r w:rsidRPr="00346F4A">
        <w:rPr>
          <w:rFonts w:cstheme="minorHAnsi"/>
        </w:rPr>
        <w:t xml:space="preserve"> бараат изготвување на Контролна листа за ПУЖССА, со која се утврдуваат потенцијалните можности за подобрување на животната средина и се препорачуваат мерки на превенција, минимизирање и ублажување на неповолните еколошки и социјални влијанија</w:t>
      </w:r>
      <w:r w:rsidRPr="00D34123">
        <w:rPr>
          <w:rFonts w:cstheme="minorHAnsi"/>
        </w:rPr>
        <w:t>.</w:t>
      </w:r>
    </w:p>
    <w:p w14:paraId="195426F6" w14:textId="77777777" w:rsidR="00C722DE" w:rsidRPr="004B64A8" w:rsidRDefault="00C722DE" w:rsidP="00C722DE">
      <w:pPr>
        <w:pStyle w:val="Caption"/>
        <w:rPr>
          <w:rFonts w:cstheme="minorHAnsi"/>
          <w:lang w:val="mk-MK"/>
        </w:rPr>
      </w:pPr>
      <w:r w:rsidRPr="00D34123">
        <w:rPr>
          <w:lang w:val="mk-MK"/>
        </w:rPr>
        <w:t xml:space="preserve">Табела </w:t>
      </w:r>
      <w:r w:rsidR="004531AC">
        <w:fldChar w:fldCharType="begin"/>
      </w:r>
      <w:r w:rsidRPr="00D34123">
        <w:rPr>
          <w:lang w:val="mk-MK"/>
        </w:rPr>
        <w:instrText xml:space="preserve"> SEQ Табела \* ARABIC </w:instrText>
      </w:r>
      <w:r w:rsidR="004531AC">
        <w:fldChar w:fldCharType="separate"/>
      </w:r>
      <w:r>
        <w:rPr>
          <w:noProof/>
          <w:lang w:val="mk-MK"/>
        </w:rPr>
        <w:t>1</w:t>
      </w:r>
      <w:r w:rsidR="004531AC">
        <w:fldChar w:fldCharType="end"/>
      </w:r>
      <w:r w:rsidRPr="00346F4A">
        <w:rPr>
          <w:rFonts w:cstheme="minorHAnsi"/>
          <w:lang w:val="mk-MK"/>
        </w:rPr>
        <w:t>Еколошки скрининг за под-проектите на ППЛП</w:t>
      </w:r>
    </w:p>
    <w:tbl>
      <w:tblPr>
        <w:tblStyle w:val="GridTable5Dark-Accent42"/>
        <w:tblW w:w="9108" w:type="dxa"/>
        <w:tblLayout w:type="fixed"/>
        <w:tblLook w:val="00A0" w:firstRow="1" w:lastRow="0" w:firstColumn="1" w:lastColumn="0" w:noHBand="0" w:noVBand="0"/>
      </w:tblPr>
      <w:tblGrid>
        <w:gridCol w:w="1413"/>
        <w:gridCol w:w="2268"/>
        <w:gridCol w:w="5427"/>
      </w:tblGrid>
      <w:tr w:rsidR="00C722DE" w:rsidRPr="00D34123" w14:paraId="639345A2" w14:textId="77777777" w:rsidTr="0015155F">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1413" w:type="dxa"/>
          </w:tcPr>
          <w:p w14:paraId="4C6764B0" w14:textId="77777777" w:rsidR="00C722DE" w:rsidRPr="00D34123" w:rsidRDefault="00C722DE" w:rsidP="0015155F">
            <w:pPr>
              <w:tabs>
                <w:tab w:val="left" w:pos="1384"/>
                <w:tab w:val="left" w:pos="4077"/>
              </w:tabs>
              <w:autoSpaceDE w:val="0"/>
              <w:autoSpaceDN w:val="0"/>
              <w:adjustRightInd w:val="0"/>
              <w:ind w:left="113"/>
              <w:rPr>
                <w:rFonts w:cstheme="minorHAnsi"/>
                <w:color w:val="auto"/>
                <w:sz w:val="18"/>
                <w:lang w:val="en-GB"/>
              </w:rPr>
            </w:pPr>
            <w:r w:rsidRPr="00D34123">
              <w:rPr>
                <w:rFonts w:cstheme="minorHAnsi"/>
                <w:color w:val="auto"/>
                <w:sz w:val="18"/>
              </w:rPr>
              <w:t>Видови проектни активности</w:t>
            </w:r>
          </w:p>
        </w:tc>
        <w:tc>
          <w:tcPr>
            <w:cnfStyle w:val="000010000000" w:firstRow="0" w:lastRow="0" w:firstColumn="0" w:lastColumn="0" w:oddVBand="1" w:evenVBand="0" w:oddHBand="0" w:evenHBand="0" w:firstRowFirstColumn="0" w:firstRowLastColumn="0" w:lastRowFirstColumn="0" w:lastRowLastColumn="0"/>
            <w:tcW w:w="2268" w:type="dxa"/>
          </w:tcPr>
          <w:p w14:paraId="358E8C0E" w14:textId="77777777" w:rsidR="00C722DE" w:rsidRPr="00D34123" w:rsidRDefault="00C722DE" w:rsidP="0015155F">
            <w:pPr>
              <w:tabs>
                <w:tab w:val="left" w:pos="1384"/>
                <w:tab w:val="left" w:pos="4077"/>
              </w:tabs>
              <w:autoSpaceDE w:val="0"/>
              <w:autoSpaceDN w:val="0"/>
              <w:adjustRightInd w:val="0"/>
              <w:ind w:left="113"/>
              <w:rPr>
                <w:rFonts w:cstheme="minorHAnsi"/>
                <w:color w:val="auto"/>
                <w:sz w:val="18"/>
                <w:lang w:val="en-GB"/>
              </w:rPr>
            </w:pPr>
            <w:r w:rsidRPr="00D34123">
              <w:rPr>
                <w:rFonts w:cstheme="minorHAnsi"/>
                <w:color w:val="auto"/>
                <w:sz w:val="18"/>
              </w:rPr>
              <w:t>Потребни документи за оцена на животната средина</w:t>
            </w:r>
          </w:p>
        </w:tc>
        <w:tc>
          <w:tcPr>
            <w:tcW w:w="5427" w:type="dxa"/>
          </w:tcPr>
          <w:p w14:paraId="389FBFF1" w14:textId="77777777" w:rsidR="00C722DE" w:rsidRPr="00D34123" w:rsidRDefault="00C722DE" w:rsidP="0015155F">
            <w:pPr>
              <w:tabs>
                <w:tab w:val="left" w:pos="1384"/>
                <w:tab w:val="left" w:pos="4077"/>
              </w:tabs>
              <w:autoSpaceDE w:val="0"/>
              <w:autoSpaceDN w:val="0"/>
              <w:adjustRightInd w:val="0"/>
              <w:ind w:left="113"/>
              <w:cnfStyle w:val="100000000000" w:firstRow="1" w:lastRow="0" w:firstColumn="0" w:lastColumn="0" w:oddVBand="0" w:evenVBand="0" w:oddHBand="0" w:evenHBand="0" w:firstRowFirstColumn="0" w:firstRowLastColumn="0" w:lastRowFirstColumn="0" w:lastRowLastColumn="0"/>
              <w:rPr>
                <w:rFonts w:cstheme="minorHAnsi"/>
                <w:color w:val="auto"/>
                <w:sz w:val="18"/>
                <w:lang w:val="en-GB"/>
              </w:rPr>
            </w:pPr>
            <w:r w:rsidRPr="00D34123">
              <w:rPr>
                <w:rFonts w:cstheme="minorHAnsi"/>
                <w:color w:val="auto"/>
                <w:sz w:val="18"/>
              </w:rPr>
              <w:t>Применливо во однос на:</w:t>
            </w:r>
          </w:p>
        </w:tc>
      </w:tr>
      <w:tr w:rsidR="00C722DE" w:rsidRPr="00D34123" w14:paraId="67764D20" w14:textId="77777777" w:rsidTr="0015155F">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413" w:type="dxa"/>
          </w:tcPr>
          <w:p w14:paraId="23E343D3" w14:textId="77777777" w:rsidR="00C722DE" w:rsidRPr="00D34123" w:rsidRDefault="00C722DE" w:rsidP="0015155F">
            <w:pPr>
              <w:tabs>
                <w:tab w:val="left" w:pos="1384"/>
                <w:tab w:val="left" w:pos="4077"/>
              </w:tabs>
              <w:autoSpaceDE w:val="0"/>
              <w:autoSpaceDN w:val="0"/>
              <w:adjustRightInd w:val="0"/>
              <w:ind w:left="113"/>
              <w:rPr>
                <w:rFonts w:cstheme="minorHAnsi"/>
                <w:color w:val="auto"/>
                <w:sz w:val="18"/>
                <w:lang w:val="en-GB"/>
              </w:rPr>
            </w:pPr>
            <w:r w:rsidRPr="00D34123">
              <w:rPr>
                <w:rFonts w:cstheme="minorHAnsi"/>
                <w:color w:val="auto"/>
                <w:sz w:val="18"/>
                <w:lang w:val="en-GB"/>
              </w:rPr>
              <w:t>1</w:t>
            </w:r>
          </w:p>
        </w:tc>
        <w:tc>
          <w:tcPr>
            <w:cnfStyle w:val="000010000000" w:firstRow="0" w:lastRow="0" w:firstColumn="0" w:lastColumn="0" w:oddVBand="1" w:evenVBand="0" w:oddHBand="0" w:evenHBand="0" w:firstRowFirstColumn="0" w:firstRowLastColumn="0" w:lastRowFirstColumn="0" w:lastRowLastColumn="0"/>
            <w:tcW w:w="2268" w:type="dxa"/>
          </w:tcPr>
          <w:p w14:paraId="60ADC5AD" w14:textId="77777777" w:rsidR="00C722DE" w:rsidRPr="00D34123" w:rsidRDefault="00C722DE" w:rsidP="0015155F">
            <w:pPr>
              <w:tabs>
                <w:tab w:val="left" w:pos="1384"/>
                <w:tab w:val="left" w:pos="4077"/>
              </w:tabs>
              <w:autoSpaceDE w:val="0"/>
              <w:autoSpaceDN w:val="0"/>
              <w:adjustRightInd w:val="0"/>
              <w:ind w:left="113"/>
              <w:rPr>
                <w:rFonts w:cstheme="minorHAnsi"/>
                <w:sz w:val="18"/>
                <w:lang w:val="en-GB"/>
              </w:rPr>
            </w:pPr>
            <w:r w:rsidRPr="00D34123">
              <w:rPr>
                <w:rFonts w:cstheme="minorHAnsi"/>
                <w:sz w:val="18"/>
              </w:rPr>
              <w:t>Планови за управување со животната средина и социјалните аспекти (ПУЖССА ) за секоја поединечна надградба (под-проект)</w:t>
            </w:r>
          </w:p>
        </w:tc>
        <w:tc>
          <w:tcPr>
            <w:tcW w:w="5427" w:type="dxa"/>
          </w:tcPr>
          <w:p w14:paraId="05855764" w14:textId="77777777" w:rsidR="00C722DE" w:rsidRPr="00D34123" w:rsidRDefault="00C722DE" w:rsidP="0015155F">
            <w:pPr>
              <w:tabs>
                <w:tab w:val="left" w:pos="1384"/>
                <w:tab w:val="left" w:pos="4077"/>
              </w:tabs>
              <w:autoSpaceDE w:val="0"/>
              <w:autoSpaceDN w:val="0"/>
              <w:adjustRightInd w:val="0"/>
              <w:ind w:left="113"/>
              <w:cnfStyle w:val="000000100000" w:firstRow="0" w:lastRow="0" w:firstColumn="0" w:lastColumn="0" w:oddVBand="0" w:evenVBand="0" w:oddHBand="1" w:evenHBand="0" w:firstRowFirstColumn="0" w:firstRowLastColumn="0" w:lastRowFirstColumn="0" w:lastRowLastColumn="0"/>
              <w:rPr>
                <w:rFonts w:cstheme="minorHAnsi"/>
                <w:sz w:val="18"/>
                <w:lang w:val="en-GB"/>
              </w:rPr>
            </w:pPr>
            <w:r w:rsidRPr="00D34123">
              <w:rPr>
                <w:rFonts w:cstheme="minorHAnsi"/>
                <w:sz w:val="18"/>
              </w:rPr>
              <w:t>Работи за надградба на локалните патишта (интервенции во трупот и структурата на патот, како и замена на тротоар, при што, со работите на надградба ќе се интервенира заради зајакнување на трупот на патот и поставување нови тротоари).</w:t>
            </w:r>
          </w:p>
        </w:tc>
      </w:tr>
      <w:tr w:rsidR="00C722DE" w:rsidRPr="00D34123" w14:paraId="0E3A5752" w14:textId="77777777" w:rsidTr="0015155F">
        <w:trPr>
          <w:trHeight w:val="1200"/>
        </w:trPr>
        <w:tc>
          <w:tcPr>
            <w:cnfStyle w:val="001000000000" w:firstRow="0" w:lastRow="0" w:firstColumn="1" w:lastColumn="0" w:oddVBand="0" w:evenVBand="0" w:oddHBand="0" w:evenHBand="0" w:firstRowFirstColumn="0" w:firstRowLastColumn="0" w:lastRowFirstColumn="0" w:lastRowLastColumn="0"/>
            <w:tcW w:w="1413" w:type="dxa"/>
          </w:tcPr>
          <w:p w14:paraId="4079AE80" w14:textId="77777777" w:rsidR="00C722DE" w:rsidRPr="00D34123" w:rsidRDefault="00C722DE" w:rsidP="0015155F">
            <w:pPr>
              <w:tabs>
                <w:tab w:val="left" w:pos="1384"/>
                <w:tab w:val="left" w:pos="4077"/>
              </w:tabs>
              <w:autoSpaceDE w:val="0"/>
              <w:autoSpaceDN w:val="0"/>
              <w:adjustRightInd w:val="0"/>
              <w:ind w:left="113"/>
              <w:rPr>
                <w:rFonts w:cstheme="minorHAnsi"/>
                <w:color w:val="auto"/>
                <w:sz w:val="18"/>
                <w:lang w:val="en-GB"/>
              </w:rPr>
            </w:pPr>
            <w:r w:rsidRPr="00D34123">
              <w:rPr>
                <w:rFonts w:cstheme="minorHAnsi"/>
                <w:color w:val="auto"/>
                <w:sz w:val="18"/>
                <w:lang w:val="en-GB"/>
              </w:rPr>
              <w:t>2</w:t>
            </w:r>
          </w:p>
        </w:tc>
        <w:tc>
          <w:tcPr>
            <w:cnfStyle w:val="000010000000" w:firstRow="0" w:lastRow="0" w:firstColumn="0" w:lastColumn="0" w:oddVBand="1" w:evenVBand="0" w:oddHBand="0" w:evenHBand="0" w:firstRowFirstColumn="0" w:firstRowLastColumn="0" w:lastRowFirstColumn="0" w:lastRowLastColumn="0"/>
            <w:tcW w:w="2268" w:type="dxa"/>
          </w:tcPr>
          <w:p w14:paraId="1728313B" w14:textId="77777777" w:rsidR="00C722DE" w:rsidRPr="00D34123" w:rsidRDefault="00C722DE" w:rsidP="0015155F">
            <w:pPr>
              <w:tabs>
                <w:tab w:val="left" w:pos="1384"/>
                <w:tab w:val="left" w:pos="4077"/>
              </w:tabs>
              <w:autoSpaceDE w:val="0"/>
              <w:autoSpaceDN w:val="0"/>
              <w:adjustRightInd w:val="0"/>
              <w:ind w:left="113"/>
              <w:rPr>
                <w:rFonts w:cstheme="minorHAnsi"/>
                <w:sz w:val="18"/>
                <w:lang w:val="en-GB"/>
              </w:rPr>
            </w:pPr>
            <w:r w:rsidRPr="00D34123">
              <w:rPr>
                <w:rFonts w:cstheme="minorHAnsi"/>
                <w:sz w:val="18"/>
              </w:rPr>
              <w:t xml:space="preserve">Контролна листа за ПУЖССА  </w:t>
            </w:r>
          </w:p>
        </w:tc>
        <w:tc>
          <w:tcPr>
            <w:tcW w:w="5427" w:type="dxa"/>
          </w:tcPr>
          <w:p w14:paraId="7BF557E8" w14:textId="77777777" w:rsidR="00C722DE" w:rsidRPr="00D34123" w:rsidRDefault="00C722DE" w:rsidP="0015155F">
            <w:pPr>
              <w:tabs>
                <w:tab w:val="left" w:pos="1384"/>
                <w:tab w:val="left" w:pos="4077"/>
              </w:tabs>
              <w:autoSpaceDE w:val="0"/>
              <w:autoSpaceDN w:val="0"/>
              <w:adjustRightInd w:val="0"/>
              <w:ind w:left="113"/>
              <w:cnfStyle w:val="000000000000" w:firstRow="0" w:lastRow="0" w:firstColumn="0" w:lastColumn="0" w:oddVBand="0" w:evenVBand="0" w:oddHBand="0" w:evenHBand="0" w:firstRowFirstColumn="0" w:firstRowLastColumn="0" w:lastRowFirstColumn="0" w:lastRowLastColumn="0"/>
              <w:rPr>
                <w:rFonts w:cstheme="minorHAnsi"/>
                <w:sz w:val="18"/>
                <w:lang w:val="en-GB"/>
              </w:rPr>
            </w:pPr>
            <w:r w:rsidRPr="00D34123">
              <w:rPr>
                <w:rFonts w:cstheme="minorHAnsi"/>
                <w:sz w:val="18"/>
              </w:rPr>
              <w:t>Рехабилитација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на ударни дупки и други работи за поправање на површината на патот, итн.)</w:t>
            </w:r>
          </w:p>
        </w:tc>
      </w:tr>
    </w:tbl>
    <w:p w14:paraId="6F3497F6" w14:textId="77777777" w:rsidR="00C722DE" w:rsidRPr="00B96857" w:rsidRDefault="00C722DE" w:rsidP="00C722DE">
      <w:pPr>
        <w:spacing w:before="120" w:after="120" w:line="276" w:lineRule="auto"/>
        <w:jc w:val="both"/>
        <w:rPr>
          <w:rFonts w:cstheme="minorHAnsi"/>
          <w:sz w:val="18"/>
        </w:rPr>
      </w:pPr>
      <w:r w:rsidRPr="00346F4A">
        <w:rPr>
          <w:rFonts w:cstheme="minorHAnsi"/>
        </w:rPr>
        <w:t>По разгледување на техничката документација, извршената теренска посета на локацијата и разговорите со вработените во општината</w:t>
      </w:r>
      <w:r>
        <w:rPr>
          <w:rFonts w:cstheme="minorHAnsi"/>
        </w:rPr>
        <w:t xml:space="preserve"> (град Скопје)</w:t>
      </w:r>
      <w:r w:rsidRPr="00346F4A">
        <w:rPr>
          <w:rFonts w:cstheme="minorHAnsi"/>
        </w:rPr>
        <w:t xml:space="preserve">, земајќи го предвид опкружувањето на трасата, видот на активностите предвидени во рамките на Основниот проект, чувствителните рецептори долж улиците и Елаборатот за заштита на животната средина изработен за овој проект, беше направена оценка и од страна на Специјалистот за животна средина и социјални аспекти беше подготвена Листата за проверка на животната средина и социјалните аспекти. Во рамките на Листата за проверка на животната средина и социјалните аспекти, Специјалистот за животна средина и социјални аспекти утврди дека проектот е класифициран како </w:t>
      </w:r>
      <w:r w:rsidRPr="00346F4A">
        <w:rPr>
          <w:rFonts w:cstheme="minorHAnsi"/>
          <w:u w:val="single"/>
        </w:rPr>
        <w:t>„проект со умерен ризик“</w:t>
      </w:r>
      <w:r w:rsidRPr="00346F4A">
        <w:rPr>
          <w:rFonts w:cstheme="minorHAnsi"/>
        </w:rPr>
        <w:t xml:space="preserve"> и дека е потребно да се изработи Контролна листа на ПУЖССА како инструмент за целосна анализа и оценка</w:t>
      </w:r>
      <w:r w:rsidRPr="002E53CC">
        <w:rPr>
          <w:rFonts w:asciiTheme="minorHAnsi" w:hAnsiTheme="minorHAnsi" w:cstheme="minorHAnsi"/>
        </w:rPr>
        <w:t>.</w:t>
      </w:r>
    </w:p>
    <w:p w14:paraId="4FB6BAE4" w14:textId="77777777" w:rsidR="00C722DE" w:rsidRPr="00F35A83" w:rsidRDefault="00C722DE" w:rsidP="00C722DE">
      <w:pPr>
        <w:pStyle w:val="Heading1"/>
        <w:numPr>
          <w:ilvl w:val="0"/>
          <w:numId w:val="1"/>
        </w:numPr>
        <w:rPr>
          <w:rFonts w:asciiTheme="minorHAnsi" w:eastAsia="NSimSun" w:hAnsiTheme="minorHAnsi" w:cstheme="minorBidi"/>
        </w:rPr>
      </w:pPr>
      <w:r>
        <w:rPr>
          <w:rFonts w:asciiTheme="minorHAnsi" w:eastAsia="NSimSun" w:hAnsiTheme="minorHAnsi" w:cstheme="minorBidi"/>
          <w:lang w:val="mk-MK"/>
        </w:rPr>
        <w:t>Локација на проектот</w:t>
      </w:r>
    </w:p>
    <w:p w14:paraId="302CA6DA" w14:textId="77777777" w:rsidR="00C722DE" w:rsidRDefault="00C722DE" w:rsidP="00C722DE">
      <w:pPr>
        <w:autoSpaceDE w:val="0"/>
        <w:autoSpaceDN w:val="0"/>
        <w:adjustRightInd w:val="0"/>
        <w:rPr>
          <w:rFonts w:ascii="Arial" w:hAnsi="Arial" w:cs="Arial"/>
          <w:sz w:val="23"/>
          <w:szCs w:val="23"/>
          <w:lang w:val="en-US"/>
        </w:rPr>
      </w:pPr>
    </w:p>
    <w:p w14:paraId="3C09D3DC" w14:textId="77777777" w:rsidR="00C722DE" w:rsidRPr="00B96857" w:rsidRDefault="00C722DE" w:rsidP="00C722DE">
      <w:pPr>
        <w:autoSpaceDE w:val="0"/>
        <w:autoSpaceDN w:val="0"/>
        <w:adjustRightInd w:val="0"/>
        <w:jc w:val="both"/>
        <w:rPr>
          <w:rFonts w:cstheme="minorHAnsi"/>
          <w:lang w:val="en-US"/>
        </w:rPr>
      </w:pPr>
      <w:proofErr w:type="spellStart"/>
      <w:r w:rsidRPr="00B96857">
        <w:rPr>
          <w:rFonts w:cstheme="minorHAnsi"/>
          <w:lang w:val="en-US"/>
        </w:rPr>
        <w:t>Макро</w:t>
      </w:r>
      <w:proofErr w:type="spellEnd"/>
      <w:r w:rsidRPr="00B96857">
        <w:rPr>
          <w:rFonts w:cstheme="minorHAnsi"/>
          <w:lang w:val="en-US"/>
        </w:rPr>
        <w:t xml:space="preserve"> </w:t>
      </w:r>
      <w:proofErr w:type="spellStart"/>
      <w:r w:rsidRPr="00B96857">
        <w:rPr>
          <w:rFonts w:cstheme="minorHAnsi"/>
          <w:lang w:val="en-US"/>
        </w:rPr>
        <w:t>локацијата</w:t>
      </w:r>
      <w:proofErr w:type="spellEnd"/>
      <w:r w:rsidRPr="00B96857">
        <w:rPr>
          <w:rFonts w:cstheme="minorHAnsi"/>
          <w:lang w:val="en-US"/>
        </w:rPr>
        <w:t xml:space="preserve"> </w:t>
      </w:r>
      <w:proofErr w:type="spellStart"/>
      <w:r w:rsidRPr="00B96857">
        <w:rPr>
          <w:rFonts w:cstheme="minorHAnsi"/>
          <w:lang w:val="en-US"/>
        </w:rPr>
        <w:t>на</w:t>
      </w:r>
      <w:proofErr w:type="spellEnd"/>
      <w:r w:rsidRPr="00B96857">
        <w:rPr>
          <w:rFonts w:cstheme="minorHAnsi"/>
          <w:lang w:val="en-US"/>
        </w:rPr>
        <w:t xml:space="preserve"> </w:t>
      </w:r>
      <w:proofErr w:type="spellStart"/>
      <w:r w:rsidRPr="00B96857">
        <w:rPr>
          <w:rFonts w:cstheme="minorHAnsi"/>
          <w:lang w:val="en-US"/>
        </w:rPr>
        <w:t>објектот</w:t>
      </w:r>
      <w:proofErr w:type="spellEnd"/>
      <w:r w:rsidRPr="00B96857">
        <w:rPr>
          <w:rFonts w:cstheme="minorHAnsi"/>
          <w:lang w:val="en-US"/>
        </w:rPr>
        <w:t xml:space="preserve"> е </w:t>
      </w:r>
      <w:proofErr w:type="spellStart"/>
      <w:r w:rsidRPr="00B96857">
        <w:rPr>
          <w:rFonts w:cstheme="minorHAnsi"/>
          <w:lang w:val="en-US"/>
        </w:rPr>
        <w:t>во</w:t>
      </w:r>
      <w:proofErr w:type="spellEnd"/>
      <w:r w:rsidRPr="00B96857">
        <w:rPr>
          <w:rFonts w:cstheme="minorHAnsi"/>
          <w:lang w:val="en-US"/>
        </w:rPr>
        <w:t xml:space="preserve"> </w:t>
      </w:r>
      <w:proofErr w:type="spellStart"/>
      <w:r w:rsidRPr="00B96857">
        <w:rPr>
          <w:rFonts w:cstheme="minorHAnsi"/>
          <w:lang w:val="en-US"/>
        </w:rPr>
        <w:t>административните</w:t>
      </w:r>
      <w:proofErr w:type="spellEnd"/>
      <w:r w:rsidRPr="00B96857">
        <w:rPr>
          <w:rFonts w:cstheme="minorHAnsi"/>
          <w:lang w:val="en-US"/>
        </w:rPr>
        <w:t xml:space="preserve"> </w:t>
      </w:r>
      <w:proofErr w:type="spellStart"/>
      <w:r w:rsidRPr="00B96857">
        <w:rPr>
          <w:rFonts w:cstheme="minorHAnsi"/>
          <w:lang w:val="en-US"/>
        </w:rPr>
        <w:t>граници</w:t>
      </w:r>
      <w:proofErr w:type="spellEnd"/>
      <w:r w:rsidRPr="00B96857">
        <w:rPr>
          <w:rFonts w:cstheme="minorHAnsi"/>
          <w:lang w:val="en-US"/>
        </w:rPr>
        <w:t xml:space="preserve"> </w:t>
      </w:r>
      <w:proofErr w:type="spellStart"/>
      <w:r w:rsidRPr="00B96857">
        <w:rPr>
          <w:rFonts w:cstheme="minorHAnsi"/>
          <w:lang w:val="en-US"/>
        </w:rPr>
        <w:t>на</w:t>
      </w:r>
      <w:proofErr w:type="spellEnd"/>
      <w:r w:rsidRPr="00B96857">
        <w:rPr>
          <w:rFonts w:cstheme="minorHAnsi"/>
          <w:lang w:val="en-US"/>
        </w:rPr>
        <w:t xml:space="preserve"> </w:t>
      </w:r>
      <w:proofErr w:type="spellStart"/>
      <w:r w:rsidRPr="00B96857">
        <w:rPr>
          <w:rFonts w:cstheme="minorHAnsi"/>
          <w:lang w:val="en-US"/>
        </w:rPr>
        <w:t>општина</w:t>
      </w:r>
      <w:proofErr w:type="spellEnd"/>
      <w:r w:rsidRPr="00B96857">
        <w:rPr>
          <w:rFonts w:cstheme="minorHAnsi"/>
          <w:lang w:val="en-US"/>
        </w:rPr>
        <w:t xml:space="preserve"> Штип. Општина </w:t>
      </w:r>
      <w:proofErr w:type="spellStart"/>
      <w:r w:rsidRPr="00B96857">
        <w:rPr>
          <w:rFonts w:cstheme="minorHAnsi"/>
          <w:lang w:val="en-US"/>
        </w:rPr>
        <w:t>Штип</w:t>
      </w:r>
      <w:proofErr w:type="spellEnd"/>
      <w:r w:rsidRPr="00B96857">
        <w:rPr>
          <w:rFonts w:cstheme="minorHAnsi"/>
          <w:lang w:val="en-US"/>
        </w:rPr>
        <w:t xml:space="preserve"> </w:t>
      </w:r>
      <w:proofErr w:type="spellStart"/>
      <w:r w:rsidRPr="00B96857">
        <w:rPr>
          <w:rFonts w:cstheme="minorHAnsi"/>
          <w:lang w:val="en-US"/>
        </w:rPr>
        <w:t>се</w:t>
      </w:r>
      <w:proofErr w:type="spellEnd"/>
      <w:r w:rsidRPr="00B96857">
        <w:rPr>
          <w:rFonts w:cstheme="minorHAnsi"/>
          <w:lang w:val="en-US"/>
        </w:rPr>
        <w:t xml:space="preserve"> </w:t>
      </w:r>
      <w:proofErr w:type="spellStart"/>
      <w:r w:rsidRPr="00B96857">
        <w:rPr>
          <w:rFonts w:cstheme="minorHAnsi"/>
          <w:lang w:val="en-US"/>
        </w:rPr>
        <w:t>наоѓа</w:t>
      </w:r>
      <w:proofErr w:type="spellEnd"/>
      <w:r w:rsidRPr="00B96857">
        <w:rPr>
          <w:rFonts w:cstheme="minorHAnsi"/>
          <w:lang w:val="en-US"/>
        </w:rPr>
        <w:t xml:space="preserve"> </w:t>
      </w:r>
      <w:proofErr w:type="spellStart"/>
      <w:r w:rsidRPr="00B96857">
        <w:rPr>
          <w:rFonts w:cstheme="minorHAnsi"/>
          <w:lang w:val="en-US"/>
        </w:rPr>
        <w:t>во</w:t>
      </w:r>
      <w:proofErr w:type="spellEnd"/>
      <w:r w:rsidRPr="00B96857">
        <w:rPr>
          <w:rFonts w:cstheme="minorHAnsi"/>
          <w:lang w:val="en-US"/>
        </w:rPr>
        <w:t xml:space="preserve"> </w:t>
      </w:r>
      <w:proofErr w:type="spellStart"/>
      <w:r w:rsidRPr="00B96857">
        <w:rPr>
          <w:rFonts w:cstheme="minorHAnsi"/>
          <w:lang w:val="en-US"/>
        </w:rPr>
        <w:t>средното</w:t>
      </w:r>
      <w:proofErr w:type="spellEnd"/>
      <w:r w:rsidRPr="00B96857">
        <w:rPr>
          <w:rFonts w:cstheme="minorHAnsi"/>
          <w:lang w:val="en-US"/>
        </w:rPr>
        <w:t xml:space="preserve"> </w:t>
      </w:r>
      <w:proofErr w:type="spellStart"/>
      <w:r w:rsidRPr="00B96857">
        <w:rPr>
          <w:rFonts w:cstheme="minorHAnsi"/>
          <w:lang w:val="en-US"/>
        </w:rPr>
        <w:t>сливно</w:t>
      </w:r>
      <w:proofErr w:type="spellEnd"/>
      <w:r w:rsidRPr="00B96857">
        <w:rPr>
          <w:rFonts w:cstheme="minorHAnsi"/>
          <w:lang w:val="en-US"/>
        </w:rPr>
        <w:t xml:space="preserve"> </w:t>
      </w:r>
      <w:proofErr w:type="spellStart"/>
      <w:r w:rsidRPr="00B96857">
        <w:rPr>
          <w:rFonts w:cstheme="minorHAnsi"/>
          <w:lang w:val="en-US"/>
        </w:rPr>
        <w:t>подрачје</w:t>
      </w:r>
      <w:proofErr w:type="spellEnd"/>
      <w:r w:rsidRPr="00B96857">
        <w:rPr>
          <w:rFonts w:cstheme="minorHAnsi"/>
          <w:lang w:val="en-US"/>
        </w:rPr>
        <w:t xml:space="preserve"> </w:t>
      </w:r>
      <w:proofErr w:type="spellStart"/>
      <w:r w:rsidRPr="00B96857">
        <w:rPr>
          <w:rFonts w:cstheme="minorHAnsi"/>
          <w:lang w:val="en-US"/>
        </w:rPr>
        <w:t>на</w:t>
      </w:r>
      <w:proofErr w:type="spellEnd"/>
      <w:r w:rsidRPr="00B96857">
        <w:rPr>
          <w:rFonts w:cstheme="minorHAnsi"/>
          <w:lang w:val="en-US"/>
        </w:rPr>
        <w:t xml:space="preserve"> </w:t>
      </w:r>
      <w:proofErr w:type="spellStart"/>
      <w:r w:rsidRPr="00B96857">
        <w:rPr>
          <w:rFonts w:cstheme="minorHAnsi"/>
          <w:lang w:val="en-US"/>
        </w:rPr>
        <w:t>реката</w:t>
      </w:r>
      <w:proofErr w:type="spellEnd"/>
      <w:r w:rsidRPr="00B96857">
        <w:rPr>
          <w:rFonts w:cstheme="minorHAnsi"/>
          <w:lang w:val="en-US"/>
        </w:rPr>
        <w:t xml:space="preserve"> Брегалница, </w:t>
      </w:r>
      <w:proofErr w:type="spellStart"/>
      <w:r w:rsidRPr="00B96857">
        <w:rPr>
          <w:rFonts w:cstheme="minorHAnsi"/>
          <w:lang w:val="en-US"/>
        </w:rPr>
        <w:t>во</w:t>
      </w:r>
      <w:proofErr w:type="spellEnd"/>
      <w:r w:rsidRPr="00B96857">
        <w:rPr>
          <w:rFonts w:cstheme="minorHAnsi"/>
          <w:lang w:val="en-US"/>
        </w:rPr>
        <w:t xml:space="preserve"> </w:t>
      </w:r>
      <w:proofErr w:type="spellStart"/>
      <w:r w:rsidRPr="00B96857">
        <w:rPr>
          <w:rFonts w:cstheme="minorHAnsi"/>
          <w:lang w:val="en-US"/>
        </w:rPr>
        <w:t>центарот</w:t>
      </w:r>
      <w:proofErr w:type="spellEnd"/>
      <w:r w:rsidRPr="00B96857">
        <w:rPr>
          <w:rFonts w:cstheme="minorHAnsi"/>
          <w:lang w:val="en-US"/>
        </w:rPr>
        <w:t xml:space="preserve"> </w:t>
      </w:r>
      <w:proofErr w:type="spellStart"/>
      <w:r w:rsidRPr="00B96857">
        <w:rPr>
          <w:rFonts w:cstheme="minorHAnsi"/>
          <w:lang w:val="en-US"/>
        </w:rPr>
        <w:t>на</w:t>
      </w:r>
      <w:proofErr w:type="spellEnd"/>
      <w:r w:rsidRPr="00B96857">
        <w:rPr>
          <w:rFonts w:cstheme="minorHAnsi"/>
          <w:lang w:val="en-US"/>
        </w:rPr>
        <w:t xml:space="preserve"> </w:t>
      </w:r>
      <w:proofErr w:type="spellStart"/>
      <w:r w:rsidRPr="00B96857">
        <w:rPr>
          <w:rFonts w:cstheme="minorHAnsi"/>
          <w:lang w:val="en-US"/>
        </w:rPr>
        <w:t>Источна</w:t>
      </w:r>
      <w:proofErr w:type="spellEnd"/>
      <w:r w:rsidRPr="00B96857">
        <w:rPr>
          <w:rFonts w:cstheme="minorHAnsi"/>
          <w:lang w:val="en-US"/>
        </w:rPr>
        <w:t xml:space="preserve"> Македонија. </w:t>
      </w:r>
      <w:proofErr w:type="spellStart"/>
      <w:r w:rsidRPr="00B96857">
        <w:rPr>
          <w:rFonts w:cstheme="minorHAnsi"/>
          <w:lang w:val="en-US"/>
        </w:rPr>
        <w:t>Има</w:t>
      </w:r>
      <w:proofErr w:type="spellEnd"/>
      <w:r w:rsidRPr="00B96857">
        <w:rPr>
          <w:rFonts w:cstheme="minorHAnsi"/>
          <w:lang w:val="en-US"/>
        </w:rPr>
        <w:t xml:space="preserve"> </w:t>
      </w:r>
      <w:proofErr w:type="spellStart"/>
      <w:r w:rsidRPr="00B96857">
        <w:rPr>
          <w:rFonts w:cstheme="minorHAnsi"/>
          <w:lang w:val="en-US"/>
        </w:rPr>
        <w:t>површина</w:t>
      </w:r>
      <w:proofErr w:type="spellEnd"/>
      <w:r w:rsidRPr="00B96857">
        <w:rPr>
          <w:rFonts w:cstheme="minorHAnsi"/>
          <w:lang w:val="en-US"/>
        </w:rPr>
        <w:t xml:space="preserve"> </w:t>
      </w:r>
      <w:proofErr w:type="spellStart"/>
      <w:r w:rsidRPr="00B96857">
        <w:rPr>
          <w:rFonts w:cstheme="minorHAnsi"/>
          <w:lang w:val="en-US"/>
        </w:rPr>
        <w:t>од</w:t>
      </w:r>
      <w:proofErr w:type="spellEnd"/>
      <w:r>
        <w:rPr>
          <w:rFonts w:cstheme="minorHAnsi"/>
          <w:lang w:val="en-US"/>
        </w:rPr>
        <w:t xml:space="preserve"> 810 km2 </w:t>
      </w:r>
      <w:proofErr w:type="spellStart"/>
      <w:r>
        <w:rPr>
          <w:rFonts w:cstheme="minorHAnsi"/>
          <w:lang w:val="en-US"/>
        </w:rPr>
        <w:t>на</w:t>
      </w:r>
      <w:proofErr w:type="spellEnd"/>
      <w:r>
        <w:rPr>
          <w:rFonts w:cstheme="minorHAnsi"/>
          <w:lang w:val="en-US"/>
        </w:rPr>
        <w:t xml:space="preserve"> </w:t>
      </w:r>
      <w:proofErr w:type="spellStart"/>
      <w:r>
        <w:rPr>
          <w:rFonts w:cstheme="minorHAnsi"/>
          <w:lang w:val="en-US"/>
        </w:rPr>
        <w:t>која</w:t>
      </w:r>
      <w:proofErr w:type="spellEnd"/>
      <w:r>
        <w:rPr>
          <w:rFonts w:cstheme="minorHAnsi"/>
          <w:lang w:val="en-US"/>
        </w:rPr>
        <w:t xml:space="preserve"> </w:t>
      </w:r>
      <w:proofErr w:type="spellStart"/>
      <w:r>
        <w:rPr>
          <w:rFonts w:cstheme="minorHAnsi"/>
          <w:lang w:val="en-US"/>
        </w:rPr>
        <w:t>според</w:t>
      </w:r>
      <w:proofErr w:type="spellEnd"/>
      <w:r>
        <w:rPr>
          <w:rFonts w:cstheme="minorHAnsi"/>
          <w:lang w:val="en-US"/>
        </w:rPr>
        <w:t xml:space="preserve"> </w:t>
      </w:r>
      <w:proofErr w:type="spellStart"/>
      <w:r>
        <w:rPr>
          <w:rFonts w:cstheme="minorHAnsi"/>
          <w:lang w:val="en-US"/>
        </w:rPr>
        <w:t>попис</w:t>
      </w:r>
      <w:proofErr w:type="spellEnd"/>
      <w:r>
        <w:rPr>
          <w:rFonts w:cstheme="minorHAnsi"/>
        </w:rPr>
        <w:t>от</w:t>
      </w:r>
      <w:r w:rsidRPr="00B96857">
        <w:rPr>
          <w:rFonts w:cstheme="minorHAnsi"/>
          <w:lang w:val="en-US"/>
        </w:rPr>
        <w:t xml:space="preserve"> </w:t>
      </w:r>
      <w:proofErr w:type="spellStart"/>
      <w:r w:rsidRPr="00B96857">
        <w:rPr>
          <w:rFonts w:cstheme="minorHAnsi"/>
          <w:lang w:val="en-US"/>
        </w:rPr>
        <w:t>од</w:t>
      </w:r>
      <w:proofErr w:type="spellEnd"/>
      <w:r w:rsidRPr="00B96857">
        <w:rPr>
          <w:rFonts w:cstheme="minorHAnsi"/>
          <w:lang w:val="en-US"/>
        </w:rPr>
        <w:t xml:space="preserve"> 2002 </w:t>
      </w:r>
      <w:proofErr w:type="spellStart"/>
      <w:r w:rsidRPr="00B96857">
        <w:rPr>
          <w:rFonts w:cstheme="minorHAnsi"/>
          <w:lang w:val="en-US"/>
        </w:rPr>
        <w:t>година</w:t>
      </w:r>
      <w:proofErr w:type="spellEnd"/>
      <w:r w:rsidRPr="00B96857">
        <w:rPr>
          <w:rFonts w:cstheme="minorHAnsi"/>
          <w:lang w:val="en-US"/>
        </w:rPr>
        <w:t xml:space="preserve"> </w:t>
      </w:r>
      <w:proofErr w:type="spellStart"/>
      <w:r w:rsidRPr="00B96857">
        <w:rPr>
          <w:rFonts w:cstheme="minorHAnsi"/>
          <w:lang w:val="en-US"/>
        </w:rPr>
        <w:t>има</w:t>
      </w:r>
      <w:proofErr w:type="spellEnd"/>
      <w:r w:rsidRPr="00B96857">
        <w:rPr>
          <w:rFonts w:cstheme="minorHAnsi"/>
          <w:lang w:val="en-US"/>
        </w:rPr>
        <w:t xml:space="preserve"> 47.796 </w:t>
      </w:r>
      <w:proofErr w:type="spellStart"/>
      <w:r w:rsidRPr="00B96857">
        <w:rPr>
          <w:rFonts w:cstheme="minorHAnsi"/>
          <w:lang w:val="en-US"/>
        </w:rPr>
        <w:t>жители</w:t>
      </w:r>
      <w:proofErr w:type="spellEnd"/>
      <w:r w:rsidRPr="00B96857">
        <w:rPr>
          <w:rFonts w:cstheme="minorHAnsi"/>
          <w:lang w:val="en-US"/>
        </w:rPr>
        <w:t xml:space="preserve">. </w:t>
      </w:r>
      <w:proofErr w:type="spellStart"/>
      <w:r w:rsidRPr="00B96857">
        <w:rPr>
          <w:rFonts w:cstheme="minorHAnsi"/>
          <w:lang w:val="en-US"/>
        </w:rPr>
        <w:t>Областа</w:t>
      </w:r>
      <w:proofErr w:type="spellEnd"/>
      <w:r w:rsidRPr="00B96857">
        <w:rPr>
          <w:rFonts w:cstheme="minorHAnsi"/>
          <w:lang w:val="en-US"/>
        </w:rPr>
        <w:t xml:space="preserve"> е </w:t>
      </w:r>
      <w:proofErr w:type="spellStart"/>
      <w:r w:rsidRPr="00B96857">
        <w:rPr>
          <w:rFonts w:cstheme="minorHAnsi"/>
          <w:lang w:val="en-US"/>
        </w:rPr>
        <w:t>претежно</w:t>
      </w:r>
      <w:proofErr w:type="spellEnd"/>
      <w:r w:rsidRPr="00B96857">
        <w:rPr>
          <w:rFonts w:cstheme="minorHAnsi"/>
          <w:lang w:val="en-US"/>
        </w:rPr>
        <w:t xml:space="preserve"> </w:t>
      </w:r>
      <w:proofErr w:type="spellStart"/>
      <w:r w:rsidRPr="00B96857">
        <w:rPr>
          <w:rFonts w:cstheme="minorHAnsi"/>
          <w:lang w:val="en-US"/>
        </w:rPr>
        <w:t>планинска</w:t>
      </w:r>
      <w:proofErr w:type="spellEnd"/>
      <w:r w:rsidRPr="00B96857">
        <w:rPr>
          <w:rFonts w:cstheme="minorHAnsi"/>
          <w:lang w:val="en-US"/>
        </w:rPr>
        <w:t xml:space="preserve"> и </w:t>
      </w:r>
      <w:proofErr w:type="spellStart"/>
      <w:r w:rsidRPr="00B96857">
        <w:rPr>
          <w:rFonts w:cstheme="minorHAnsi"/>
          <w:lang w:val="en-US"/>
        </w:rPr>
        <w:t>ридска</w:t>
      </w:r>
      <w:proofErr w:type="spellEnd"/>
      <w:r w:rsidRPr="00B96857">
        <w:rPr>
          <w:rFonts w:cstheme="minorHAnsi"/>
          <w:lang w:val="en-US"/>
        </w:rPr>
        <w:t xml:space="preserve"> </w:t>
      </w:r>
      <w:proofErr w:type="spellStart"/>
      <w:r w:rsidRPr="00B96857">
        <w:rPr>
          <w:rFonts w:cstheme="minorHAnsi"/>
          <w:lang w:val="en-US"/>
        </w:rPr>
        <w:t>локација</w:t>
      </w:r>
      <w:proofErr w:type="spellEnd"/>
      <w:r w:rsidRPr="00B96857">
        <w:rPr>
          <w:rFonts w:cstheme="minorHAnsi"/>
          <w:lang w:val="en-US"/>
        </w:rPr>
        <w:t xml:space="preserve">, </w:t>
      </w:r>
      <w:proofErr w:type="spellStart"/>
      <w:r w:rsidRPr="00B96857">
        <w:rPr>
          <w:rFonts w:cstheme="minorHAnsi"/>
          <w:lang w:val="en-US"/>
        </w:rPr>
        <w:t>со</w:t>
      </w:r>
      <w:proofErr w:type="spellEnd"/>
      <w:r w:rsidRPr="00B96857">
        <w:rPr>
          <w:rFonts w:cstheme="minorHAnsi"/>
          <w:lang w:val="en-US"/>
        </w:rPr>
        <w:t xml:space="preserve"> </w:t>
      </w:r>
      <w:proofErr w:type="spellStart"/>
      <w:r w:rsidRPr="00B96857">
        <w:rPr>
          <w:rFonts w:cstheme="minorHAnsi"/>
          <w:lang w:val="en-US"/>
        </w:rPr>
        <w:t>исклучок</w:t>
      </w:r>
      <w:proofErr w:type="spellEnd"/>
      <w:r w:rsidRPr="00B96857">
        <w:rPr>
          <w:rFonts w:cstheme="minorHAnsi"/>
          <w:lang w:val="en-US"/>
        </w:rPr>
        <w:t xml:space="preserve"> </w:t>
      </w:r>
      <w:proofErr w:type="spellStart"/>
      <w:r w:rsidRPr="00B96857">
        <w:rPr>
          <w:rFonts w:cstheme="minorHAnsi"/>
          <w:lang w:val="en-US"/>
        </w:rPr>
        <w:t>на</w:t>
      </w:r>
      <w:proofErr w:type="spellEnd"/>
      <w:r w:rsidRPr="00B96857">
        <w:rPr>
          <w:rFonts w:cstheme="minorHAnsi"/>
          <w:lang w:val="en-US"/>
        </w:rPr>
        <w:t xml:space="preserve"> Кочанска, </w:t>
      </w:r>
      <w:proofErr w:type="spellStart"/>
      <w:r w:rsidRPr="00B96857">
        <w:rPr>
          <w:rFonts w:cstheme="minorHAnsi"/>
          <w:lang w:val="en-US"/>
        </w:rPr>
        <w:t>Овчеполска</w:t>
      </w:r>
      <w:proofErr w:type="spellEnd"/>
      <w:r w:rsidRPr="00B96857">
        <w:rPr>
          <w:rFonts w:cstheme="minorHAnsi"/>
          <w:lang w:val="en-US"/>
        </w:rPr>
        <w:t xml:space="preserve"> и </w:t>
      </w:r>
      <w:proofErr w:type="spellStart"/>
      <w:r w:rsidRPr="00B96857">
        <w:rPr>
          <w:rFonts w:cstheme="minorHAnsi"/>
          <w:lang w:val="en-US"/>
        </w:rPr>
        <w:t>Лакавичка</w:t>
      </w:r>
      <w:proofErr w:type="spellEnd"/>
      <w:r w:rsidRPr="00B96857">
        <w:rPr>
          <w:rFonts w:cstheme="minorHAnsi"/>
          <w:lang w:val="en-US"/>
        </w:rPr>
        <w:t xml:space="preserve"> </w:t>
      </w:r>
      <w:proofErr w:type="spellStart"/>
      <w:r w:rsidRPr="00B96857">
        <w:rPr>
          <w:rFonts w:cstheme="minorHAnsi"/>
          <w:lang w:val="en-US"/>
        </w:rPr>
        <w:t>слив</w:t>
      </w:r>
      <w:proofErr w:type="spellEnd"/>
      <w:r w:rsidRPr="00B96857">
        <w:rPr>
          <w:rFonts w:cstheme="minorHAnsi"/>
          <w:lang w:val="en-US"/>
        </w:rPr>
        <w:t xml:space="preserve"> </w:t>
      </w:r>
      <w:proofErr w:type="spellStart"/>
      <w:r w:rsidRPr="00B96857">
        <w:rPr>
          <w:rFonts w:cstheme="minorHAnsi"/>
          <w:lang w:val="en-US"/>
        </w:rPr>
        <w:t>со</w:t>
      </w:r>
      <w:proofErr w:type="spellEnd"/>
      <w:r w:rsidRPr="00B96857">
        <w:rPr>
          <w:rFonts w:cstheme="minorHAnsi"/>
          <w:lang w:val="en-US"/>
        </w:rPr>
        <w:t xml:space="preserve"> </w:t>
      </w:r>
      <w:proofErr w:type="spellStart"/>
      <w:r w:rsidRPr="00B96857">
        <w:rPr>
          <w:rFonts w:cstheme="minorHAnsi"/>
          <w:lang w:val="en-US"/>
        </w:rPr>
        <w:t>долините</w:t>
      </w:r>
      <w:proofErr w:type="spellEnd"/>
      <w:r w:rsidRPr="00B96857">
        <w:rPr>
          <w:rFonts w:cstheme="minorHAnsi"/>
          <w:lang w:val="en-US"/>
        </w:rPr>
        <w:t xml:space="preserve"> </w:t>
      </w:r>
      <w:proofErr w:type="spellStart"/>
      <w:r w:rsidRPr="00B96857">
        <w:rPr>
          <w:rFonts w:cstheme="minorHAnsi"/>
          <w:lang w:val="en-US"/>
        </w:rPr>
        <w:t>на</w:t>
      </w:r>
      <w:proofErr w:type="spellEnd"/>
      <w:r w:rsidRPr="00B96857">
        <w:rPr>
          <w:rFonts w:cstheme="minorHAnsi"/>
          <w:lang w:val="en-US"/>
        </w:rPr>
        <w:t xml:space="preserve"> </w:t>
      </w:r>
      <w:proofErr w:type="spellStart"/>
      <w:r w:rsidRPr="00B96857">
        <w:rPr>
          <w:rFonts w:cstheme="minorHAnsi"/>
          <w:lang w:val="en-US"/>
        </w:rPr>
        <w:t>реките</w:t>
      </w:r>
      <w:proofErr w:type="spellEnd"/>
      <w:r w:rsidRPr="00B96857">
        <w:rPr>
          <w:rFonts w:cstheme="minorHAnsi"/>
          <w:lang w:val="en-US"/>
        </w:rPr>
        <w:t xml:space="preserve"> </w:t>
      </w:r>
      <w:proofErr w:type="spellStart"/>
      <w:r w:rsidRPr="00B96857">
        <w:rPr>
          <w:rFonts w:cstheme="minorHAnsi"/>
          <w:lang w:val="en-US"/>
        </w:rPr>
        <w:t>Брегалница</w:t>
      </w:r>
      <w:proofErr w:type="spellEnd"/>
      <w:r w:rsidRPr="00B96857">
        <w:rPr>
          <w:rFonts w:cstheme="minorHAnsi"/>
          <w:lang w:val="en-US"/>
        </w:rPr>
        <w:t xml:space="preserve"> и </w:t>
      </w:r>
      <w:proofErr w:type="spellStart"/>
      <w:r w:rsidRPr="00B96857">
        <w:rPr>
          <w:rFonts w:cstheme="minorHAnsi"/>
          <w:lang w:val="en-US"/>
        </w:rPr>
        <w:t>Лакавица</w:t>
      </w:r>
      <w:proofErr w:type="spellEnd"/>
      <w:r w:rsidRPr="00B96857">
        <w:rPr>
          <w:rFonts w:cstheme="minorHAnsi"/>
          <w:lang w:val="en-US"/>
        </w:rPr>
        <w:t xml:space="preserve">. </w:t>
      </w:r>
      <w:proofErr w:type="spellStart"/>
      <w:r w:rsidRPr="00B96857">
        <w:rPr>
          <w:rFonts w:cstheme="minorHAnsi"/>
          <w:lang w:val="en-US"/>
        </w:rPr>
        <w:t>Просечната</w:t>
      </w:r>
      <w:proofErr w:type="spellEnd"/>
      <w:r w:rsidRPr="00B96857">
        <w:rPr>
          <w:rFonts w:cstheme="minorHAnsi"/>
          <w:lang w:val="en-US"/>
        </w:rPr>
        <w:t xml:space="preserve"> </w:t>
      </w:r>
      <w:proofErr w:type="spellStart"/>
      <w:r w:rsidRPr="00B96857">
        <w:rPr>
          <w:rFonts w:cstheme="minorHAnsi"/>
          <w:lang w:val="en-US"/>
        </w:rPr>
        <w:t>висинска</w:t>
      </w:r>
      <w:proofErr w:type="spellEnd"/>
      <w:r w:rsidRPr="00B96857">
        <w:rPr>
          <w:rFonts w:cstheme="minorHAnsi"/>
          <w:lang w:val="en-US"/>
        </w:rPr>
        <w:t xml:space="preserve"> </w:t>
      </w:r>
      <w:proofErr w:type="spellStart"/>
      <w:r w:rsidRPr="00B96857">
        <w:rPr>
          <w:rFonts w:cstheme="minorHAnsi"/>
          <w:lang w:val="en-US"/>
        </w:rPr>
        <w:t>разлика</w:t>
      </w:r>
      <w:proofErr w:type="spellEnd"/>
      <w:r w:rsidRPr="00B96857">
        <w:rPr>
          <w:rFonts w:cstheme="minorHAnsi"/>
          <w:lang w:val="en-US"/>
        </w:rPr>
        <w:t xml:space="preserve"> </w:t>
      </w:r>
      <w:proofErr w:type="spellStart"/>
      <w:r w:rsidRPr="00B96857">
        <w:rPr>
          <w:rFonts w:cstheme="minorHAnsi"/>
          <w:lang w:val="en-US"/>
        </w:rPr>
        <w:t>помеѓу</w:t>
      </w:r>
      <w:proofErr w:type="spellEnd"/>
      <w:r w:rsidRPr="00B96857">
        <w:rPr>
          <w:rFonts w:cstheme="minorHAnsi"/>
          <w:lang w:val="en-US"/>
        </w:rPr>
        <w:t xml:space="preserve"> </w:t>
      </w:r>
      <w:proofErr w:type="spellStart"/>
      <w:r w:rsidRPr="00B96857">
        <w:rPr>
          <w:rFonts w:cstheme="minorHAnsi"/>
          <w:lang w:val="en-US"/>
        </w:rPr>
        <w:t>планинските</w:t>
      </w:r>
      <w:proofErr w:type="spellEnd"/>
      <w:r w:rsidRPr="00B96857">
        <w:rPr>
          <w:rFonts w:cstheme="minorHAnsi"/>
          <w:lang w:val="en-US"/>
        </w:rPr>
        <w:t xml:space="preserve"> </w:t>
      </w:r>
      <w:proofErr w:type="spellStart"/>
      <w:r w:rsidRPr="00B96857">
        <w:rPr>
          <w:rFonts w:cstheme="minorHAnsi"/>
          <w:lang w:val="en-US"/>
        </w:rPr>
        <w:t>сртови</w:t>
      </w:r>
      <w:proofErr w:type="spellEnd"/>
      <w:r w:rsidRPr="00B96857">
        <w:rPr>
          <w:rFonts w:cstheme="minorHAnsi"/>
          <w:lang w:val="en-US"/>
        </w:rPr>
        <w:t xml:space="preserve"> и </w:t>
      </w:r>
      <w:proofErr w:type="spellStart"/>
      <w:r w:rsidRPr="00B96857">
        <w:rPr>
          <w:rFonts w:cstheme="minorHAnsi"/>
          <w:lang w:val="en-US"/>
        </w:rPr>
        <w:t>рамнините</w:t>
      </w:r>
      <w:proofErr w:type="spellEnd"/>
      <w:r w:rsidRPr="00B96857">
        <w:rPr>
          <w:rFonts w:cstheme="minorHAnsi"/>
          <w:lang w:val="en-US"/>
        </w:rPr>
        <w:t xml:space="preserve"> </w:t>
      </w:r>
      <w:proofErr w:type="spellStart"/>
      <w:r w:rsidRPr="00B96857">
        <w:rPr>
          <w:rFonts w:cstheme="minorHAnsi"/>
          <w:lang w:val="en-US"/>
        </w:rPr>
        <w:t>покрај</w:t>
      </w:r>
      <w:proofErr w:type="spellEnd"/>
      <w:r w:rsidRPr="00B96857">
        <w:rPr>
          <w:rFonts w:cstheme="minorHAnsi"/>
          <w:lang w:val="en-US"/>
        </w:rPr>
        <w:t xml:space="preserve"> </w:t>
      </w:r>
      <w:proofErr w:type="spellStart"/>
      <w:r w:rsidRPr="00B96857">
        <w:rPr>
          <w:rFonts w:cstheme="minorHAnsi"/>
          <w:lang w:val="en-US"/>
        </w:rPr>
        <w:t>речните</w:t>
      </w:r>
      <w:proofErr w:type="spellEnd"/>
      <w:r w:rsidRPr="00B96857">
        <w:rPr>
          <w:rFonts w:cstheme="minorHAnsi"/>
          <w:lang w:val="en-US"/>
        </w:rPr>
        <w:t xml:space="preserve"> </w:t>
      </w:r>
      <w:proofErr w:type="spellStart"/>
      <w:r w:rsidRPr="00B96857">
        <w:rPr>
          <w:rFonts w:cstheme="minorHAnsi"/>
          <w:lang w:val="en-US"/>
        </w:rPr>
        <w:t>текови</w:t>
      </w:r>
      <w:proofErr w:type="spellEnd"/>
      <w:r w:rsidRPr="00B96857">
        <w:rPr>
          <w:rFonts w:cstheme="minorHAnsi"/>
          <w:lang w:val="en-US"/>
        </w:rPr>
        <w:t xml:space="preserve"> е 1.300, а </w:t>
      </w:r>
      <w:proofErr w:type="spellStart"/>
      <w:r w:rsidRPr="00B96857">
        <w:rPr>
          <w:rFonts w:cstheme="minorHAnsi"/>
          <w:lang w:val="en-US"/>
        </w:rPr>
        <w:t>просечната</w:t>
      </w:r>
      <w:proofErr w:type="spellEnd"/>
      <w:r w:rsidRPr="00B96857">
        <w:rPr>
          <w:rFonts w:cstheme="minorHAnsi"/>
          <w:lang w:val="en-US"/>
        </w:rPr>
        <w:t xml:space="preserve"> </w:t>
      </w:r>
      <w:proofErr w:type="spellStart"/>
      <w:r w:rsidRPr="00B96857">
        <w:rPr>
          <w:rFonts w:cstheme="minorHAnsi"/>
          <w:lang w:val="en-US"/>
        </w:rPr>
        <w:t>височина</w:t>
      </w:r>
      <w:proofErr w:type="spellEnd"/>
      <w:r w:rsidRPr="00B96857">
        <w:rPr>
          <w:rFonts w:cstheme="minorHAnsi"/>
          <w:lang w:val="en-US"/>
        </w:rPr>
        <w:t xml:space="preserve"> </w:t>
      </w:r>
      <w:proofErr w:type="spellStart"/>
      <w:r w:rsidRPr="00B96857">
        <w:rPr>
          <w:rFonts w:cstheme="minorHAnsi"/>
          <w:lang w:val="en-US"/>
        </w:rPr>
        <w:t>над</w:t>
      </w:r>
      <w:proofErr w:type="spellEnd"/>
      <w:r w:rsidRPr="00B96857">
        <w:rPr>
          <w:rFonts w:cstheme="minorHAnsi"/>
          <w:lang w:val="en-US"/>
        </w:rPr>
        <w:t xml:space="preserve"> </w:t>
      </w:r>
      <w:proofErr w:type="spellStart"/>
      <w:r w:rsidRPr="00B96857">
        <w:rPr>
          <w:rFonts w:cstheme="minorHAnsi"/>
          <w:lang w:val="en-US"/>
        </w:rPr>
        <w:t>морското</w:t>
      </w:r>
      <w:proofErr w:type="spellEnd"/>
      <w:r w:rsidRPr="00B96857">
        <w:rPr>
          <w:rFonts w:cstheme="minorHAnsi"/>
          <w:lang w:val="en-US"/>
        </w:rPr>
        <w:t xml:space="preserve"> </w:t>
      </w:r>
      <w:proofErr w:type="spellStart"/>
      <w:r w:rsidRPr="00B96857">
        <w:rPr>
          <w:rFonts w:cstheme="minorHAnsi"/>
          <w:lang w:val="en-US"/>
        </w:rPr>
        <w:t>ниво</w:t>
      </w:r>
      <w:proofErr w:type="spellEnd"/>
      <w:r w:rsidRPr="00B96857">
        <w:rPr>
          <w:rFonts w:cstheme="minorHAnsi"/>
          <w:lang w:val="en-US"/>
        </w:rPr>
        <w:t xml:space="preserve"> е 250 </w:t>
      </w:r>
      <w:proofErr w:type="spellStart"/>
      <w:r w:rsidRPr="00B96857">
        <w:rPr>
          <w:rFonts w:cstheme="minorHAnsi"/>
          <w:lang w:val="en-US"/>
        </w:rPr>
        <w:t>метри</w:t>
      </w:r>
      <w:proofErr w:type="spellEnd"/>
      <w:r w:rsidRPr="00B96857">
        <w:rPr>
          <w:rFonts w:cstheme="minorHAnsi"/>
          <w:lang w:val="en-US"/>
        </w:rPr>
        <w:t xml:space="preserve">. Општина </w:t>
      </w:r>
      <w:proofErr w:type="spellStart"/>
      <w:r w:rsidRPr="00B96857">
        <w:rPr>
          <w:rFonts w:cstheme="minorHAnsi"/>
          <w:lang w:val="en-US"/>
        </w:rPr>
        <w:t>Штип</w:t>
      </w:r>
      <w:proofErr w:type="spellEnd"/>
      <w:r w:rsidRPr="00B96857">
        <w:rPr>
          <w:rFonts w:cstheme="minorHAnsi"/>
          <w:lang w:val="en-US"/>
        </w:rPr>
        <w:t xml:space="preserve"> </w:t>
      </w:r>
      <w:proofErr w:type="spellStart"/>
      <w:r w:rsidRPr="00B96857">
        <w:rPr>
          <w:rFonts w:cstheme="minorHAnsi"/>
          <w:lang w:val="en-US"/>
        </w:rPr>
        <w:t>се</w:t>
      </w:r>
      <w:proofErr w:type="spellEnd"/>
      <w:r w:rsidRPr="00B96857">
        <w:rPr>
          <w:rFonts w:cstheme="minorHAnsi"/>
          <w:lang w:val="en-US"/>
        </w:rPr>
        <w:t xml:space="preserve"> </w:t>
      </w:r>
      <w:proofErr w:type="spellStart"/>
      <w:r w:rsidRPr="00B96857">
        <w:rPr>
          <w:rFonts w:cstheme="minorHAnsi"/>
          <w:lang w:val="en-US"/>
        </w:rPr>
        <w:t>наоѓа</w:t>
      </w:r>
      <w:proofErr w:type="spellEnd"/>
      <w:r w:rsidRPr="00B96857">
        <w:rPr>
          <w:rFonts w:cstheme="minorHAnsi"/>
          <w:lang w:val="en-US"/>
        </w:rPr>
        <w:t xml:space="preserve"> </w:t>
      </w:r>
      <w:proofErr w:type="spellStart"/>
      <w:r w:rsidRPr="00B96857">
        <w:rPr>
          <w:rFonts w:cstheme="minorHAnsi"/>
          <w:lang w:val="en-US"/>
        </w:rPr>
        <w:t>во</w:t>
      </w:r>
      <w:proofErr w:type="spellEnd"/>
      <w:r w:rsidRPr="00B96857">
        <w:rPr>
          <w:rFonts w:cstheme="minorHAnsi"/>
          <w:lang w:val="en-US"/>
        </w:rPr>
        <w:t xml:space="preserve"> </w:t>
      </w:r>
      <w:proofErr w:type="spellStart"/>
      <w:r w:rsidRPr="00B96857">
        <w:rPr>
          <w:rFonts w:cstheme="minorHAnsi"/>
          <w:lang w:val="en-US"/>
        </w:rPr>
        <w:t>средното</w:t>
      </w:r>
      <w:proofErr w:type="spellEnd"/>
      <w:r w:rsidRPr="00B96857">
        <w:rPr>
          <w:rFonts w:cstheme="minorHAnsi"/>
          <w:lang w:val="en-US"/>
        </w:rPr>
        <w:t xml:space="preserve"> </w:t>
      </w:r>
      <w:proofErr w:type="spellStart"/>
      <w:r w:rsidRPr="00B96857">
        <w:rPr>
          <w:rFonts w:cstheme="minorHAnsi"/>
          <w:lang w:val="en-US"/>
        </w:rPr>
        <w:t>сливно</w:t>
      </w:r>
      <w:proofErr w:type="spellEnd"/>
      <w:r w:rsidRPr="00B96857">
        <w:rPr>
          <w:rFonts w:cstheme="minorHAnsi"/>
          <w:lang w:val="en-US"/>
        </w:rPr>
        <w:t xml:space="preserve"> </w:t>
      </w:r>
      <w:proofErr w:type="spellStart"/>
      <w:r w:rsidRPr="00B96857">
        <w:rPr>
          <w:rFonts w:cstheme="minorHAnsi"/>
          <w:lang w:val="en-US"/>
        </w:rPr>
        <w:t>подрачје</w:t>
      </w:r>
      <w:proofErr w:type="spellEnd"/>
      <w:r w:rsidRPr="00B96857">
        <w:rPr>
          <w:rFonts w:cstheme="minorHAnsi"/>
          <w:lang w:val="en-US"/>
        </w:rPr>
        <w:t xml:space="preserve"> </w:t>
      </w:r>
      <w:proofErr w:type="spellStart"/>
      <w:r w:rsidRPr="00B96857">
        <w:rPr>
          <w:rFonts w:cstheme="minorHAnsi"/>
          <w:lang w:val="en-US"/>
        </w:rPr>
        <w:t>на</w:t>
      </w:r>
      <w:proofErr w:type="spellEnd"/>
      <w:r w:rsidRPr="00B96857">
        <w:rPr>
          <w:rFonts w:cstheme="minorHAnsi"/>
          <w:lang w:val="en-US"/>
        </w:rPr>
        <w:t xml:space="preserve"> </w:t>
      </w:r>
      <w:proofErr w:type="spellStart"/>
      <w:r w:rsidRPr="00B96857">
        <w:rPr>
          <w:rFonts w:cstheme="minorHAnsi"/>
          <w:lang w:val="en-US"/>
        </w:rPr>
        <w:t>реката</w:t>
      </w:r>
      <w:proofErr w:type="spellEnd"/>
      <w:r w:rsidRPr="00B96857">
        <w:rPr>
          <w:rFonts w:cstheme="minorHAnsi"/>
          <w:lang w:val="en-US"/>
        </w:rPr>
        <w:t xml:space="preserve"> Брегалница. </w:t>
      </w:r>
      <w:proofErr w:type="spellStart"/>
      <w:r w:rsidRPr="00B96857">
        <w:rPr>
          <w:rFonts w:cstheme="minorHAnsi"/>
          <w:lang w:val="en-US"/>
        </w:rPr>
        <w:t>Се</w:t>
      </w:r>
      <w:proofErr w:type="spellEnd"/>
      <w:r w:rsidRPr="00B96857">
        <w:rPr>
          <w:rFonts w:cstheme="minorHAnsi"/>
          <w:lang w:val="en-US"/>
        </w:rPr>
        <w:t xml:space="preserve"> </w:t>
      </w:r>
      <w:proofErr w:type="spellStart"/>
      <w:r w:rsidRPr="00B96857">
        <w:rPr>
          <w:rFonts w:cstheme="minorHAnsi"/>
          <w:lang w:val="en-US"/>
        </w:rPr>
        <w:t>граничи</w:t>
      </w:r>
      <w:proofErr w:type="spellEnd"/>
      <w:r w:rsidRPr="00B96857">
        <w:rPr>
          <w:rFonts w:cstheme="minorHAnsi"/>
          <w:lang w:val="en-US"/>
        </w:rPr>
        <w:t xml:space="preserve"> </w:t>
      </w:r>
      <w:proofErr w:type="spellStart"/>
      <w:r w:rsidRPr="00B96857">
        <w:rPr>
          <w:rFonts w:cstheme="minorHAnsi"/>
          <w:lang w:val="en-US"/>
        </w:rPr>
        <w:t>со</w:t>
      </w:r>
      <w:proofErr w:type="spellEnd"/>
      <w:r w:rsidRPr="00B96857">
        <w:rPr>
          <w:rFonts w:cstheme="minorHAnsi"/>
          <w:lang w:val="en-US"/>
        </w:rPr>
        <w:t xml:space="preserve"> </w:t>
      </w:r>
      <w:proofErr w:type="spellStart"/>
      <w:r w:rsidRPr="00B96857">
        <w:rPr>
          <w:rFonts w:cstheme="minorHAnsi"/>
          <w:lang w:val="en-US"/>
        </w:rPr>
        <w:t>седум</w:t>
      </w:r>
      <w:proofErr w:type="spellEnd"/>
      <w:r w:rsidRPr="00B96857">
        <w:rPr>
          <w:rFonts w:cstheme="minorHAnsi"/>
          <w:lang w:val="en-US"/>
        </w:rPr>
        <w:t xml:space="preserve"> </w:t>
      </w:r>
      <w:proofErr w:type="spellStart"/>
      <w:r w:rsidRPr="00B96857">
        <w:rPr>
          <w:rFonts w:cstheme="minorHAnsi"/>
          <w:lang w:val="en-US"/>
        </w:rPr>
        <w:t>општини</w:t>
      </w:r>
      <w:proofErr w:type="spellEnd"/>
      <w:r w:rsidRPr="00B96857">
        <w:rPr>
          <w:rFonts w:cstheme="minorHAnsi"/>
          <w:lang w:val="en-US"/>
        </w:rPr>
        <w:t xml:space="preserve"> и </w:t>
      </w:r>
      <w:proofErr w:type="spellStart"/>
      <w:r w:rsidRPr="00B96857">
        <w:rPr>
          <w:rFonts w:cstheme="minorHAnsi"/>
          <w:lang w:val="en-US"/>
        </w:rPr>
        <w:t>тоа</w:t>
      </w:r>
      <w:proofErr w:type="spellEnd"/>
      <w:r w:rsidRPr="00B96857">
        <w:rPr>
          <w:rFonts w:cstheme="minorHAnsi"/>
          <w:lang w:val="en-US"/>
        </w:rPr>
        <w:t xml:space="preserve">: </w:t>
      </w:r>
      <w:proofErr w:type="spellStart"/>
      <w:r w:rsidRPr="00B96857">
        <w:rPr>
          <w:rFonts w:cstheme="minorHAnsi"/>
          <w:lang w:val="en-US"/>
        </w:rPr>
        <w:t>Радовиш</w:t>
      </w:r>
      <w:proofErr w:type="spellEnd"/>
      <w:r w:rsidRPr="00B96857">
        <w:rPr>
          <w:rFonts w:cstheme="minorHAnsi"/>
          <w:lang w:val="en-US"/>
        </w:rPr>
        <w:t xml:space="preserve">, </w:t>
      </w:r>
      <w:proofErr w:type="spellStart"/>
      <w:r w:rsidRPr="00B96857">
        <w:rPr>
          <w:rFonts w:cstheme="minorHAnsi"/>
          <w:lang w:val="en-US"/>
        </w:rPr>
        <w:t>Конче</w:t>
      </w:r>
      <w:proofErr w:type="spellEnd"/>
      <w:r w:rsidRPr="00B96857">
        <w:rPr>
          <w:rFonts w:cstheme="minorHAnsi"/>
          <w:lang w:val="en-US"/>
        </w:rPr>
        <w:t xml:space="preserve">, </w:t>
      </w:r>
      <w:proofErr w:type="spellStart"/>
      <w:r w:rsidRPr="00B96857">
        <w:rPr>
          <w:rFonts w:cstheme="minorHAnsi"/>
          <w:lang w:val="en-US"/>
        </w:rPr>
        <w:t>Неготино</w:t>
      </w:r>
      <w:proofErr w:type="spellEnd"/>
      <w:r w:rsidRPr="00B96857">
        <w:rPr>
          <w:rFonts w:cstheme="minorHAnsi"/>
          <w:lang w:val="en-US"/>
        </w:rPr>
        <w:t xml:space="preserve">, </w:t>
      </w:r>
      <w:proofErr w:type="spellStart"/>
      <w:r w:rsidRPr="00B96857">
        <w:rPr>
          <w:rFonts w:cstheme="minorHAnsi"/>
          <w:lang w:val="en-US"/>
        </w:rPr>
        <w:t>Градско</w:t>
      </w:r>
      <w:proofErr w:type="spellEnd"/>
      <w:r w:rsidRPr="00B96857">
        <w:rPr>
          <w:rFonts w:cstheme="minorHAnsi"/>
          <w:lang w:val="en-US"/>
        </w:rPr>
        <w:t xml:space="preserve">, </w:t>
      </w:r>
      <w:proofErr w:type="spellStart"/>
      <w:r w:rsidRPr="00B96857">
        <w:rPr>
          <w:rFonts w:cstheme="minorHAnsi"/>
          <w:lang w:val="en-US"/>
        </w:rPr>
        <w:t>Лозово</w:t>
      </w:r>
      <w:proofErr w:type="spellEnd"/>
      <w:r w:rsidRPr="00B96857">
        <w:rPr>
          <w:rFonts w:cstheme="minorHAnsi"/>
          <w:lang w:val="en-US"/>
        </w:rPr>
        <w:t xml:space="preserve">, </w:t>
      </w:r>
      <w:proofErr w:type="spellStart"/>
      <w:r w:rsidRPr="00B96857">
        <w:rPr>
          <w:rFonts w:cstheme="minorHAnsi"/>
          <w:lang w:val="en-US"/>
        </w:rPr>
        <w:t>Св</w:t>
      </w:r>
      <w:proofErr w:type="spellEnd"/>
      <w:r w:rsidRPr="00B96857">
        <w:rPr>
          <w:rFonts w:cstheme="minorHAnsi"/>
          <w:lang w:val="en-US"/>
        </w:rPr>
        <w:t xml:space="preserve">. </w:t>
      </w:r>
      <w:proofErr w:type="spellStart"/>
      <w:r w:rsidRPr="00B96857">
        <w:rPr>
          <w:rFonts w:cstheme="minorHAnsi"/>
          <w:lang w:val="en-US"/>
        </w:rPr>
        <w:t>Николе</w:t>
      </w:r>
      <w:proofErr w:type="spellEnd"/>
      <w:r w:rsidRPr="00B96857">
        <w:rPr>
          <w:rFonts w:cstheme="minorHAnsi"/>
          <w:lang w:val="en-US"/>
        </w:rPr>
        <w:t xml:space="preserve"> и </w:t>
      </w:r>
      <w:proofErr w:type="spellStart"/>
      <w:r w:rsidRPr="00B96857">
        <w:rPr>
          <w:rFonts w:cstheme="minorHAnsi"/>
          <w:lang w:val="en-US"/>
        </w:rPr>
        <w:t>Карбинци</w:t>
      </w:r>
      <w:proofErr w:type="spellEnd"/>
      <w:r w:rsidRPr="00B96857">
        <w:rPr>
          <w:rFonts w:cstheme="minorHAnsi"/>
          <w:lang w:val="en-US"/>
        </w:rPr>
        <w:t xml:space="preserve">, </w:t>
      </w:r>
      <w:proofErr w:type="spellStart"/>
      <w:r w:rsidRPr="00B96857">
        <w:rPr>
          <w:rFonts w:cstheme="minorHAnsi"/>
          <w:lang w:val="en-US"/>
        </w:rPr>
        <w:t>со</w:t>
      </w:r>
      <w:proofErr w:type="spellEnd"/>
      <w:r w:rsidRPr="00B96857">
        <w:rPr>
          <w:rFonts w:cstheme="minorHAnsi"/>
          <w:lang w:val="en-US"/>
        </w:rPr>
        <w:t xml:space="preserve"> </w:t>
      </w:r>
      <w:proofErr w:type="spellStart"/>
      <w:r w:rsidRPr="00B96857">
        <w:rPr>
          <w:rFonts w:cstheme="minorHAnsi"/>
          <w:lang w:val="en-US"/>
        </w:rPr>
        <w:t>стоковна</w:t>
      </w:r>
      <w:proofErr w:type="spellEnd"/>
      <w:r w:rsidRPr="00B96857">
        <w:rPr>
          <w:rFonts w:cstheme="minorHAnsi"/>
          <w:lang w:val="en-US"/>
        </w:rPr>
        <w:t xml:space="preserve"> </w:t>
      </w:r>
      <w:proofErr w:type="spellStart"/>
      <w:r w:rsidRPr="00B96857">
        <w:rPr>
          <w:rFonts w:cstheme="minorHAnsi"/>
          <w:lang w:val="en-US"/>
        </w:rPr>
        <w:t>локација</w:t>
      </w:r>
      <w:proofErr w:type="spellEnd"/>
      <w:r w:rsidRPr="00B96857">
        <w:rPr>
          <w:rFonts w:cstheme="minorHAnsi"/>
          <w:lang w:val="en-US"/>
        </w:rPr>
        <w:t xml:space="preserve"> и </w:t>
      </w:r>
      <w:proofErr w:type="spellStart"/>
      <w:r w:rsidRPr="00B96857">
        <w:rPr>
          <w:rFonts w:cstheme="minorHAnsi"/>
          <w:lang w:val="en-US"/>
        </w:rPr>
        <w:t>патна</w:t>
      </w:r>
      <w:proofErr w:type="spellEnd"/>
      <w:r w:rsidRPr="00B96857">
        <w:rPr>
          <w:rFonts w:cstheme="minorHAnsi"/>
          <w:lang w:val="en-US"/>
        </w:rPr>
        <w:t xml:space="preserve"> </w:t>
      </w:r>
      <w:proofErr w:type="spellStart"/>
      <w:r w:rsidRPr="00B96857">
        <w:rPr>
          <w:rFonts w:cstheme="minorHAnsi"/>
          <w:lang w:val="en-US"/>
        </w:rPr>
        <w:t>поврзаност</w:t>
      </w:r>
      <w:proofErr w:type="spellEnd"/>
      <w:r w:rsidRPr="00B96857">
        <w:rPr>
          <w:rFonts w:cstheme="minorHAnsi"/>
          <w:lang w:val="en-US"/>
        </w:rPr>
        <w:t>.</w:t>
      </w:r>
    </w:p>
    <w:p w14:paraId="60117084" w14:textId="77777777" w:rsidR="00C722DE" w:rsidRPr="00B96857" w:rsidRDefault="008A06BA" w:rsidP="00C722DE">
      <w:pPr>
        <w:spacing w:before="120" w:after="120" w:line="276" w:lineRule="auto"/>
        <w:jc w:val="both"/>
        <w:rPr>
          <w:rFonts w:cstheme="minorHAnsi"/>
          <w:sz w:val="18"/>
        </w:rPr>
      </w:pPr>
      <w:r>
        <w:rPr>
          <w:rFonts w:cstheme="minorHAnsi"/>
          <w:noProof/>
          <w:sz w:val="18"/>
          <w:lang w:val="en-US"/>
        </w:rPr>
        <w:lastRenderedPageBreak/>
        <w:drawing>
          <wp:anchor distT="0" distB="0" distL="114300" distR="114300" simplePos="0" relativeHeight="251666432" behindDoc="0" locked="0" layoutInCell="1" allowOverlap="1" wp14:anchorId="153080ED" wp14:editId="00CECB35">
            <wp:simplePos x="0" y="0"/>
            <wp:positionH relativeFrom="column">
              <wp:posOffset>114300</wp:posOffset>
            </wp:positionH>
            <wp:positionV relativeFrom="paragraph">
              <wp:posOffset>161290</wp:posOffset>
            </wp:positionV>
            <wp:extent cx="5743575" cy="3362325"/>
            <wp:effectExtent l="19050" t="0" r="9525" b="0"/>
            <wp:wrapNone/>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22"/>
                    <a:srcRect/>
                    <a:stretch>
                      <a:fillRect/>
                    </a:stretch>
                  </pic:blipFill>
                  <pic:spPr bwMode="auto">
                    <a:xfrm>
                      <a:off x="0" y="0"/>
                      <a:ext cx="5743575" cy="3362325"/>
                    </a:xfrm>
                    <a:prstGeom prst="rect">
                      <a:avLst/>
                    </a:prstGeom>
                    <a:noFill/>
                  </pic:spPr>
                </pic:pic>
              </a:graphicData>
            </a:graphic>
          </wp:anchor>
        </w:drawing>
      </w:r>
    </w:p>
    <w:p w14:paraId="181670BE" w14:textId="77777777" w:rsidR="009F1584" w:rsidRDefault="009F1584" w:rsidP="00C722DE">
      <w:pPr>
        <w:pStyle w:val="Header"/>
        <w:jc w:val="center"/>
        <w:rPr>
          <w:rFonts w:cstheme="minorHAnsi"/>
          <w:i/>
          <w:color w:val="808080" w:themeColor="background1" w:themeShade="80"/>
          <w:sz w:val="18"/>
          <w:szCs w:val="18"/>
          <w:lang w:val="mk-MK"/>
        </w:rPr>
      </w:pPr>
      <w:bookmarkStart w:id="5" w:name="_Toc149210553"/>
    </w:p>
    <w:p w14:paraId="2FEFD502" w14:textId="77777777" w:rsidR="009F1584" w:rsidRDefault="009F1584" w:rsidP="00C722DE">
      <w:pPr>
        <w:pStyle w:val="Header"/>
        <w:jc w:val="center"/>
        <w:rPr>
          <w:rFonts w:cstheme="minorHAnsi"/>
          <w:i/>
          <w:color w:val="808080" w:themeColor="background1" w:themeShade="80"/>
          <w:sz w:val="18"/>
          <w:szCs w:val="18"/>
          <w:lang w:val="mk-MK"/>
        </w:rPr>
      </w:pPr>
    </w:p>
    <w:p w14:paraId="1ECB791B" w14:textId="77777777" w:rsidR="009F1584" w:rsidRDefault="009F1584" w:rsidP="00C722DE">
      <w:pPr>
        <w:pStyle w:val="Header"/>
        <w:jc w:val="center"/>
        <w:rPr>
          <w:rFonts w:cstheme="minorHAnsi"/>
          <w:i/>
          <w:color w:val="808080" w:themeColor="background1" w:themeShade="80"/>
          <w:sz w:val="18"/>
          <w:szCs w:val="18"/>
          <w:lang w:val="mk-MK"/>
        </w:rPr>
      </w:pPr>
    </w:p>
    <w:p w14:paraId="7EF1D04E" w14:textId="77777777" w:rsidR="009F1584" w:rsidRDefault="009F1584" w:rsidP="00C722DE">
      <w:pPr>
        <w:pStyle w:val="Header"/>
        <w:jc w:val="center"/>
        <w:rPr>
          <w:rFonts w:cstheme="minorHAnsi"/>
          <w:i/>
          <w:color w:val="808080" w:themeColor="background1" w:themeShade="80"/>
          <w:sz w:val="18"/>
          <w:szCs w:val="18"/>
          <w:lang w:val="mk-MK"/>
        </w:rPr>
      </w:pPr>
    </w:p>
    <w:p w14:paraId="1DD135D3" w14:textId="77777777" w:rsidR="009F1584" w:rsidRDefault="009F1584" w:rsidP="00C722DE">
      <w:pPr>
        <w:pStyle w:val="Header"/>
        <w:jc w:val="center"/>
        <w:rPr>
          <w:rFonts w:cstheme="minorHAnsi"/>
          <w:i/>
          <w:color w:val="808080" w:themeColor="background1" w:themeShade="80"/>
          <w:sz w:val="18"/>
          <w:szCs w:val="18"/>
          <w:lang w:val="mk-MK"/>
        </w:rPr>
      </w:pPr>
    </w:p>
    <w:p w14:paraId="7E0AB24B" w14:textId="77777777" w:rsidR="009F1584" w:rsidRDefault="009F1584" w:rsidP="00C722DE">
      <w:pPr>
        <w:pStyle w:val="Header"/>
        <w:jc w:val="center"/>
        <w:rPr>
          <w:rFonts w:cstheme="minorHAnsi"/>
          <w:i/>
          <w:color w:val="808080" w:themeColor="background1" w:themeShade="80"/>
          <w:sz w:val="18"/>
          <w:szCs w:val="18"/>
          <w:lang w:val="mk-MK"/>
        </w:rPr>
      </w:pPr>
    </w:p>
    <w:p w14:paraId="7B66F4DB" w14:textId="77777777" w:rsidR="009F1584" w:rsidRDefault="009F1584" w:rsidP="00C722DE">
      <w:pPr>
        <w:pStyle w:val="Header"/>
        <w:jc w:val="center"/>
        <w:rPr>
          <w:rFonts w:cstheme="minorHAnsi"/>
          <w:i/>
          <w:color w:val="808080" w:themeColor="background1" w:themeShade="80"/>
          <w:sz w:val="18"/>
          <w:szCs w:val="18"/>
          <w:lang w:val="mk-MK"/>
        </w:rPr>
      </w:pPr>
    </w:p>
    <w:p w14:paraId="37CC8173" w14:textId="77777777" w:rsidR="009F1584" w:rsidRDefault="009F1584" w:rsidP="00C722DE">
      <w:pPr>
        <w:pStyle w:val="Header"/>
        <w:jc w:val="center"/>
        <w:rPr>
          <w:rFonts w:cstheme="minorHAnsi"/>
          <w:i/>
          <w:color w:val="808080" w:themeColor="background1" w:themeShade="80"/>
          <w:sz w:val="18"/>
          <w:szCs w:val="18"/>
          <w:lang w:val="mk-MK"/>
        </w:rPr>
      </w:pPr>
    </w:p>
    <w:p w14:paraId="3B8EF76A" w14:textId="77777777" w:rsidR="009F1584" w:rsidRDefault="009F1584" w:rsidP="00C722DE">
      <w:pPr>
        <w:pStyle w:val="Header"/>
        <w:jc w:val="center"/>
        <w:rPr>
          <w:rFonts w:cstheme="minorHAnsi"/>
          <w:i/>
          <w:color w:val="808080" w:themeColor="background1" w:themeShade="80"/>
          <w:sz w:val="18"/>
          <w:szCs w:val="18"/>
          <w:lang w:val="mk-MK"/>
        </w:rPr>
      </w:pPr>
    </w:p>
    <w:p w14:paraId="76B660CA" w14:textId="77777777" w:rsidR="009F1584" w:rsidRDefault="009F1584" w:rsidP="00C722DE">
      <w:pPr>
        <w:pStyle w:val="Header"/>
        <w:jc w:val="center"/>
        <w:rPr>
          <w:rFonts w:cstheme="minorHAnsi"/>
          <w:i/>
          <w:color w:val="808080" w:themeColor="background1" w:themeShade="80"/>
          <w:sz w:val="18"/>
          <w:szCs w:val="18"/>
          <w:lang w:val="mk-MK"/>
        </w:rPr>
      </w:pPr>
    </w:p>
    <w:p w14:paraId="4DAC29EE" w14:textId="77777777" w:rsidR="009F1584" w:rsidRDefault="009F1584" w:rsidP="00C722DE">
      <w:pPr>
        <w:pStyle w:val="Header"/>
        <w:jc w:val="center"/>
        <w:rPr>
          <w:rFonts w:cstheme="minorHAnsi"/>
          <w:i/>
          <w:color w:val="808080" w:themeColor="background1" w:themeShade="80"/>
          <w:sz w:val="18"/>
          <w:szCs w:val="18"/>
          <w:lang w:val="mk-MK"/>
        </w:rPr>
      </w:pPr>
    </w:p>
    <w:p w14:paraId="60D175BD" w14:textId="77777777" w:rsidR="009F1584" w:rsidRDefault="009F1584" w:rsidP="00C722DE">
      <w:pPr>
        <w:pStyle w:val="Header"/>
        <w:jc w:val="center"/>
        <w:rPr>
          <w:rFonts w:cstheme="minorHAnsi"/>
          <w:i/>
          <w:color w:val="808080" w:themeColor="background1" w:themeShade="80"/>
          <w:sz w:val="18"/>
          <w:szCs w:val="18"/>
          <w:lang w:val="mk-MK"/>
        </w:rPr>
      </w:pPr>
    </w:p>
    <w:p w14:paraId="5E9EAB2D" w14:textId="77777777" w:rsidR="009F1584" w:rsidRDefault="00000000" w:rsidP="00C722DE">
      <w:pPr>
        <w:pStyle w:val="Header"/>
        <w:jc w:val="center"/>
        <w:rPr>
          <w:rFonts w:cstheme="minorHAnsi"/>
          <w:i/>
          <w:color w:val="808080" w:themeColor="background1" w:themeShade="80"/>
          <w:sz w:val="18"/>
          <w:szCs w:val="18"/>
          <w:lang w:val="mk-MK"/>
        </w:rPr>
      </w:pPr>
      <w:r>
        <w:rPr>
          <w:rFonts w:cstheme="minorHAnsi"/>
          <w:noProof/>
          <w:sz w:val="18"/>
        </w:rPr>
        <w:pict w14:anchorId="18567232">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3086" type="#_x0000_t68" style="position:absolute;left:0;text-align:left;margin-left:244.55pt;margin-top:-88.95pt;width:18.85pt;height:196.95pt;rotation:-2965902fd;z-index:251668480" fillcolor="#ed7d31 [3205]" strokecolor="#f2f2f2 [3041]" strokeweight="3pt">
            <v:shadow on="t" type="perspective" color="#823b0b [1605]" opacity=".5" offset="1pt" offset2="-1pt"/>
            <v:textbox style="layout-flow:vertical-ideographic"/>
          </v:shape>
        </w:pict>
      </w:r>
    </w:p>
    <w:p w14:paraId="0819BD2F" w14:textId="77777777" w:rsidR="009F1584" w:rsidRDefault="009F1584" w:rsidP="00C722DE">
      <w:pPr>
        <w:pStyle w:val="Header"/>
        <w:jc w:val="center"/>
        <w:rPr>
          <w:rFonts w:cstheme="minorHAnsi"/>
          <w:i/>
          <w:color w:val="808080" w:themeColor="background1" w:themeShade="80"/>
          <w:sz w:val="18"/>
          <w:szCs w:val="18"/>
          <w:lang w:val="mk-MK"/>
        </w:rPr>
      </w:pPr>
    </w:p>
    <w:p w14:paraId="5E7B73C3" w14:textId="77777777" w:rsidR="009F1584" w:rsidRDefault="009F1584" w:rsidP="00C722DE">
      <w:pPr>
        <w:pStyle w:val="Header"/>
        <w:jc w:val="center"/>
        <w:rPr>
          <w:rFonts w:cstheme="minorHAnsi"/>
          <w:i/>
          <w:color w:val="808080" w:themeColor="background1" w:themeShade="80"/>
          <w:sz w:val="18"/>
          <w:szCs w:val="18"/>
          <w:lang w:val="mk-MK"/>
        </w:rPr>
      </w:pPr>
    </w:p>
    <w:p w14:paraId="4114E8D1" w14:textId="77777777" w:rsidR="009F1584" w:rsidRDefault="009F1584" w:rsidP="00C722DE">
      <w:pPr>
        <w:pStyle w:val="Header"/>
        <w:jc w:val="center"/>
        <w:rPr>
          <w:rFonts w:cstheme="minorHAnsi"/>
          <w:i/>
          <w:color w:val="808080" w:themeColor="background1" w:themeShade="80"/>
          <w:sz w:val="18"/>
          <w:szCs w:val="18"/>
          <w:lang w:val="mk-MK"/>
        </w:rPr>
      </w:pPr>
    </w:p>
    <w:p w14:paraId="5A345FC2" w14:textId="77777777" w:rsidR="009F1584" w:rsidRDefault="009F1584" w:rsidP="00C722DE">
      <w:pPr>
        <w:pStyle w:val="Header"/>
        <w:jc w:val="center"/>
        <w:rPr>
          <w:rFonts w:cstheme="minorHAnsi"/>
          <w:i/>
          <w:color w:val="808080" w:themeColor="background1" w:themeShade="80"/>
          <w:sz w:val="18"/>
          <w:szCs w:val="18"/>
          <w:lang w:val="mk-MK"/>
        </w:rPr>
      </w:pPr>
    </w:p>
    <w:p w14:paraId="264A7A68" w14:textId="77777777" w:rsidR="009F1584" w:rsidRDefault="009F1584" w:rsidP="00C722DE">
      <w:pPr>
        <w:pStyle w:val="Header"/>
        <w:jc w:val="center"/>
        <w:rPr>
          <w:rFonts w:cstheme="minorHAnsi"/>
          <w:i/>
          <w:color w:val="808080" w:themeColor="background1" w:themeShade="80"/>
          <w:sz w:val="18"/>
          <w:szCs w:val="18"/>
          <w:lang w:val="mk-MK"/>
        </w:rPr>
      </w:pPr>
    </w:p>
    <w:p w14:paraId="1246B4F6" w14:textId="77777777" w:rsidR="009F1584" w:rsidRDefault="009F1584" w:rsidP="00C722DE">
      <w:pPr>
        <w:pStyle w:val="Header"/>
        <w:jc w:val="center"/>
        <w:rPr>
          <w:rFonts w:cstheme="minorHAnsi"/>
          <w:i/>
          <w:color w:val="808080" w:themeColor="background1" w:themeShade="80"/>
          <w:sz w:val="18"/>
          <w:szCs w:val="18"/>
          <w:lang w:val="mk-MK"/>
        </w:rPr>
      </w:pPr>
    </w:p>
    <w:p w14:paraId="3D98F84A" w14:textId="77777777" w:rsidR="009F1584" w:rsidRDefault="009F1584" w:rsidP="00C722DE">
      <w:pPr>
        <w:pStyle w:val="Header"/>
        <w:jc w:val="center"/>
        <w:rPr>
          <w:rFonts w:cstheme="minorHAnsi"/>
          <w:i/>
          <w:color w:val="808080" w:themeColor="background1" w:themeShade="80"/>
          <w:sz w:val="18"/>
          <w:szCs w:val="18"/>
          <w:lang w:val="mk-MK"/>
        </w:rPr>
      </w:pPr>
    </w:p>
    <w:p w14:paraId="307A0E31" w14:textId="77777777" w:rsidR="009F1584" w:rsidRDefault="009F1584" w:rsidP="00C722DE">
      <w:pPr>
        <w:pStyle w:val="Header"/>
        <w:jc w:val="center"/>
        <w:rPr>
          <w:rFonts w:cstheme="minorHAnsi"/>
          <w:i/>
          <w:color w:val="808080" w:themeColor="background1" w:themeShade="80"/>
          <w:sz w:val="18"/>
          <w:szCs w:val="18"/>
          <w:lang w:val="mk-MK"/>
        </w:rPr>
      </w:pPr>
    </w:p>
    <w:p w14:paraId="557F4970" w14:textId="77777777" w:rsidR="009F1584" w:rsidRDefault="009F1584" w:rsidP="00C722DE">
      <w:pPr>
        <w:pStyle w:val="Header"/>
        <w:jc w:val="center"/>
        <w:rPr>
          <w:rFonts w:cstheme="minorHAnsi"/>
          <w:i/>
          <w:color w:val="808080" w:themeColor="background1" w:themeShade="80"/>
          <w:sz w:val="18"/>
          <w:szCs w:val="18"/>
          <w:lang w:val="mk-MK"/>
        </w:rPr>
      </w:pPr>
    </w:p>
    <w:p w14:paraId="0F312D26" w14:textId="77777777" w:rsidR="009F1584" w:rsidRDefault="009F1584" w:rsidP="00C722DE">
      <w:pPr>
        <w:pStyle w:val="Header"/>
        <w:jc w:val="center"/>
        <w:rPr>
          <w:rFonts w:cstheme="minorHAnsi"/>
          <w:i/>
          <w:color w:val="808080" w:themeColor="background1" w:themeShade="80"/>
          <w:sz w:val="18"/>
          <w:szCs w:val="18"/>
          <w:lang w:val="mk-MK"/>
        </w:rPr>
      </w:pPr>
    </w:p>
    <w:p w14:paraId="6C9DCE03" w14:textId="77777777" w:rsidR="009F1584" w:rsidRDefault="009F1584" w:rsidP="00C722DE">
      <w:pPr>
        <w:pStyle w:val="Header"/>
        <w:jc w:val="center"/>
        <w:rPr>
          <w:rFonts w:cstheme="minorHAnsi"/>
          <w:i/>
          <w:color w:val="808080" w:themeColor="background1" w:themeShade="80"/>
          <w:sz w:val="18"/>
          <w:szCs w:val="18"/>
          <w:lang w:val="mk-MK"/>
        </w:rPr>
      </w:pPr>
    </w:p>
    <w:p w14:paraId="7CF546AB" w14:textId="77777777" w:rsidR="00C722DE" w:rsidRPr="00A66D33" w:rsidRDefault="00C722DE" w:rsidP="00C722DE">
      <w:pPr>
        <w:pStyle w:val="Header"/>
        <w:jc w:val="center"/>
        <w:rPr>
          <w:rFonts w:cstheme="minorHAnsi"/>
          <w:i/>
          <w:iCs/>
          <w:sz w:val="20"/>
          <w:szCs w:val="20"/>
          <w:lang w:val="mk-MK"/>
        </w:rPr>
      </w:pPr>
      <w:r w:rsidRPr="00B96857">
        <w:rPr>
          <w:rFonts w:cstheme="minorHAnsi"/>
          <w:i/>
          <w:color w:val="808080" w:themeColor="background1" w:themeShade="80"/>
          <w:sz w:val="18"/>
          <w:szCs w:val="18"/>
          <w:lang w:val="mk-MK"/>
        </w:rPr>
        <w:t>Слика</w:t>
      </w:r>
      <w:r w:rsidRPr="00B96857">
        <w:rPr>
          <w:rFonts w:cstheme="minorHAnsi"/>
          <w:i/>
          <w:color w:val="808080" w:themeColor="background1" w:themeShade="80"/>
          <w:sz w:val="18"/>
          <w:szCs w:val="18"/>
        </w:rPr>
        <w:t xml:space="preserve"> </w:t>
      </w:r>
      <w:r w:rsidR="004531AC" w:rsidRPr="00B96857">
        <w:rPr>
          <w:rFonts w:cstheme="minorHAnsi"/>
          <w:i/>
          <w:color w:val="808080" w:themeColor="background1" w:themeShade="80"/>
          <w:sz w:val="18"/>
          <w:szCs w:val="18"/>
        </w:rPr>
        <w:fldChar w:fldCharType="begin"/>
      </w:r>
      <w:r w:rsidRPr="00B96857">
        <w:rPr>
          <w:rFonts w:cstheme="minorHAnsi"/>
          <w:i/>
          <w:color w:val="808080" w:themeColor="background1" w:themeShade="80"/>
          <w:sz w:val="18"/>
          <w:szCs w:val="18"/>
        </w:rPr>
        <w:instrText>SEQ Figure \* ARABIC</w:instrText>
      </w:r>
      <w:r w:rsidR="004531AC" w:rsidRPr="00B96857">
        <w:rPr>
          <w:rFonts w:cstheme="minorHAnsi"/>
          <w:i/>
          <w:color w:val="808080" w:themeColor="background1" w:themeShade="80"/>
          <w:sz w:val="18"/>
          <w:szCs w:val="18"/>
        </w:rPr>
        <w:fldChar w:fldCharType="separate"/>
      </w:r>
      <w:r w:rsidRPr="00B96857">
        <w:rPr>
          <w:rFonts w:cstheme="minorHAnsi"/>
          <w:i/>
          <w:noProof/>
          <w:color w:val="808080" w:themeColor="background1" w:themeShade="80"/>
          <w:sz w:val="18"/>
          <w:szCs w:val="18"/>
        </w:rPr>
        <w:t>1</w:t>
      </w:r>
      <w:r w:rsidR="004531AC" w:rsidRPr="00B96857">
        <w:rPr>
          <w:rFonts w:cstheme="minorHAnsi"/>
          <w:i/>
          <w:color w:val="808080" w:themeColor="background1" w:themeShade="80"/>
          <w:sz w:val="18"/>
          <w:szCs w:val="18"/>
        </w:rPr>
        <w:fldChar w:fldCharType="end"/>
      </w:r>
      <w:bookmarkEnd w:id="5"/>
      <w:r w:rsidRPr="00B96857">
        <w:rPr>
          <w:rFonts w:cstheme="minorHAnsi"/>
          <w:i/>
          <w:color w:val="808080" w:themeColor="background1" w:themeShade="80"/>
          <w:sz w:val="18"/>
          <w:szCs w:val="18"/>
          <w:lang w:val="mk-MK"/>
        </w:rPr>
        <w:t xml:space="preserve"> </w:t>
      </w:r>
      <w:r w:rsidR="008A06BA" w:rsidRPr="008A06BA">
        <w:rPr>
          <w:rFonts w:cstheme="minorHAnsi"/>
          <w:i/>
          <w:color w:val="808080" w:themeColor="background1" w:themeShade="80"/>
          <w:sz w:val="18"/>
          <w:szCs w:val="18"/>
          <w:lang w:val="mk-MK"/>
        </w:rPr>
        <w:t>Макро локација на пешачката и велосипедската патека – СТРУМИНА, ШТИП во општина Штип</w:t>
      </w:r>
    </w:p>
    <w:p w14:paraId="68A4F871" w14:textId="77777777" w:rsidR="00C722DE" w:rsidRPr="00DA1893" w:rsidRDefault="00C722DE" w:rsidP="00C722DE">
      <w:pPr>
        <w:spacing w:before="120" w:after="120" w:line="276" w:lineRule="auto"/>
        <w:jc w:val="center"/>
        <w:rPr>
          <w:rFonts w:cstheme="minorHAnsi"/>
          <w:i/>
          <w:color w:val="7F7F7F" w:themeColor="text1" w:themeTint="80"/>
          <w:lang w:val="en-US"/>
        </w:rPr>
      </w:pPr>
    </w:p>
    <w:p w14:paraId="1BDBFDAA" w14:textId="77777777" w:rsidR="00690DC6" w:rsidRPr="00690DC6" w:rsidRDefault="00690DC6" w:rsidP="00690DC6">
      <w:pPr>
        <w:autoSpaceDE w:val="0"/>
        <w:autoSpaceDN w:val="0"/>
        <w:adjustRightInd w:val="0"/>
        <w:jc w:val="both"/>
        <w:rPr>
          <w:color w:val="000000"/>
          <w:sz w:val="23"/>
          <w:szCs w:val="23"/>
          <w:lang w:val="en-US"/>
        </w:rPr>
      </w:pPr>
      <w:proofErr w:type="spellStart"/>
      <w:r w:rsidRPr="00690DC6">
        <w:rPr>
          <w:color w:val="000000"/>
          <w:sz w:val="23"/>
          <w:szCs w:val="23"/>
          <w:lang w:val="en-US"/>
        </w:rPr>
        <w:t>Местоположбата</w:t>
      </w:r>
      <w:proofErr w:type="spellEnd"/>
      <w:r w:rsidRPr="00690DC6">
        <w:rPr>
          <w:color w:val="000000"/>
          <w:sz w:val="23"/>
          <w:szCs w:val="23"/>
          <w:lang w:val="en-US"/>
        </w:rPr>
        <w:t xml:space="preserve"> </w:t>
      </w:r>
      <w:proofErr w:type="spellStart"/>
      <w:r w:rsidRPr="00690DC6">
        <w:rPr>
          <w:color w:val="000000"/>
          <w:sz w:val="23"/>
          <w:szCs w:val="23"/>
          <w:lang w:val="en-US"/>
        </w:rPr>
        <w:t>на</w:t>
      </w:r>
      <w:proofErr w:type="spellEnd"/>
      <w:r w:rsidRPr="00690DC6">
        <w:rPr>
          <w:color w:val="000000"/>
          <w:sz w:val="23"/>
          <w:szCs w:val="23"/>
          <w:lang w:val="en-US"/>
        </w:rPr>
        <w:t xml:space="preserve"> </w:t>
      </w:r>
      <w:proofErr w:type="spellStart"/>
      <w:r w:rsidRPr="00690DC6">
        <w:rPr>
          <w:color w:val="000000"/>
          <w:sz w:val="23"/>
          <w:szCs w:val="23"/>
          <w:lang w:val="en-US"/>
        </w:rPr>
        <w:t>патеката</w:t>
      </w:r>
      <w:proofErr w:type="spellEnd"/>
      <w:r w:rsidRPr="00690DC6">
        <w:rPr>
          <w:color w:val="000000"/>
          <w:sz w:val="23"/>
          <w:szCs w:val="23"/>
          <w:lang w:val="en-US"/>
        </w:rPr>
        <w:t xml:space="preserve"> </w:t>
      </w:r>
      <w:proofErr w:type="spellStart"/>
      <w:r w:rsidRPr="00690DC6">
        <w:rPr>
          <w:color w:val="000000"/>
          <w:sz w:val="23"/>
          <w:szCs w:val="23"/>
          <w:lang w:val="en-US"/>
        </w:rPr>
        <w:t>ја</w:t>
      </w:r>
      <w:proofErr w:type="spellEnd"/>
      <w:r w:rsidRPr="00690DC6">
        <w:rPr>
          <w:color w:val="000000"/>
          <w:sz w:val="23"/>
          <w:szCs w:val="23"/>
          <w:lang w:val="en-US"/>
        </w:rPr>
        <w:t xml:space="preserve"> </w:t>
      </w:r>
      <w:proofErr w:type="spellStart"/>
      <w:r w:rsidRPr="00690DC6">
        <w:rPr>
          <w:color w:val="000000"/>
          <w:sz w:val="23"/>
          <w:szCs w:val="23"/>
          <w:lang w:val="en-US"/>
        </w:rPr>
        <w:t>потврдува</w:t>
      </w:r>
      <w:proofErr w:type="spellEnd"/>
      <w:r w:rsidRPr="00690DC6">
        <w:rPr>
          <w:color w:val="000000"/>
          <w:sz w:val="23"/>
          <w:szCs w:val="23"/>
          <w:lang w:val="en-US"/>
        </w:rPr>
        <w:t xml:space="preserve"> </w:t>
      </w:r>
      <w:proofErr w:type="spellStart"/>
      <w:r w:rsidRPr="00690DC6">
        <w:rPr>
          <w:color w:val="000000"/>
          <w:sz w:val="23"/>
          <w:szCs w:val="23"/>
          <w:lang w:val="en-US"/>
        </w:rPr>
        <w:t>оправданоста</w:t>
      </w:r>
      <w:proofErr w:type="spellEnd"/>
      <w:r w:rsidRPr="00690DC6">
        <w:rPr>
          <w:color w:val="000000"/>
          <w:sz w:val="23"/>
          <w:szCs w:val="23"/>
          <w:lang w:val="en-US"/>
        </w:rPr>
        <w:t xml:space="preserve"> </w:t>
      </w:r>
      <w:proofErr w:type="spellStart"/>
      <w:r w:rsidRPr="00690DC6">
        <w:rPr>
          <w:color w:val="000000"/>
          <w:sz w:val="23"/>
          <w:szCs w:val="23"/>
          <w:lang w:val="en-US"/>
        </w:rPr>
        <w:t>на</w:t>
      </w:r>
      <w:proofErr w:type="spellEnd"/>
      <w:r w:rsidRPr="00690DC6">
        <w:rPr>
          <w:color w:val="000000"/>
          <w:sz w:val="23"/>
          <w:szCs w:val="23"/>
          <w:lang w:val="en-US"/>
        </w:rPr>
        <w:t xml:space="preserve"> </w:t>
      </w:r>
      <w:proofErr w:type="spellStart"/>
      <w:r w:rsidRPr="00690DC6">
        <w:rPr>
          <w:color w:val="000000"/>
          <w:sz w:val="23"/>
          <w:szCs w:val="23"/>
          <w:lang w:val="en-US"/>
        </w:rPr>
        <w:t>тој</w:t>
      </w:r>
      <w:proofErr w:type="spellEnd"/>
      <w:r w:rsidRPr="00690DC6">
        <w:rPr>
          <w:color w:val="000000"/>
          <w:sz w:val="23"/>
          <w:szCs w:val="23"/>
          <w:lang w:val="en-US"/>
        </w:rPr>
        <w:t xml:space="preserve"> </w:t>
      </w:r>
      <w:proofErr w:type="spellStart"/>
      <w:r w:rsidRPr="00690DC6">
        <w:rPr>
          <w:color w:val="000000"/>
          <w:sz w:val="23"/>
          <w:szCs w:val="23"/>
          <w:lang w:val="en-US"/>
        </w:rPr>
        <w:t>простор</w:t>
      </w:r>
      <w:proofErr w:type="spellEnd"/>
      <w:r w:rsidRPr="00690DC6">
        <w:rPr>
          <w:color w:val="000000"/>
          <w:sz w:val="23"/>
          <w:szCs w:val="23"/>
          <w:lang w:val="en-US"/>
        </w:rPr>
        <w:t xml:space="preserve"> </w:t>
      </w:r>
      <w:proofErr w:type="spellStart"/>
      <w:r w:rsidRPr="00690DC6">
        <w:rPr>
          <w:color w:val="000000"/>
          <w:sz w:val="23"/>
          <w:szCs w:val="23"/>
          <w:lang w:val="en-US"/>
        </w:rPr>
        <w:t>кој</w:t>
      </w:r>
      <w:proofErr w:type="spellEnd"/>
      <w:r w:rsidRPr="00690DC6">
        <w:rPr>
          <w:color w:val="000000"/>
          <w:sz w:val="23"/>
          <w:szCs w:val="23"/>
          <w:lang w:val="en-US"/>
        </w:rPr>
        <w:t xml:space="preserve"> </w:t>
      </w:r>
      <w:proofErr w:type="spellStart"/>
      <w:r w:rsidRPr="00690DC6">
        <w:rPr>
          <w:color w:val="000000"/>
          <w:sz w:val="23"/>
          <w:szCs w:val="23"/>
          <w:lang w:val="en-US"/>
        </w:rPr>
        <w:t>го</w:t>
      </w:r>
      <w:proofErr w:type="spellEnd"/>
      <w:r w:rsidRPr="00690DC6">
        <w:rPr>
          <w:color w:val="000000"/>
          <w:sz w:val="23"/>
          <w:szCs w:val="23"/>
          <w:lang w:val="en-US"/>
        </w:rPr>
        <w:t xml:space="preserve"> </w:t>
      </w:r>
      <w:proofErr w:type="spellStart"/>
      <w:r w:rsidRPr="00690DC6">
        <w:rPr>
          <w:color w:val="000000"/>
          <w:sz w:val="23"/>
          <w:szCs w:val="23"/>
          <w:lang w:val="en-US"/>
        </w:rPr>
        <w:t>карактеризираат</w:t>
      </w:r>
      <w:proofErr w:type="spellEnd"/>
      <w:r w:rsidRPr="00690DC6">
        <w:rPr>
          <w:color w:val="000000"/>
          <w:sz w:val="23"/>
          <w:szCs w:val="23"/>
          <w:lang w:val="en-US"/>
        </w:rPr>
        <w:t xml:space="preserve"> </w:t>
      </w:r>
      <w:proofErr w:type="spellStart"/>
      <w:r w:rsidRPr="00690DC6">
        <w:rPr>
          <w:color w:val="000000"/>
          <w:sz w:val="23"/>
          <w:szCs w:val="23"/>
          <w:lang w:val="en-US"/>
        </w:rPr>
        <w:t>поволни</w:t>
      </w:r>
      <w:proofErr w:type="spellEnd"/>
      <w:r w:rsidRPr="00690DC6">
        <w:rPr>
          <w:color w:val="000000"/>
          <w:sz w:val="23"/>
          <w:szCs w:val="23"/>
          <w:lang w:val="en-US"/>
        </w:rPr>
        <w:t xml:space="preserve"> </w:t>
      </w:r>
      <w:proofErr w:type="spellStart"/>
      <w:r w:rsidRPr="00690DC6">
        <w:rPr>
          <w:color w:val="000000"/>
          <w:sz w:val="23"/>
          <w:szCs w:val="23"/>
          <w:lang w:val="en-US"/>
        </w:rPr>
        <w:t>фактори</w:t>
      </w:r>
      <w:proofErr w:type="spellEnd"/>
      <w:r w:rsidRPr="00690DC6">
        <w:rPr>
          <w:color w:val="000000"/>
          <w:sz w:val="23"/>
          <w:szCs w:val="23"/>
          <w:lang w:val="en-US"/>
        </w:rPr>
        <w:t xml:space="preserve"> </w:t>
      </w:r>
      <w:proofErr w:type="spellStart"/>
      <w:r w:rsidRPr="00690DC6">
        <w:rPr>
          <w:color w:val="000000"/>
          <w:sz w:val="23"/>
          <w:szCs w:val="23"/>
          <w:lang w:val="en-US"/>
        </w:rPr>
        <w:t>за</w:t>
      </w:r>
      <w:proofErr w:type="spellEnd"/>
      <w:r w:rsidRPr="00690DC6">
        <w:rPr>
          <w:color w:val="000000"/>
          <w:sz w:val="23"/>
          <w:szCs w:val="23"/>
          <w:lang w:val="en-US"/>
        </w:rPr>
        <w:t xml:space="preserve"> </w:t>
      </w:r>
      <w:proofErr w:type="spellStart"/>
      <w:r w:rsidRPr="00690DC6">
        <w:rPr>
          <w:color w:val="000000"/>
          <w:sz w:val="23"/>
          <w:szCs w:val="23"/>
          <w:lang w:val="en-US"/>
        </w:rPr>
        <w:t>развој</w:t>
      </w:r>
      <w:proofErr w:type="spellEnd"/>
      <w:r w:rsidRPr="00690DC6">
        <w:rPr>
          <w:color w:val="000000"/>
          <w:sz w:val="23"/>
          <w:szCs w:val="23"/>
          <w:lang w:val="en-US"/>
        </w:rPr>
        <w:t xml:space="preserve"> и </w:t>
      </w:r>
      <w:proofErr w:type="spellStart"/>
      <w:r w:rsidRPr="00690DC6">
        <w:rPr>
          <w:color w:val="000000"/>
          <w:sz w:val="23"/>
          <w:szCs w:val="23"/>
          <w:lang w:val="en-US"/>
        </w:rPr>
        <w:t>разместеност</w:t>
      </w:r>
      <w:proofErr w:type="spellEnd"/>
      <w:r w:rsidRPr="00690DC6">
        <w:rPr>
          <w:color w:val="000000"/>
          <w:sz w:val="23"/>
          <w:szCs w:val="23"/>
          <w:lang w:val="en-US"/>
        </w:rPr>
        <w:t xml:space="preserve"> </w:t>
      </w:r>
      <w:proofErr w:type="spellStart"/>
      <w:r w:rsidRPr="00690DC6">
        <w:rPr>
          <w:color w:val="000000"/>
          <w:sz w:val="23"/>
          <w:szCs w:val="23"/>
          <w:lang w:val="en-US"/>
        </w:rPr>
        <w:t>со</w:t>
      </w:r>
      <w:proofErr w:type="spellEnd"/>
      <w:r w:rsidRPr="00690DC6">
        <w:rPr>
          <w:color w:val="000000"/>
          <w:sz w:val="23"/>
          <w:szCs w:val="23"/>
          <w:lang w:val="en-US"/>
        </w:rPr>
        <w:t xml:space="preserve"> </w:t>
      </w:r>
      <w:proofErr w:type="spellStart"/>
      <w:r w:rsidRPr="00690DC6">
        <w:rPr>
          <w:color w:val="000000"/>
          <w:sz w:val="23"/>
          <w:szCs w:val="23"/>
          <w:lang w:val="en-US"/>
        </w:rPr>
        <w:t>што</w:t>
      </w:r>
      <w:proofErr w:type="spellEnd"/>
      <w:r w:rsidRPr="00690DC6">
        <w:rPr>
          <w:color w:val="000000"/>
          <w:sz w:val="23"/>
          <w:szCs w:val="23"/>
          <w:lang w:val="en-US"/>
        </w:rPr>
        <w:t xml:space="preserve"> </w:t>
      </w:r>
      <w:proofErr w:type="spellStart"/>
      <w:r w:rsidRPr="00690DC6">
        <w:rPr>
          <w:color w:val="000000"/>
          <w:sz w:val="23"/>
          <w:szCs w:val="23"/>
          <w:lang w:val="en-US"/>
        </w:rPr>
        <w:t>се</w:t>
      </w:r>
      <w:proofErr w:type="spellEnd"/>
      <w:r w:rsidRPr="00690DC6">
        <w:rPr>
          <w:color w:val="000000"/>
          <w:sz w:val="23"/>
          <w:szCs w:val="23"/>
          <w:lang w:val="en-US"/>
        </w:rPr>
        <w:t xml:space="preserve"> </w:t>
      </w:r>
      <w:proofErr w:type="spellStart"/>
      <w:r w:rsidRPr="00690DC6">
        <w:rPr>
          <w:color w:val="000000"/>
          <w:sz w:val="23"/>
          <w:szCs w:val="23"/>
          <w:lang w:val="en-US"/>
        </w:rPr>
        <w:t>оправдува</w:t>
      </w:r>
      <w:proofErr w:type="spellEnd"/>
      <w:r w:rsidRPr="00690DC6">
        <w:rPr>
          <w:color w:val="000000"/>
          <w:sz w:val="23"/>
          <w:szCs w:val="23"/>
          <w:lang w:val="en-US"/>
        </w:rPr>
        <w:t xml:space="preserve"> и </w:t>
      </w:r>
      <w:proofErr w:type="spellStart"/>
      <w:r w:rsidRPr="00690DC6">
        <w:rPr>
          <w:color w:val="000000"/>
          <w:sz w:val="23"/>
          <w:szCs w:val="23"/>
          <w:lang w:val="en-US"/>
        </w:rPr>
        <w:t>предлогот</w:t>
      </w:r>
      <w:proofErr w:type="spellEnd"/>
      <w:r w:rsidRPr="00690DC6">
        <w:rPr>
          <w:color w:val="000000"/>
          <w:sz w:val="23"/>
          <w:szCs w:val="23"/>
          <w:lang w:val="en-US"/>
        </w:rPr>
        <w:t xml:space="preserve"> </w:t>
      </w:r>
      <w:proofErr w:type="spellStart"/>
      <w:r w:rsidRPr="00690DC6">
        <w:rPr>
          <w:color w:val="000000"/>
          <w:sz w:val="23"/>
          <w:szCs w:val="23"/>
          <w:lang w:val="en-US"/>
        </w:rPr>
        <w:t>за</w:t>
      </w:r>
      <w:proofErr w:type="spellEnd"/>
      <w:r w:rsidRPr="00690DC6">
        <w:rPr>
          <w:color w:val="000000"/>
          <w:sz w:val="23"/>
          <w:szCs w:val="23"/>
          <w:lang w:val="en-US"/>
        </w:rPr>
        <w:t xml:space="preserve"> </w:t>
      </w:r>
      <w:proofErr w:type="spellStart"/>
      <w:r w:rsidRPr="00690DC6">
        <w:rPr>
          <w:color w:val="000000"/>
          <w:sz w:val="23"/>
          <w:szCs w:val="23"/>
          <w:lang w:val="en-US"/>
        </w:rPr>
        <w:t>реализација</w:t>
      </w:r>
      <w:proofErr w:type="spellEnd"/>
      <w:r w:rsidRPr="00690DC6">
        <w:rPr>
          <w:color w:val="000000"/>
          <w:sz w:val="23"/>
          <w:szCs w:val="23"/>
          <w:lang w:val="en-US"/>
        </w:rPr>
        <w:t xml:space="preserve"> </w:t>
      </w:r>
      <w:proofErr w:type="spellStart"/>
      <w:r w:rsidRPr="00690DC6">
        <w:rPr>
          <w:color w:val="000000"/>
          <w:sz w:val="23"/>
          <w:szCs w:val="23"/>
          <w:lang w:val="en-US"/>
        </w:rPr>
        <w:t>на</w:t>
      </w:r>
      <w:proofErr w:type="spellEnd"/>
      <w:r w:rsidRPr="00690DC6">
        <w:rPr>
          <w:color w:val="000000"/>
          <w:sz w:val="23"/>
          <w:szCs w:val="23"/>
          <w:lang w:val="en-US"/>
        </w:rPr>
        <w:t xml:space="preserve"> </w:t>
      </w:r>
      <w:proofErr w:type="spellStart"/>
      <w:r w:rsidRPr="00690DC6">
        <w:rPr>
          <w:color w:val="000000"/>
          <w:sz w:val="23"/>
          <w:szCs w:val="23"/>
          <w:lang w:val="en-US"/>
        </w:rPr>
        <w:t>предложениот</w:t>
      </w:r>
      <w:proofErr w:type="spellEnd"/>
      <w:r w:rsidRPr="00690DC6">
        <w:rPr>
          <w:color w:val="000000"/>
          <w:sz w:val="23"/>
          <w:szCs w:val="23"/>
          <w:lang w:val="en-US"/>
        </w:rPr>
        <w:t xml:space="preserve"> </w:t>
      </w:r>
      <w:proofErr w:type="spellStart"/>
      <w:r w:rsidRPr="00690DC6">
        <w:rPr>
          <w:color w:val="000000"/>
          <w:sz w:val="23"/>
          <w:szCs w:val="23"/>
          <w:lang w:val="en-US"/>
        </w:rPr>
        <w:t>проект</w:t>
      </w:r>
      <w:proofErr w:type="spellEnd"/>
      <w:r w:rsidRPr="00690DC6">
        <w:rPr>
          <w:color w:val="000000"/>
          <w:sz w:val="23"/>
          <w:szCs w:val="23"/>
          <w:lang w:val="en-US"/>
        </w:rPr>
        <w:t xml:space="preserve">. </w:t>
      </w:r>
      <w:proofErr w:type="spellStart"/>
      <w:r w:rsidRPr="00690DC6">
        <w:rPr>
          <w:color w:val="000000"/>
          <w:sz w:val="23"/>
          <w:szCs w:val="23"/>
          <w:lang w:val="en-US"/>
        </w:rPr>
        <w:t>Предметниот</w:t>
      </w:r>
      <w:proofErr w:type="spellEnd"/>
      <w:r w:rsidRPr="00690DC6">
        <w:rPr>
          <w:color w:val="000000"/>
          <w:sz w:val="23"/>
          <w:szCs w:val="23"/>
          <w:lang w:val="en-US"/>
        </w:rPr>
        <w:t xml:space="preserve"> </w:t>
      </w:r>
      <w:proofErr w:type="spellStart"/>
      <w:r w:rsidRPr="00690DC6">
        <w:rPr>
          <w:color w:val="000000"/>
          <w:sz w:val="23"/>
          <w:szCs w:val="23"/>
          <w:lang w:val="en-US"/>
        </w:rPr>
        <w:t>плански</w:t>
      </w:r>
      <w:proofErr w:type="spellEnd"/>
      <w:r w:rsidRPr="00690DC6">
        <w:rPr>
          <w:color w:val="000000"/>
          <w:sz w:val="23"/>
          <w:szCs w:val="23"/>
          <w:lang w:val="en-US"/>
        </w:rPr>
        <w:t xml:space="preserve"> </w:t>
      </w:r>
      <w:proofErr w:type="spellStart"/>
      <w:r w:rsidRPr="00690DC6">
        <w:rPr>
          <w:color w:val="000000"/>
          <w:sz w:val="23"/>
          <w:szCs w:val="23"/>
          <w:lang w:val="en-US"/>
        </w:rPr>
        <w:t>опфат</w:t>
      </w:r>
      <w:proofErr w:type="spellEnd"/>
      <w:r w:rsidRPr="00690DC6">
        <w:rPr>
          <w:color w:val="000000"/>
          <w:sz w:val="23"/>
          <w:szCs w:val="23"/>
          <w:lang w:val="en-US"/>
        </w:rPr>
        <w:t xml:space="preserve"> </w:t>
      </w:r>
      <w:proofErr w:type="spellStart"/>
      <w:r w:rsidRPr="00690DC6">
        <w:rPr>
          <w:color w:val="000000"/>
          <w:sz w:val="23"/>
          <w:szCs w:val="23"/>
          <w:lang w:val="en-US"/>
        </w:rPr>
        <w:t>за</w:t>
      </w:r>
      <w:proofErr w:type="spellEnd"/>
      <w:r w:rsidRPr="00690DC6">
        <w:rPr>
          <w:color w:val="000000"/>
          <w:sz w:val="23"/>
          <w:szCs w:val="23"/>
          <w:lang w:val="en-US"/>
        </w:rPr>
        <w:t xml:space="preserve"> </w:t>
      </w:r>
      <w:proofErr w:type="spellStart"/>
      <w:r w:rsidRPr="00690DC6">
        <w:rPr>
          <w:color w:val="000000"/>
          <w:sz w:val="23"/>
          <w:szCs w:val="23"/>
          <w:lang w:val="en-US"/>
        </w:rPr>
        <w:t>кој</w:t>
      </w:r>
      <w:proofErr w:type="spellEnd"/>
      <w:r w:rsidRPr="00690DC6">
        <w:rPr>
          <w:color w:val="000000"/>
          <w:sz w:val="23"/>
          <w:szCs w:val="23"/>
          <w:lang w:val="en-US"/>
        </w:rPr>
        <w:t xml:space="preserve"> </w:t>
      </w:r>
      <w:proofErr w:type="spellStart"/>
      <w:r w:rsidRPr="00690DC6">
        <w:rPr>
          <w:color w:val="000000"/>
          <w:sz w:val="23"/>
          <w:szCs w:val="23"/>
          <w:lang w:val="en-US"/>
        </w:rPr>
        <w:t>се</w:t>
      </w:r>
      <w:proofErr w:type="spellEnd"/>
      <w:r w:rsidRPr="00690DC6">
        <w:rPr>
          <w:color w:val="000000"/>
          <w:sz w:val="23"/>
          <w:szCs w:val="23"/>
          <w:lang w:val="en-US"/>
        </w:rPr>
        <w:t xml:space="preserve"> </w:t>
      </w:r>
      <w:proofErr w:type="spellStart"/>
      <w:r w:rsidRPr="00690DC6">
        <w:rPr>
          <w:color w:val="000000"/>
          <w:sz w:val="23"/>
          <w:szCs w:val="23"/>
          <w:lang w:val="en-US"/>
        </w:rPr>
        <w:t>изработува</w:t>
      </w:r>
      <w:proofErr w:type="spellEnd"/>
      <w:r w:rsidRPr="00690DC6">
        <w:rPr>
          <w:color w:val="000000"/>
          <w:sz w:val="23"/>
          <w:szCs w:val="23"/>
          <w:lang w:val="en-US"/>
        </w:rPr>
        <w:t xml:space="preserve"> </w:t>
      </w:r>
      <w:proofErr w:type="spellStart"/>
      <w:r w:rsidRPr="00690DC6">
        <w:rPr>
          <w:color w:val="000000"/>
          <w:sz w:val="23"/>
          <w:szCs w:val="23"/>
          <w:lang w:val="en-US"/>
        </w:rPr>
        <w:t>проект</w:t>
      </w:r>
      <w:proofErr w:type="spellEnd"/>
      <w:r w:rsidRPr="00690DC6">
        <w:rPr>
          <w:color w:val="000000"/>
          <w:sz w:val="23"/>
          <w:szCs w:val="23"/>
          <w:lang w:val="en-US"/>
        </w:rPr>
        <w:t xml:space="preserve"> </w:t>
      </w:r>
      <w:proofErr w:type="spellStart"/>
      <w:r w:rsidRPr="00690DC6">
        <w:rPr>
          <w:color w:val="000000"/>
          <w:sz w:val="23"/>
          <w:szCs w:val="23"/>
          <w:lang w:val="en-US"/>
        </w:rPr>
        <w:t>за</w:t>
      </w:r>
      <w:proofErr w:type="spellEnd"/>
      <w:r w:rsidRPr="00690DC6">
        <w:rPr>
          <w:color w:val="000000"/>
          <w:sz w:val="23"/>
          <w:szCs w:val="23"/>
          <w:lang w:val="en-US"/>
        </w:rPr>
        <w:t xml:space="preserve"> </w:t>
      </w:r>
      <w:proofErr w:type="spellStart"/>
      <w:r w:rsidRPr="00690DC6">
        <w:rPr>
          <w:color w:val="000000"/>
          <w:sz w:val="23"/>
          <w:szCs w:val="23"/>
          <w:lang w:val="en-US"/>
        </w:rPr>
        <w:t>поврзувае</w:t>
      </w:r>
      <w:proofErr w:type="spellEnd"/>
      <w:r w:rsidRPr="00690DC6">
        <w:rPr>
          <w:color w:val="000000"/>
          <w:sz w:val="23"/>
          <w:szCs w:val="23"/>
          <w:lang w:val="en-US"/>
        </w:rPr>
        <w:t xml:space="preserve"> </w:t>
      </w:r>
      <w:proofErr w:type="spellStart"/>
      <w:r w:rsidRPr="00690DC6">
        <w:rPr>
          <w:color w:val="000000"/>
          <w:sz w:val="23"/>
          <w:szCs w:val="23"/>
          <w:lang w:val="en-US"/>
        </w:rPr>
        <w:t>на</w:t>
      </w:r>
      <w:proofErr w:type="spellEnd"/>
      <w:r w:rsidRPr="00690DC6">
        <w:rPr>
          <w:color w:val="000000"/>
          <w:sz w:val="23"/>
          <w:szCs w:val="23"/>
          <w:lang w:val="en-US"/>
        </w:rPr>
        <w:t xml:space="preserve"> </w:t>
      </w:r>
      <w:proofErr w:type="spellStart"/>
      <w:r w:rsidRPr="00690DC6">
        <w:rPr>
          <w:color w:val="000000"/>
          <w:sz w:val="23"/>
          <w:szCs w:val="23"/>
          <w:lang w:val="en-US"/>
        </w:rPr>
        <w:t>населбите</w:t>
      </w:r>
      <w:proofErr w:type="spellEnd"/>
      <w:r w:rsidRPr="00690DC6">
        <w:rPr>
          <w:color w:val="000000"/>
          <w:sz w:val="23"/>
          <w:szCs w:val="23"/>
          <w:lang w:val="en-US"/>
        </w:rPr>
        <w:t xml:space="preserve"> </w:t>
      </w:r>
      <w:proofErr w:type="spellStart"/>
      <w:r w:rsidRPr="00690DC6">
        <w:rPr>
          <w:color w:val="000000"/>
          <w:sz w:val="23"/>
          <w:szCs w:val="23"/>
          <w:lang w:val="en-US"/>
        </w:rPr>
        <w:t>се</w:t>
      </w:r>
      <w:proofErr w:type="spellEnd"/>
      <w:r w:rsidRPr="00690DC6">
        <w:rPr>
          <w:color w:val="000000"/>
          <w:sz w:val="23"/>
          <w:szCs w:val="23"/>
          <w:lang w:val="en-US"/>
        </w:rPr>
        <w:t xml:space="preserve"> </w:t>
      </w:r>
      <w:proofErr w:type="spellStart"/>
      <w:r w:rsidRPr="00690DC6">
        <w:rPr>
          <w:color w:val="000000"/>
          <w:sz w:val="23"/>
          <w:szCs w:val="23"/>
          <w:lang w:val="en-US"/>
        </w:rPr>
        <w:t>наоѓа</w:t>
      </w:r>
      <w:proofErr w:type="spellEnd"/>
      <w:r w:rsidRPr="00690DC6">
        <w:rPr>
          <w:color w:val="000000"/>
          <w:sz w:val="23"/>
          <w:szCs w:val="23"/>
          <w:lang w:val="en-US"/>
        </w:rPr>
        <w:t xml:space="preserve"> </w:t>
      </w:r>
      <w:proofErr w:type="spellStart"/>
      <w:r w:rsidRPr="00690DC6">
        <w:rPr>
          <w:color w:val="000000"/>
          <w:sz w:val="23"/>
          <w:szCs w:val="23"/>
          <w:lang w:val="en-US"/>
        </w:rPr>
        <w:t>во</w:t>
      </w:r>
      <w:proofErr w:type="spellEnd"/>
      <w:r w:rsidRPr="00690DC6">
        <w:rPr>
          <w:color w:val="000000"/>
          <w:sz w:val="23"/>
          <w:szCs w:val="23"/>
          <w:lang w:val="en-US"/>
        </w:rPr>
        <w:t xml:space="preserve"> </w:t>
      </w:r>
      <w:proofErr w:type="spellStart"/>
      <w:r w:rsidRPr="00690DC6">
        <w:rPr>
          <w:color w:val="000000"/>
          <w:sz w:val="23"/>
          <w:szCs w:val="23"/>
          <w:lang w:val="en-US"/>
        </w:rPr>
        <w:t>општина</w:t>
      </w:r>
      <w:proofErr w:type="spellEnd"/>
      <w:r w:rsidRPr="00690DC6">
        <w:rPr>
          <w:color w:val="000000"/>
          <w:sz w:val="23"/>
          <w:szCs w:val="23"/>
          <w:lang w:val="en-US"/>
        </w:rPr>
        <w:t xml:space="preserve"> Штип. </w:t>
      </w:r>
    </w:p>
    <w:p w14:paraId="619F2AD6" w14:textId="77777777" w:rsidR="00690DC6" w:rsidRPr="00690DC6" w:rsidRDefault="00690DC6" w:rsidP="00690DC6">
      <w:pPr>
        <w:autoSpaceDE w:val="0"/>
        <w:autoSpaceDN w:val="0"/>
        <w:adjustRightInd w:val="0"/>
        <w:jc w:val="both"/>
        <w:rPr>
          <w:color w:val="000000"/>
          <w:sz w:val="23"/>
          <w:szCs w:val="23"/>
          <w:lang w:val="en-US"/>
        </w:rPr>
      </w:pPr>
      <w:proofErr w:type="spellStart"/>
      <w:r w:rsidRPr="00690DC6">
        <w:rPr>
          <w:color w:val="000000"/>
          <w:sz w:val="23"/>
          <w:szCs w:val="23"/>
          <w:lang w:val="en-US"/>
        </w:rPr>
        <w:t>Локацијата</w:t>
      </w:r>
      <w:proofErr w:type="spellEnd"/>
      <w:r w:rsidRPr="00690DC6">
        <w:rPr>
          <w:color w:val="000000"/>
          <w:sz w:val="23"/>
          <w:szCs w:val="23"/>
          <w:lang w:val="en-US"/>
        </w:rPr>
        <w:t xml:space="preserve"> </w:t>
      </w:r>
      <w:proofErr w:type="spellStart"/>
      <w:r w:rsidRPr="00690DC6">
        <w:rPr>
          <w:color w:val="000000"/>
          <w:sz w:val="23"/>
          <w:szCs w:val="23"/>
          <w:lang w:val="en-US"/>
        </w:rPr>
        <w:t>за</w:t>
      </w:r>
      <w:proofErr w:type="spellEnd"/>
      <w:r w:rsidRPr="00690DC6">
        <w:rPr>
          <w:color w:val="000000"/>
          <w:sz w:val="23"/>
          <w:szCs w:val="23"/>
          <w:lang w:val="en-US"/>
        </w:rPr>
        <w:t xml:space="preserve"> </w:t>
      </w:r>
      <w:r w:rsidRPr="00690DC6">
        <w:rPr>
          <w:b/>
          <w:bCs/>
          <w:color w:val="000000"/>
          <w:sz w:val="23"/>
          <w:szCs w:val="23"/>
          <w:lang w:val="en-US"/>
        </w:rPr>
        <w:t>ИЗГРАДБА И РАЗВОЈ НА ПЕШАЧКО ВЕЛОСИПЕДСКА ПАТЕКА – СТРУМИНА, ШТИП, ОПШТИНА ШТИП</w:t>
      </w:r>
      <w:r w:rsidRPr="00690DC6">
        <w:rPr>
          <w:color w:val="000000"/>
          <w:sz w:val="23"/>
          <w:szCs w:val="23"/>
          <w:lang w:val="en-US"/>
        </w:rPr>
        <w:t xml:space="preserve">. </w:t>
      </w:r>
      <w:proofErr w:type="spellStart"/>
      <w:r w:rsidRPr="00690DC6">
        <w:rPr>
          <w:color w:val="000000"/>
          <w:sz w:val="23"/>
          <w:szCs w:val="23"/>
          <w:lang w:val="en-US"/>
        </w:rPr>
        <w:t>Пристапот</w:t>
      </w:r>
      <w:proofErr w:type="spellEnd"/>
      <w:r w:rsidRPr="00690DC6">
        <w:rPr>
          <w:color w:val="000000"/>
          <w:sz w:val="23"/>
          <w:szCs w:val="23"/>
          <w:lang w:val="en-US"/>
        </w:rPr>
        <w:t xml:space="preserve"> </w:t>
      </w:r>
      <w:proofErr w:type="spellStart"/>
      <w:r w:rsidRPr="00690DC6">
        <w:rPr>
          <w:color w:val="000000"/>
          <w:sz w:val="23"/>
          <w:szCs w:val="23"/>
          <w:lang w:val="en-US"/>
        </w:rPr>
        <w:t>до</w:t>
      </w:r>
      <w:proofErr w:type="spellEnd"/>
      <w:r w:rsidRPr="00690DC6">
        <w:rPr>
          <w:color w:val="000000"/>
          <w:sz w:val="23"/>
          <w:szCs w:val="23"/>
          <w:lang w:val="en-US"/>
        </w:rPr>
        <w:t xml:space="preserve"> </w:t>
      </w:r>
      <w:proofErr w:type="spellStart"/>
      <w:r w:rsidRPr="00690DC6">
        <w:rPr>
          <w:color w:val="000000"/>
          <w:sz w:val="23"/>
          <w:szCs w:val="23"/>
          <w:lang w:val="en-US"/>
        </w:rPr>
        <w:t>објектот</w:t>
      </w:r>
      <w:proofErr w:type="spellEnd"/>
      <w:r w:rsidRPr="00690DC6">
        <w:rPr>
          <w:color w:val="000000"/>
          <w:sz w:val="23"/>
          <w:szCs w:val="23"/>
          <w:lang w:val="en-US"/>
        </w:rPr>
        <w:t xml:space="preserve"> </w:t>
      </w:r>
      <w:proofErr w:type="spellStart"/>
      <w:r w:rsidRPr="00690DC6">
        <w:rPr>
          <w:color w:val="000000"/>
          <w:sz w:val="23"/>
          <w:szCs w:val="23"/>
          <w:lang w:val="en-US"/>
        </w:rPr>
        <w:t>на</w:t>
      </w:r>
      <w:proofErr w:type="spellEnd"/>
      <w:r w:rsidRPr="00690DC6">
        <w:rPr>
          <w:color w:val="000000"/>
          <w:sz w:val="23"/>
          <w:szCs w:val="23"/>
          <w:lang w:val="en-US"/>
        </w:rPr>
        <w:t xml:space="preserve"> </w:t>
      </w:r>
      <w:proofErr w:type="spellStart"/>
      <w:r w:rsidRPr="00690DC6">
        <w:rPr>
          <w:color w:val="000000"/>
          <w:sz w:val="23"/>
          <w:szCs w:val="23"/>
          <w:lang w:val="en-US"/>
        </w:rPr>
        <w:t>оваа</w:t>
      </w:r>
      <w:proofErr w:type="spellEnd"/>
      <w:r w:rsidRPr="00690DC6">
        <w:rPr>
          <w:color w:val="000000"/>
          <w:sz w:val="23"/>
          <w:szCs w:val="23"/>
          <w:lang w:val="en-US"/>
        </w:rPr>
        <w:t xml:space="preserve"> </w:t>
      </w:r>
      <w:proofErr w:type="spellStart"/>
      <w:r w:rsidRPr="00690DC6">
        <w:rPr>
          <w:color w:val="000000"/>
          <w:sz w:val="23"/>
          <w:szCs w:val="23"/>
          <w:lang w:val="en-US"/>
        </w:rPr>
        <w:t>локација</w:t>
      </w:r>
      <w:proofErr w:type="spellEnd"/>
      <w:r w:rsidRPr="00690DC6">
        <w:rPr>
          <w:color w:val="000000"/>
          <w:sz w:val="23"/>
          <w:szCs w:val="23"/>
          <w:lang w:val="en-US"/>
        </w:rPr>
        <w:t xml:space="preserve"> е </w:t>
      </w:r>
      <w:proofErr w:type="spellStart"/>
      <w:r w:rsidRPr="00690DC6">
        <w:rPr>
          <w:color w:val="000000"/>
          <w:sz w:val="23"/>
          <w:szCs w:val="23"/>
          <w:lang w:val="en-US"/>
        </w:rPr>
        <w:t>преку</w:t>
      </w:r>
      <w:proofErr w:type="spellEnd"/>
      <w:r w:rsidRPr="00690DC6">
        <w:rPr>
          <w:color w:val="000000"/>
          <w:sz w:val="23"/>
          <w:szCs w:val="23"/>
          <w:lang w:val="en-US"/>
        </w:rPr>
        <w:t xml:space="preserve"> </w:t>
      </w:r>
      <w:proofErr w:type="spellStart"/>
      <w:r w:rsidRPr="00690DC6">
        <w:rPr>
          <w:color w:val="000000"/>
          <w:sz w:val="23"/>
          <w:szCs w:val="23"/>
          <w:lang w:val="en-US"/>
        </w:rPr>
        <w:t>постојната</w:t>
      </w:r>
      <w:proofErr w:type="spellEnd"/>
      <w:r w:rsidRPr="00690DC6">
        <w:rPr>
          <w:color w:val="000000"/>
          <w:sz w:val="23"/>
          <w:szCs w:val="23"/>
          <w:lang w:val="en-US"/>
        </w:rPr>
        <w:t xml:space="preserve"> </w:t>
      </w:r>
      <w:proofErr w:type="spellStart"/>
      <w:r w:rsidRPr="00690DC6">
        <w:rPr>
          <w:color w:val="000000"/>
          <w:sz w:val="23"/>
          <w:szCs w:val="23"/>
          <w:lang w:val="en-US"/>
        </w:rPr>
        <w:t>локална</w:t>
      </w:r>
      <w:proofErr w:type="spellEnd"/>
      <w:r w:rsidRPr="00690DC6">
        <w:rPr>
          <w:color w:val="000000"/>
          <w:sz w:val="23"/>
          <w:szCs w:val="23"/>
          <w:lang w:val="en-US"/>
        </w:rPr>
        <w:t xml:space="preserve"> </w:t>
      </w:r>
      <w:proofErr w:type="spellStart"/>
      <w:r w:rsidRPr="00690DC6">
        <w:rPr>
          <w:color w:val="000000"/>
          <w:sz w:val="23"/>
          <w:szCs w:val="23"/>
          <w:lang w:val="en-US"/>
        </w:rPr>
        <w:t>улица</w:t>
      </w:r>
      <w:proofErr w:type="spellEnd"/>
      <w:r w:rsidRPr="00690DC6">
        <w:rPr>
          <w:color w:val="000000"/>
          <w:sz w:val="23"/>
          <w:szCs w:val="23"/>
          <w:lang w:val="en-US"/>
        </w:rPr>
        <w:t xml:space="preserve">. </w:t>
      </w:r>
    </w:p>
    <w:p w14:paraId="323B49E8" w14:textId="77777777" w:rsidR="00690DC6" w:rsidRPr="00690DC6" w:rsidRDefault="00690DC6" w:rsidP="00690DC6">
      <w:pPr>
        <w:autoSpaceDE w:val="0"/>
        <w:autoSpaceDN w:val="0"/>
        <w:adjustRightInd w:val="0"/>
        <w:rPr>
          <w:color w:val="000000"/>
          <w:sz w:val="23"/>
          <w:szCs w:val="23"/>
          <w:lang w:val="en-US"/>
        </w:rPr>
      </w:pPr>
      <w:proofErr w:type="spellStart"/>
      <w:r w:rsidRPr="00690DC6">
        <w:rPr>
          <w:color w:val="000000"/>
          <w:sz w:val="23"/>
          <w:szCs w:val="23"/>
          <w:lang w:val="en-US"/>
        </w:rPr>
        <w:t>Макролокацијата</w:t>
      </w:r>
      <w:proofErr w:type="spellEnd"/>
      <w:r w:rsidRPr="00690DC6">
        <w:rPr>
          <w:color w:val="000000"/>
          <w:sz w:val="23"/>
          <w:szCs w:val="23"/>
          <w:lang w:val="en-US"/>
        </w:rPr>
        <w:t xml:space="preserve"> </w:t>
      </w:r>
      <w:proofErr w:type="spellStart"/>
      <w:r w:rsidRPr="00690DC6">
        <w:rPr>
          <w:color w:val="000000"/>
          <w:sz w:val="23"/>
          <w:szCs w:val="23"/>
          <w:lang w:val="en-US"/>
        </w:rPr>
        <w:t>на</w:t>
      </w:r>
      <w:proofErr w:type="spellEnd"/>
      <w:r w:rsidRPr="00690DC6">
        <w:rPr>
          <w:color w:val="000000"/>
          <w:sz w:val="23"/>
          <w:szCs w:val="23"/>
          <w:lang w:val="en-US"/>
        </w:rPr>
        <w:t xml:space="preserve"> </w:t>
      </w:r>
      <w:proofErr w:type="spellStart"/>
      <w:r w:rsidRPr="00690DC6">
        <w:rPr>
          <w:color w:val="000000"/>
          <w:sz w:val="23"/>
          <w:szCs w:val="23"/>
          <w:lang w:val="en-US"/>
        </w:rPr>
        <w:t>патеката</w:t>
      </w:r>
      <w:proofErr w:type="spellEnd"/>
      <w:r w:rsidRPr="00690DC6">
        <w:rPr>
          <w:color w:val="000000"/>
          <w:sz w:val="23"/>
          <w:szCs w:val="23"/>
          <w:lang w:val="en-US"/>
        </w:rPr>
        <w:t xml:space="preserve"> е </w:t>
      </w:r>
      <w:proofErr w:type="spellStart"/>
      <w:r w:rsidRPr="00690DC6">
        <w:rPr>
          <w:color w:val="000000"/>
          <w:sz w:val="23"/>
          <w:szCs w:val="23"/>
          <w:lang w:val="en-US"/>
        </w:rPr>
        <w:t>со</w:t>
      </w:r>
      <w:proofErr w:type="spellEnd"/>
      <w:r w:rsidRPr="00690DC6">
        <w:rPr>
          <w:color w:val="000000"/>
          <w:sz w:val="23"/>
          <w:szCs w:val="23"/>
          <w:lang w:val="en-US"/>
        </w:rPr>
        <w:t xml:space="preserve"> </w:t>
      </w:r>
      <w:proofErr w:type="spellStart"/>
      <w:r w:rsidRPr="00690DC6">
        <w:rPr>
          <w:color w:val="000000"/>
          <w:sz w:val="23"/>
          <w:szCs w:val="23"/>
          <w:lang w:val="en-US"/>
        </w:rPr>
        <w:t>следните</w:t>
      </w:r>
      <w:proofErr w:type="spellEnd"/>
      <w:r w:rsidRPr="00690DC6">
        <w:rPr>
          <w:color w:val="000000"/>
          <w:sz w:val="23"/>
          <w:szCs w:val="23"/>
          <w:lang w:val="en-US"/>
        </w:rPr>
        <w:t xml:space="preserve"> </w:t>
      </w:r>
      <w:proofErr w:type="spellStart"/>
      <w:r w:rsidRPr="00690DC6">
        <w:rPr>
          <w:color w:val="000000"/>
          <w:sz w:val="23"/>
          <w:szCs w:val="23"/>
          <w:lang w:val="en-US"/>
        </w:rPr>
        <w:t>граници</w:t>
      </w:r>
      <w:proofErr w:type="spellEnd"/>
      <w:r w:rsidRPr="00690DC6">
        <w:rPr>
          <w:color w:val="000000"/>
          <w:sz w:val="23"/>
          <w:szCs w:val="23"/>
          <w:lang w:val="en-US"/>
        </w:rPr>
        <w:t xml:space="preserve">: </w:t>
      </w:r>
    </w:p>
    <w:p w14:paraId="278F0DEB" w14:textId="77777777" w:rsidR="00690DC6" w:rsidRPr="00690DC6" w:rsidRDefault="00690DC6" w:rsidP="00690DC6">
      <w:pPr>
        <w:pStyle w:val="ListParagraph"/>
        <w:numPr>
          <w:ilvl w:val="0"/>
          <w:numId w:val="32"/>
        </w:numPr>
        <w:autoSpaceDE w:val="0"/>
        <w:autoSpaceDN w:val="0"/>
        <w:adjustRightInd w:val="0"/>
        <w:spacing w:after="34"/>
        <w:rPr>
          <w:color w:val="000000"/>
          <w:sz w:val="23"/>
          <w:szCs w:val="23"/>
        </w:rPr>
      </w:pPr>
      <w:r w:rsidRPr="00690DC6">
        <w:rPr>
          <w:color w:val="000000"/>
          <w:sz w:val="23"/>
          <w:szCs w:val="23"/>
        </w:rPr>
        <w:t xml:space="preserve"> </w:t>
      </w:r>
      <w:proofErr w:type="spellStart"/>
      <w:r w:rsidRPr="00690DC6">
        <w:rPr>
          <w:color w:val="000000"/>
          <w:sz w:val="23"/>
          <w:szCs w:val="23"/>
        </w:rPr>
        <w:t>Од</w:t>
      </w:r>
      <w:proofErr w:type="spellEnd"/>
      <w:r w:rsidRPr="00690DC6">
        <w:rPr>
          <w:color w:val="000000"/>
          <w:sz w:val="23"/>
          <w:szCs w:val="23"/>
        </w:rPr>
        <w:t xml:space="preserve"> </w:t>
      </w:r>
      <w:proofErr w:type="spellStart"/>
      <w:r w:rsidRPr="00690DC6">
        <w:rPr>
          <w:color w:val="000000"/>
          <w:sz w:val="23"/>
          <w:szCs w:val="23"/>
        </w:rPr>
        <w:t>северната</w:t>
      </w:r>
      <w:proofErr w:type="spellEnd"/>
      <w:r w:rsidRPr="00690DC6">
        <w:rPr>
          <w:color w:val="000000"/>
          <w:sz w:val="23"/>
          <w:szCs w:val="23"/>
        </w:rPr>
        <w:t xml:space="preserve"> </w:t>
      </w:r>
      <w:proofErr w:type="spellStart"/>
      <w:r w:rsidRPr="00690DC6">
        <w:rPr>
          <w:color w:val="000000"/>
          <w:sz w:val="23"/>
          <w:szCs w:val="23"/>
        </w:rPr>
        <w:t>страна</w:t>
      </w:r>
      <w:proofErr w:type="spellEnd"/>
      <w:r w:rsidRPr="00690DC6">
        <w:rPr>
          <w:color w:val="000000"/>
          <w:sz w:val="23"/>
          <w:szCs w:val="23"/>
        </w:rPr>
        <w:t xml:space="preserve"> </w:t>
      </w:r>
      <w:proofErr w:type="spellStart"/>
      <w:r w:rsidRPr="00690DC6">
        <w:rPr>
          <w:color w:val="000000"/>
          <w:sz w:val="23"/>
          <w:szCs w:val="23"/>
        </w:rPr>
        <w:t>на</w:t>
      </w:r>
      <w:proofErr w:type="spellEnd"/>
      <w:r w:rsidRPr="00690DC6">
        <w:rPr>
          <w:color w:val="000000"/>
          <w:sz w:val="23"/>
          <w:szCs w:val="23"/>
        </w:rPr>
        <w:t xml:space="preserve"> </w:t>
      </w:r>
      <w:proofErr w:type="spellStart"/>
      <w:r w:rsidRPr="00690DC6">
        <w:rPr>
          <w:color w:val="000000"/>
          <w:sz w:val="23"/>
          <w:szCs w:val="23"/>
        </w:rPr>
        <w:t>сса</w:t>
      </w:r>
      <w:proofErr w:type="spellEnd"/>
      <w:r w:rsidRPr="00690DC6">
        <w:rPr>
          <w:color w:val="000000"/>
          <w:sz w:val="23"/>
          <w:szCs w:val="23"/>
        </w:rPr>
        <w:t xml:space="preserve"> 4,5 </w:t>
      </w:r>
      <w:proofErr w:type="spellStart"/>
      <w:r w:rsidRPr="00690DC6">
        <w:rPr>
          <w:color w:val="000000"/>
          <w:sz w:val="23"/>
          <w:szCs w:val="23"/>
        </w:rPr>
        <w:t>км</w:t>
      </w:r>
      <w:proofErr w:type="spellEnd"/>
      <w:r w:rsidRPr="00690DC6">
        <w:rPr>
          <w:color w:val="000000"/>
          <w:sz w:val="23"/>
          <w:szCs w:val="23"/>
        </w:rPr>
        <w:t xml:space="preserve"> </w:t>
      </w:r>
      <w:proofErr w:type="spellStart"/>
      <w:r w:rsidRPr="00690DC6">
        <w:rPr>
          <w:color w:val="000000"/>
          <w:sz w:val="23"/>
          <w:szCs w:val="23"/>
        </w:rPr>
        <w:t>се</w:t>
      </w:r>
      <w:proofErr w:type="spellEnd"/>
      <w:r w:rsidRPr="00690DC6">
        <w:rPr>
          <w:color w:val="000000"/>
          <w:sz w:val="23"/>
          <w:szCs w:val="23"/>
        </w:rPr>
        <w:t xml:space="preserve"> </w:t>
      </w:r>
      <w:proofErr w:type="spellStart"/>
      <w:r w:rsidRPr="00690DC6">
        <w:rPr>
          <w:color w:val="000000"/>
          <w:sz w:val="23"/>
          <w:szCs w:val="23"/>
        </w:rPr>
        <w:t>наоѓа</w:t>
      </w:r>
      <w:proofErr w:type="spellEnd"/>
      <w:r w:rsidRPr="00690DC6">
        <w:rPr>
          <w:color w:val="000000"/>
          <w:sz w:val="23"/>
          <w:szCs w:val="23"/>
        </w:rPr>
        <w:t xml:space="preserve"> </w:t>
      </w:r>
      <w:proofErr w:type="spellStart"/>
      <w:proofErr w:type="gramStart"/>
      <w:r w:rsidRPr="00690DC6">
        <w:rPr>
          <w:color w:val="000000"/>
          <w:sz w:val="23"/>
          <w:szCs w:val="23"/>
        </w:rPr>
        <w:t>Шашава</w:t>
      </w:r>
      <w:proofErr w:type="spellEnd"/>
      <w:r w:rsidR="00801405">
        <w:rPr>
          <w:color w:val="000000"/>
          <w:sz w:val="23"/>
          <w:szCs w:val="23"/>
          <w:lang w:val="mk-MK"/>
        </w:rPr>
        <w:t>р</w:t>
      </w:r>
      <w:proofErr w:type="spellStart"/>
      <w:r w:rsidRPr="00690DC6">
        <w:rPr>
          <w:color w:val="000000"/>
          <w:sz w:val="23"/>
          <w:szCs w:val="23"/>
        </w:rPr>
        <w:t>лија</w:t>
      </w:r>
      <w:proofErr w:type="spellEnd"/>
      <w:r w:rsidRPr="00690DC6">
        <w:rPr>
          <w:color w:val="000000"/>
          <w:sz w:val="23"/>
          <w:szCs w:val="23"/>
        </w:rPr>
        <w:t>;</w:t>
      </w:r>
      <w:proofErr w:type="gramEnd"/>
      <w:r w:rsidRPr="00690DC6">
        <w:rPr>
          <w:color w:val="000000"/>
          <w:sz w:val="23"/>
          <w:szCs w:val="23"/>
        </w:rPr>
        <w:t xml:space="preserve"> </w:t>
      </w:r>
    </w:p>
    <w:p w14:paraId="3615B289" w14:textId="77777777" w:rsidR="00690DC6" w:rsidRPr="00690DC6" w:rsidRDefault="00690DC6" w:rsidP="00690DC6">
      <w:pPr>
        <w:pStyle w:val="ListParagraph"/>
        <w:numPr>
          <w:ilvl w:val="0"/>
          <w:numId w:val="32"/>
        </w:numPr>
        <w:autoSpaceDE w:val="0"/>
        <w:autoSpaceDN w:val="0"/>
        <w:adjustRightInd w:val="0"/>
        <w:spacing w:after="34"/>
        <w:rPr>
          <w:color w:val="000000"/>
          <w:sz w:val="23"/>
          <w:szCs w:val="23"/>
        </w:rPr>
      </w:pPr>
      <w:proofErr w:type="spellStart"/>
      <w:r w:rsidRPr="00690DC6">
        <w:rPr>
          <w:color w:val="000000"/>
          <w:sz w:val="23"/>
          <w:szCs w:val="23"/>
        </w:rPr>
        <w:t>Од</w:t>
      </w:r>
      <w:proofErr w:type="spellEnd"/>
      <w:r w:rsidRPr="00690DC6">
        <w:rPr>
          <w:color w:val="000000"/>
          <w:sz w:val="23"/>
          <w:szCs w:val="23"/>
        </w:rPr>
        <w:t xml:space="preserve"> </w:t>
      </w:r>
      <w:proofErr w:type="spellStart"/>
      <w:r w:rsidRPr="00690DC6">
        <w:rPr>
          <w:color w:val="000000"/>
          <w:sz w:val="23"/>
          <w:szCs w:val="23"/>
        </w:rPr>
        <w:t>јужната</w:t>
      </w:r>
      <w:proofErr w:type="spellEnd"/>
      <w:r w:rsidRPr="00690DC6">
        <w:rPr>
          <w:color w:val="000000"/>
          <w:sz w:val="23"/>
          <w:szCs w:val="23"/>
        </w:rPr>
        <w:t xml:space="preserve"> </w:t>
      </w:r>
      <w:proofErr w:type="spellStart"/>
      <w:r w:rsidRPr="00690DC6">
        <w:rPr>
          <w:color w:val="000000"/>
          <w:sz w:val="23"/>
          <w:szCs w:val="23"/>
        </w:rPr>
        <w:t>страна</w:t>
      </w:r>
      <w:proofErr w:type="spellEnd"/>
      <w:r w:rsidRPr="00690DC6">
        <w:rPr>
          <w:color w:val="000000"/>
          <w:sz w:val="23"/>
          <w:szCs w:val="23"/>
        </w:rPr>
        <w:t xml:space="preserve"> </w:t>
      </w:r>
      <w:proofErr w:type="spellStart"/>
      <w:r w:rsidRPr="00690DC6">
        <w:rPr>
          <w:color w:val="000000"/>
          <w:sz w:val="23"/>
          <w:szCs w:val="23"/>
        </w:rPr>
        <w:t>на</w:t>
      </w:r>
      <w:proofErr w:type="spellEnd"/>
      <w:r w:rsidRPr="00690DC6">
        <w:rPr>
          <w:color w:val="000000"/>
          <w:sz w:val="23"/>
          <w:szCs w:val="23"/>
        </w:rPr>
        <w:t xml:space="preserve"> </w:t>
      </w:r>
      <w:proofErr w:type="spellStart"/>
      <w:r w:rsidRPr="00690DC6">
        <w:rPr>
          <w:color w:val="000000"/>
          <w:sz w:val="23"/>
          <w:szCs w:val="23"/>
        </w:rPr>
        <w:t>сса</w:t>
      </w:r>
      <w:proofErr w:type="spellEnd"/>
      <w:r w:rsidRPr="00690DC6">
        <w:rPr>
          <w:color w:val="000000"/>
          <w:sz w:val="23"/>
          <w:szCs w:val="23"/>
        </w:rPr>
        <w:t xml:space="preserve"> 3,1 </w:t>
      </w:r>
      <w:proofErr w:type="spellStart"/>
      <w:r w:rsidRPr="00690DC6">
        <w:rPr>
          <w:color w:val="000000"/>
          <w:sz w:val="23"/>
          <w:szCs w:val="23"/>
        </w:rPr>
        <w:t>км</w:t>
      </w:r>
      <w:proofErr w:type="spellEnd"/>
      <w:r w:rsidRPr="00690DC6">
        <w:rPr>
          <w:color w:val="000000"/>
          <w:sz w:val="23"/>
          <w:szCs w:val="23"/>
        </w:rPr>
        <w:t xml:space="preserve"> </w:t>
      </w:r>
      <w:proofErr w:type="spellStart"/>
      <w:r w:rsidRPr="00690DC6">
        <w:rPr>
          <w:color w:val="000000"/>
          <w:sz w:val="23"/>
          <w:szCs w:val="23"/>
        </w:rPr>
        <w:t>се</w:t>
      </w:r>
      <w:proofErr w:type="spellEnd"/>
      <w:r w:rsidRPr="00690DC6">
        <w:rPr>
          <w:color w:val="000000"/>
          <w:sz w:val="23"/>
          <w:szCs w:val="23"/>
        </w:rPr>
        <w:t xml:space="preserve"> </w:t>
      </w:r>
      <w:proofErr w:type="spellStart"/>
      <w:r w:rsidRPr="00690DC6">
        <w:rPr>
          <w:color w:val="000000"/>
          <w:sz w:val="23"/>
          <w:szCs w:val="23"/>
        </w:rPr>
        <w:t>наоѓа</w:t>
      </w:r>
      <w:proofErr w:type="spellEnd"/>
      <w:r w:rsidRPr="00690DC6">
        <w:rPr>
          <w:color w:val="000000"/>
          <w:sz w:val="23"/>
          <w:szCs w:val="23"/>
        </w:rPr>
        <w:t xml:space="preserve"> </w:t>
      </w:r>
      <w:proofErr w:type="spellStart"/>
      <w:r w:rsidRPr="00690DC6">
        <w:rPr>
          <w:color w:val="000000"/>
          <w:sz w:val="23"/>
          <w:szCs w:val="23"/>
        </w:rPr>
        <w:t>се</w:t>
      </w:r>
      <w:proofErr w:type="spellEnd"/>
      <w:r w:rsidRPr="00690DC6">
        <w:rPr>
          <w:color w:val="000000"/>
          <w:sz w:val="23"/>
          <w:szCs w:val="23"/>
        </w:rPr>
        <w:t xml:space="preserve"> </w:t>
      </w:r>
      <w:proofErr w:type="spellStart"/>
      <w:r w:rsidRPr="00690DC6">
        <w:rPr>
          <w:color w:val="000000"/>
          <w:sz w:val="23"/>
          <w:szCs w:val="23"/>
        </w:rPr>
        <w:t>наоѓа</w:t>
      </w:r>
      <w:proofErr w:type="spellEnd"/>
      <w:r w:rsidRPr="00690DC6">
        <w:rPr>
          <w:color w:val="000000"/>
          <w:sz w:val="23"/>
          <w:szCs w:val="23"/>
        </w:rPr>
        <w:t xml:space="preserve"> с. </w:t>
      </w:r>
      <w:proofErr w:type="spellStart"/>
      <w:proofErr w:type="gramStart"/>
      <w:r w:rsidRPr="00690DC6">
        <w:rPr>
          <w:color w:val="000000"/>
          <w:sz w:val="23"/>
          <w:szCs w:val="23"/>
        </w:rPr>
        <w:t>Долани</w:t>
      </w:r>
      <w:proofErr w:type="spellEnd"/>
      <w:r w:rsidRPr="00690DC6">
        <w:rPr>
          <w:color w:val="000000"/>
          <w:sz w:val="23"/>
          <w:szCs w:val="23"/>
        </w:rPr>
        <w:t>;</w:t>
      </w:r>
      <w:proofErr w:type="gramEnd"/>
      <w:r w:rsidRPr="00690DC6">
        <w:rPr>
          <w:color w:val="000000"/>
          <w:sz w:val="23"/>
          <w:szCs w:val="23"/>
        </w:rPr>
        <w:t xml:space="preserve"> </w:t>
      </w:r>
    </w:p>
    <w:p w14:paraId="796EF427" w14:textId="77777777" w:rsidR="00690DC6" w:rsidRPr="00690DC6" w:rsidRDefault="00690DC6" w:rsidP="00690DC6">
      <w:pPr>
        <w:pStyle w:val="ListParagraph"/>
        <w:numPr>
          <w:ilvl w:val="0"/>
          <w:numId w:val="32"/>
        </w:numPr>
        <w:autoSpaceDE w:val="0"/>
        <w:autoSpaceDN w:val="0"/>
        <w:adjustRightInd w:val="0"/>
        <w:spacing w:after="34"/>
        <w:rPr>
          <w:color w:val="000000"/>
          <w:sz w:val="23"/>
          <w:szCs w:val="23"/>
        </w:rPr>
      </w:pPr>
      <w:proofErr w:type="spellStart"/>
      <w:r w:rsidRPr="00690DC6">
        <w:rPr>
          <w:color w:val="000000"/>
          <w:sz w:val="23"/>
          <w:szCs w:val="23"/>
        </w:rPr>
        <w:t>Од</w:t>
      </w:r>
      <w:proofErr w:type="spellEnd"/>
      <w:r w:rsidRPr="00690DC6">
        <w:rPr>
          <w:color w:val="000000"/>
          <w:sz w:val="23"/>
          <w:szCs w:val="23"/>
        </w:rPr>
        <w:t xml:space="preserve"> </w:t>
      </w:r>
      <w:proofErr w:type="spellStart"/>
      <w:r w:rsidRPr="00690DC6">
        <w:rPr>
          <w:color w:val="000000"/>
          <w:sz w:val="23"/>
          <w:szCs w:val="23"/>
        </w:rPr>
        <w:t>западната</w:t>
      </w:r>
      <w:proofErr w:type="spellEnd"/>
      <w:r w:rsidRPr="00690DC6">
        <w:rPr>
          <w:color w:val="000000"/>
          <w:sz w:val="23"/>
          <w:szCs w:val="23"/>
        </w:rPr>
        <w:t xml:space="preserve"> </w:t>
      </w:r>
      <w:proofErr w:type="spellStart"/>
      <w:r w:rsidRPr="00690DC6">
        <w:rPr>
          <w:color w:val="000000"/>
          <w:sz w:val="23"/>
          <w:szCs w:val="23"/>
        </w:rPr>
        <w:t>страна</w:t>
      </w:r>
      <w:proofErr w:type="spellEnd"/>
      <w:r w:rsidRPr="00690DC6">
        <w:rPr>
          <w:color w:val="000000"/>
          <w:sz w:val="23"/>
          <w:szCs w:val="23"/>
        </w:rPr>
        <w:t xml:space="preserve"> </w:t>
      </w:r>
      <w:proofErr w:type="spellStart"/>
      <w:r w:rsidRPr="00690DC6">
        <w:rPr>
          <w:color w:val="000000"/>
          <w:sz w:val="23"/>
          <w:szCs w:val="23"/>
        </w:rPr>
        <w:t>на</w:t>
      </w:r>
      <w:proofErr w:type="spellEnd"/>
      <w:r w:rsidRPr="00690DC6">
        <w:rPr>
          <w:color w:val="000000"/>
          <w:sz w:val="23"/>
          <w:szCs w:val="23"/>
        </w:rPr>
        <w:t xml:space="preserve"> </w:t>
      </w:r>
      <w:proofErr w:type="spellStart"/>
      <w:r w:rsidRPr="00690DC6">
        <w:rPr>
          <w:color w:val="000000"/>
          <w:sz w:val="23"/>
          <w:szCs w:val="23"/>
        </w:rPr>
        <w:t>сса</w:t>
      </w:r>
      <w:proofErr w:type="spellEnd"/>
      <w:r w:rsidRPr="00690DC6">
        <w:rPr>
          <w:color w:val="000000"/>
          <w:sz w:val="23"/>
          <w:szCs w:val="23"/>
        </w:rPr>
        <w:t xml:space="preserve"> 4,7 м </w:t>
      </w:r>
      <w:proofErr w:type="spellStart"/>
      <w:r w:rsidRPr="00690DC6">
        <w:rPr>
          <w:color w:val="000000"/>
          <w:sz w:val="23"/>
          <w:szCs w:val="23"/>
        </w:rPr>
        <w:t>се</w:t>
      </w:r>
      <w:proofErr w:type="spellEnd"/>
      <w:r w:rsidRPr="00690DC6">
        <w:rPr>
          <w:color w:val="000000"/>
          <w:sz w:val="23"/>
          <w:szCs w:val="23"/>
        </w:rPr>
        <w:t xml:space="preserve"> </w:t>
      </w:r>
      <w:proofErr w:type="spellStart"/>
      <w:r w:rsidRPr="00690DC6">
        <w:rPr>
          <w:color w:val="000000"/>
          <w:sz w:val="23"/>
          <w:szCs w:val="23"/>
        </w:rPr>
        <w:t>наоѓа</w:t>
      </w:r>
      <w:proofErr w:type="spellEnd"/>
      <w:r w:rsidRPr="00690DC6">
        <w:rPr>
          <w:color w:val="000000"/>
          <w:sz w:val="23"/>
          <w:szCs w:val="23"/>
        </w:rPr>
        <w:t xml:space="preserve"> </w:t>
      </w:r>
      <w:proofErr w:type="spellStart"/>
      <w:r w:rsidRPr="00690DC6">
        <w:rPr>
          <w:color w:val="000000"/>
          <w:sz w:val="23"/>
          <w:szCs w:val="23"/>
        </w:rPr>
        <w:t>с.Ново</w:t>
      </w:r>
      <w:proofErr w:type="spellEnd"/>
      <w:r w:rsidRPr="00690DC6">
        <w:rPr>
          <w:color w:val="000000"/>
          <w:sz w:val="23"/>
          <w:szCs w:val="23"/>
        </w:rPr>
        <w:t xml:space="preserve"> </w:t>
      </w:r>
      <w:proofErr w:type="spellStart"/>
      <w:proofErr w:type="gramStart"/>
      <w:r w:rsidRPr="00690DC6">
        <w:rPr>
          <w:color w:val="000000"/>
          <w:sz w:val="23"/>
          <w:szCs w:val="23"/>
        </w:rPr>
        <w:t>село</w:t>
      </w:r>
      <w:proofErr w:type="spellEnd"/>
      <w:r w:rsidRPr="00690DC6">
        <w:rPr>
          <w:color w:val="000000"/>
          <w:sz w:val="23"/>
          <w:szCs w:val="23"/>
        </w:rPr>
        <w:t>;</w:t>
      </w:r>
      <w:proofErr w:type="gramEnd"/>
      <w:r w:rsidRPr="00690DC6">
        <w:rPr>
          <w:color w:val="000000"/>
          <w:sz w:val="23"/>
          <w:szCs w:val="23"/>
        </w:rPr>
        <w:t xml:space="preserve"> </w:t>
      </w:r>
    </w:p>
    <w:p w14:paraId="309979D3" w14:textId="77777777" w:rsidR="00690DC6" w:rsidRPr="00690DC6" w:rsidRDefault="00690DC6" w:rsidP="00690DC6">
      <w:pPr>
        <w:pStyle w:val="ListParagraph"/>
        <w:numPr>
          <w:ilvl w:val="0"/>
          <w:numId w:val="32"/>
        </w:numPr>
        <w:autoSpaceDE w:val="0"/>
        <w:autoSpaceDN w:val="0"/>
        <w:adjustRightInd w:val="0"/>
        <w:rPr>
          <w:color w:val="000000"/>
          <w:sz w:val="23"/>
          <w:szCs w:val="23"/>
        </w:rPr>
      </w:pPr>
      <w:r w:rsidRPr="00690DC6">
        <w:rPr>
          <w:color w:val="000000"/>
          <w:sz w:val="23"/>
          <w:szCs w:val="23"/>
        </w:rPr>
        <w:t xml:space="preserve"> </w:t>
      </w:r>
      <w:proofErr w:type="spellStart"/>
      <w:r w:rsidRPr="00690DC6">
        <w:rPr>
          <w:color w:val="000000"/>
          <w:sz w:val="23"/>
          <w:szCs w:val="23"/>
        </w:rPr>
        <w:t>Од</w:t>
      </w:r>
      <w:proofErr w:type="spellEnd"/>
      <w:r w:rsidRPr="00690DC6">
        <w:rPr>
          <w:color w:val="000000"/>
          <w:sz w:val="23"/>
          <w:szCs w:val="23"/>
        </w:rPr>
        <w:t xml:space="preserve"> </w:t>
      </w:r>
      <w:proofErr w:type="spellStart"/>
      <w:r w:rsidRPr="00690DC6">
        <w:rPr>
          <w:color w:val="000000"/>
          <w:sz w:val="23"/>
          <w:szCs w:val="23"/>
        </w:rPr>
        <w:t>источната</w:t>
      </w:r>
      <w:proofErr w:type="spellEnd"/>
      <w:r w:rsidRPr="00690DC6">
        <w:rPr>
          <w:color w:val="000000"/>
          <w:sz w:val="23"/>
          <w:szCs w:val="23"/>
        </w:rPr>
        <w:t xml:space="preserve"> </w:t>
      </w:r>
      <w:proofErr w:type="spellStart"/>
      <w:r w:rsidRPr="00690DC6">
        <w:rPr>
          <w:color w:val="000000"/>
          <w:sz w:val="23"/>
          <w:szCs w:val="23"/>
        </w:rPr>
        <w:t>страна</w:t>
      </w:r>
      <w:proofErr w:type="spellEnd"/>
      <w:r w:rsidRPr="00690DC6">
        <w:rPr>
          <w:color w:val="000000"/>
          <w:sz w:val="23"/>
          <w:szCs w:val="23"/>
        </w:rPr>
        <w:t xml:space="preserve"> </w:t>
      </w:r>
      <w:proofErr w:type="spellStart"/>
      <w:r w:rsidRPr="00690DC6">
        <w:rPr>
          <w:color w:val="000000"/>
          <w:sz w:val="23"/>
          <w:szCs w:val="23"/>
        </w:rPr>
        <w:t>на</w:t>
      </w:r>
      <w:proofErr w:type="spellEnd"/>
      <w:r w:rsidRPr="00690DC6">
        <w:rPr>
          <w:color w:val="000000"/>
          <w:sz w:val="23"/>
          <w:szCs w:val="23"/>
        </w:rPr>
        <w:t xml:space="preserve"> </w:t>
      </w:r>
      <w:proofErr w:type="spellStart"/>
      <w:r w:rsidRPr="00690DC6">
        <w:rPr>
          <w:color w:val="000000"/>
          <w:sz w:val="23"/>
          <w:szCs w:val="23"/>
        </w:rPr>
        <w:t>сса</w:t>
      </w:r>
      <w:proofErr w:type="spellEnd"/>
      <w:r w:rsidRPr="00690DC6">
        <w:rPr>
          <w:color w:val="000000"/>
          <w:sz w:val="23"/>
          <w:szCs w:val="23"/>
        </w:rPr>
        <w:t xml:space="preserve"> 5,5 </w:t>
      </w:r>
      <w:proofErr w:type="spellStart"/>
      <w:r w:rsidRPr="00690DC6">
        <w:rPr>
          <w:color w:val="000000"/>
          <w:sz w:val="23"/>
          <w:szCs w:val="23"/>
        </w:rPr>
        <w:t>км</w:t>
      </w:r>
      <w:proofErr w:type="spellEnd"/>
      <w:r w:rsidRPr="00690DC6">
        <w:rPr>
          <w:color w:val="000000"/>
          <w:sz w:val="23"/>
          <w:szCs w:val="23"/>
        </w:rPr>
        <w:t xml:space="preserve"> </w:t>
      </w:r>
      <w:proofErr w:type="spellStart"/>
      <w:r w:rsidRPr="00690DC6">
        <w:rPr>
          <w:color w:val="000000"/>
          <w:sz w:val="23"/>
          <w:szCs w:val="23"/>
        </w:rPr>
        <w:t>се</w:t>
      </w:r>
      <w:proofErr w:type="spellEnd"/>
      <w:r w:rsidRPr="00690DC6">
        <w:rPr>
          <w:color w:val="000000"/>
          <w:sz w:val="23"/>
          <w:szCs w:val="23"/>
        </w:rPr>
        <w:t xml:space="preserve"> </w:t>
      </w:r>
      <w:proofErr w:type="spellStart"/>
      <w:r w:rsidRPr="00690DC6">
        <w:rPr>
          <w:color w:val="000000"/>
          <w:sz w:val="23"/>
          <w:szCs w:val="23"/>
        </w:rPr>
        <w:t>наоѓа</w:t>
      </w:r>
      <w:proofErr w:type="spellEnd"/>
      <w:r w:rsidRPr="00690DC6">
        <w:rPr>
          <w:color w:val="000000"/>
          <w:sz w:val="23"/>
          <w:szCs w:val="23"/>
        </w:rPr>
        <w:t xml:space="preserve"> с. </w:t>
      </w:r>
      <w:proofErr w:type="spellStart"/>
      <w:r w:rsidRPr="00690DC6">
        <w:rPr>
          <w:color w:val="000000"/>
          <w:sz w:val="23"/>
          <w:szCs w:val="23"/>
        </w:rPr>
        <w:t>Шашаварлија</w:t>
      </w:r>
      <w:proofErr w:type="spellEnd"/>
      <w:r w:rsidRPr="00690DC6">
        <w:rPr>
          <w:color w:val="000000"/>
          <w:sz w:val="23"/>
          <w:szCs w:val="23"/>
        </w:rPr>
        <w:t xml:space="preserve">. </w:t>
      </w:r>
    </w:p>
    <w:p w14:paraId="0AE35EA9" w14:textId="77777777" w:rsidR="00C722DE" w:rsidRPr="001A40A1" w:rsidRDefault="00C722DE" w:rsidP="00690DC6">
      <w:pPr>
        <w:spacing w:before="120" w:after="120" w:line="276" w:lineRule="auto"/>
        <w:jc w:val="both"/>
        <w:rPr>
          <w:rFonts w:cstheme="minorBidi"/>
          <w:bCs/>
          <w:highlight w:val="yellow"/>
        </w:rPr>
      </w:pPr>
    </w:p>
    <w:p w14:paraId="4FB3260D" w14:textId="77777777" w:rsidR="00C722DE" w:rsidRPr="001A40A1" w:rsidRDefault="00C722DE" w:rsidP="00C722DE">
      <w:pPr>
        <w:jc w:val="both"/>
      </w:pPr>
    </w:p>
    <w:p w14:paraId="26C7A474" w14:textId="77777777" w:rsidR="00C722DE" w:rsidRDefault="00C32095" w:rsidP="00C722DE">
      <w:pPr>
        <w:keepNext/>
        <w:jc w:val="both"/>
        <w:rPr>
          <w:rFonts w:cstheme="minorBidi"/>
          <w:noProof/>
        </w:rPr>
      </w:pPr>
      <w:r>
        <w:rPr>
          <w:rFonts w:cstheme="minorBidi"/>
          <w:noProof/>
          <w:lang w:val="en-US"/>
        </w:rPr>
        <w:lastRenderedPageBreak/>
        <w:drawing>
          <wp:anchor distT="0" distB="0" distL="114300" distR="114300" simplePos="0" relativeHeight="251667456" behindDoc="0" locked="0" layoutInCell="1" allowOverlap="1" wp14:anchorId="476795A6" wp14:editId="6BE4CA18">
            <wp:simplePos x="0" y="0"/>
            <wp:positionH relativeFrom="column">
              <wp:posOffset>-47625</wp:posOffset>
            </wp:positionH>
            <wp:positionV relativeFrom="paragraph">
              <wp:posOffset>81915</wp:posOffset>
            </wp:positionV>
            <wp:extent cx="5739765" cy="3441700"/>
            <wp:effectExtent l="19050" t="19050" r="13335" b="25400"/>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23"/>
                    <a:srcRect/>
                    <a:stretch>
                      <a:fillRect/>
                    </a:stretch>
                  </pic:blipFill>
                  <pic:spPr bwMode="auto">
                    <a:xfrm>
                      <a:off x="0" y="0"/>
                      <a:ext cx="5739765" cy="3441700"/>
                    </a:xfrm>
                    <a:prstGeom prst="rect">
                      <a:avLst/>
                    </a:prstGeom>
                    <a:noFill/>
                    <a:ln w="9525">
                      <a:solidFill>
                        <a:srgbClr val="FF0000"/>
                      </a:solidFill>
                      <a:miter lim="800000"/>
                      <a:headEnd/>
                      <a:tailEnd/>
                    </a:ln>
                  </pic:spPr>
                </pic:pic>
              </a:graphicData>
            </a:graphic>
          </wp:anchor>
        </w:drawing>
      </w:r>
    </w:p>
    <w:p w14:paraId="53FCC6EA" w14:textId="77777777" w:rsidR="00690DC6" w:rsidRDefault="00690DC6" w:rsidP="00C722DE">
      <w:pPr>
        <w:keepNext/>
        <w:jc w:val="both"/>
        <w:rPr>
          <w:rFonts w:cstheme="minorBidi"/>
          <w:noProof/>
        </w:rPr>
      </w:pPr>
    </w:p>
    <w:p w14:paraId="2367D182" w14:textId="77777777" w:rsidR="00690DC6" w:rsidRDefault="00690DC6" w:rsidP="00C722DE">
      <w:pPr>
        <w:keepNext/>
        <w:jc w:val="both"/>
        <w:rPr>
          <w:rFonts w:cstheme="minorBidi"/>
          <w:noProof/>
        </w:rPr>
      </w:pPr>
    </w:p>
    <w:p w14:paraId="60DD1B2D" w14:textId="77777777" w:rsidR="00690DC6" w:rsidRDefault="00690DC6" w:rsidP="00C722DE">
      <w:pPr>
        <w:keepNext/>
        <w:jc w:val="both"/>
        <w:rPr>
          <w:rFonts w:cstheme="minorBidi"/>
          <w:noProof/>
        </w:rPr>
      </w:pPr>
    </w:p>
    <w:p w14:paraId="1D687AF8" w14:textId="77777777" w:rsidR="00690DC6" w:rsidRDefault="00000000" w:rsidP="00C722DE">
      <w:pPr>
        <w:keepNext/>
        <w:jc w:val="both"/>
        <w:rPr>
          <w:rFonts w:cstheme="minorBidi"/>
          <w:noProof/>
        </w:rPr>
      </w:pPr>
      <w:r>
        <w:rPr>
          <w:rFonts w:cstheme="minorBidi"/>
          <w:noProof/>
          <w:lang w:val="en-US"/>
        </w:rPr>
        <w:pict w14:anchorId="4329F97F">
          <v:oval id="_x0000_s3087" style="position:absolute;left:0;text-align:left;margin-left:136.5pt;margin-top:2.45pt;width:234.3pt;height:208.1pt;z-index:251669504" filled="f" strokecolor="#c00000" strokeweight="3.5pt"/>
        </w:pict>
      </w:r>
    </w:p>
    <w:p w14:paraId="4C424BF8" w14:textId="77777777" w:rsidR="00690DC6" w:rsidRDefault="00690DC6" w:rsidP="00C722DE">
      <w:pPr>
        <w:keepNext/>
        <w:jc w:val="both"/>
        <w:rPr>
          <w:rFonts w:cstheme="minorBidi"/>
          <w:noProof/>
        </w:rPr>
      </w:pPr>
    </w:p>
    <w:p w14:paraId="266934B3" w14:textId="77777777" w:rsidR="00690DC6" w:rsidRDefault="00690DC6" w:rsidP="00C722DE">
      <w:pPr>
        <w:keepNext/>
        <w:jc w:val="both"/>
        <w:rPr>
          <w:rFonts w:cstheme="minorBidi"/>
          <w:noProof/>
        </w:rPr>
      </w:pPr>
    </w:p>
    <w:p w14:paraId="2D177512" w14:textId="77777777" w:rsidR="00690DC6" w:rsidRDefault="00690DC6" w:rsidP="00C722DE">
      <w:pPr>
        <w:keepNext/>
        <w:jc w:val="both"/>
        <w:rPr>
          <w:rFonts w:cstheme="minorBidi"/>
          <w:noProof/>
        </w:rPr>
      </w:pPr>
    </w:p>
    <w:p w14:paraId="77F2F64C" w14:textId="77777777" w:rsidR="00690DC6" w:rsidRDefault="00690DC6" w:rsidP="00C722DE">
      <w:pPr>
        <w:keepNext/>
        <w:jc w:val="both"/>
        <w:rPr>
          <w:rFonts w:cstheme="minorBidi"/>
          <w:noProof/>
        </w:rPr>
      </w:pPr>
    </w:p>
    <w:p w14:paraId="3EDFBBBE" w14:textId="77777777" w:rsidR="00690DC6" w:rsidRDefault="00690DC6" w:rsidP="00C722DE">
      <w:pPr>
        <w:keepNext/>
        <w:jc w:val="both"/>
        <w:rPr>
          <w:rFonts w:cstheme="minorBidi"/>
          <w:noProof/>
        </w:rPr>
      </w:pPr>
    </w:p>
    <w:p w14:paraId="283244DD" w14:textId="77777777" w:rsidR="00690DC6" w:rsidRDefault="00690DC6" w:rsidP="00C722DE">
      <w:pPr>
        <w:keepNext/>
        <w:jc w:val="both"/>
        <w:rPr>
          <w:rFonts w:cstheme="minorBidi"/>
          <w:noProof/>
        </w:rPr>
      </w:pPr>
    </w:p>
    <w:p w14:paraId="2B8887C9" w14:textId="77777777" w:rsidR="00690DC6" w:rsidRDefault="00690DC6" w:rsidP="00C722DE">
      <w:pPr>
        <w:keepNext/>
        <w:jc w:val="both"/>
        <w:rPr>
          <w:rFonts w:cstheme="minorBidi"/>
          <w:noProof/>
        </w:rPr>
      </w:pPr>
    </w:p>
    <w:p w14:paraId="2FCDF805" w14:textId="77777777" w:rsidR="00690DC6" w:rsidRDefault="00690DC6" w:rsidP="00C722DE">
      <w:pPr>
        <w:keepNext/>
        <w:jc w:val="both"/>
        <w:rPr>
          <w:rFonts w:cstheme="minorBidi"/>
          <w:noProof/>
        </w:rPr>
      </w:pPr>
    </w:p>
    <w:p w14:paraId="0BB0B508" w14:textId="77777777" w:rsidR="00690DC6" w:rsidRDefault="00690DC6" w:rsidP="00C722DE">
      <w:pPr>
        <w:keepNext/>
        <w:jc w:val="both"/>
        <w:rPr>
          <w:rFonts w:cstheme="minorBidi"/>
          <w:noProof/>
        </w:rPr>
      </w:pPr>
    </w:p>
    <w:p w14:paraId="151DA5E3" w14:textId="77777777" w:rsidR="00690DC6" w:rsidRDefault="00690DC6" w:rsidP="00C722DE">
      <w:pPr>
        <w:keepNext/>
        <w:jc w:val="both"/>
        <w:rPr>
          <w:rFonts w:cstheme="minorBidi"/>
          <w:noProof/>
        </w:rPr>
      </w:pPr>
    </w:p>
    <w:p w14:paraId="2D71AEDD" w14:textId="77777777" w:rsidR="00690DC6" w:rsidRDefault="00690DC6" w:rsidP="00C722DE">
      <w:pPr>
        <w:keepNext/>
        <w:jc w:val="both"/>
        <w:rPr>
          <w:rFonts w:cstheme="minorBidi"/>
          <w:noProof/>
        </w:rPr>
      </w:pPr>
    </w:p>
    <w:p w14:paraId="7D4E0D01" w14:textId="77777777" w:rsidR="00690DC6" w:rsidRDefault="00690DC6" w:rsidP="00C722DE">
      <w:pPr>
        <w:keepNext/>
        <w:jc w:val="both"/>
        <w:rPr>
          <w:rFonts w:cstheme="minorBidi"/>
          <w:noProof/>
        </w:rPr>
      </w:pPr>
    </w:p>
    <w:p w14:paraId="3655CC76" w14:textId="77777777" w:rsidR="00690DC6" w:rsidRDefault="00690DC6" w:rsidP="00C722DE">
      <w:pPr>
        <w:keepNext/>
        <w:jc w:val="both"/>
        <w:rPr>
          <w:rFonts w:cstheme="minorBidi"/>
          <w:noProof/>
        </w:rPr>
      </w:pPr>
    </w:p>
    <w:p w14:paraId="14919054" w14:textId="77777777" w:rsidR="00690DC6" w:rsidRDefault="00690DC6" w:rsidP="00C722DE">
      <w:pPr>
        <w:keepNext/>
        <w:jc w:val="both"/>
        <w:rPr>
          <w:rFonts w:cstheme="minorBidi"/>
          <w:noProof/>
        </w:rPr>
      </w:pPr>
    </w:p>
    <w:p w14:paraId="2F5AA89B" w14:textId="77777777" w:rsidR="00690DC6" w:rsidRDefault="00690DC6" w:rsidP="00C722DE">
      <w:pPr>
        <w:keepNext/>
        <w:jc w:val="both"/>
        <w:rPr>
          <w:rFonts w:cstheme="minorBidi"/>
          <w:noProof/>
        </w:rPr>
      </w:pPr>
    </w:p>
    <w:p w14:paraId="4402FDBA" w14:textId="77777777" w:rsidR="00690DC6" w:rsidRPr="00690DC6" w:rsidRDefault="00690DC6" w:rsidP="00C722DE">
      <w:pPr>
        <w:keepNext/>
        <w:jc w:val="both"/>
      </w:pPr>
    </w:p>
    <w:p w14:paraId="41CCA3FC" w14:textId="77777777" w:rsidR="00C722DE" w:rsidRPr="001A40A1" w:rsidRDefault="00C722DE" w:rsidP="00C722DE">
      <w:pPr>
        <w:pStyle w:val="Caption"/>
        <w:jc w:val="center"/>
        <w:rPr>
          <w:lang w:val="mk-MK"/>
        </w:rPr>
      </w:pPr>
      <w:r>
        <w:rPr>
          <w:lang w:val="mk-MK"/>
        </w:rPr>
        <w:t>Слока</w:t>
      </w:r>
      <w:r>
        <w:t xml:space="preserve"> </w:t>
      </w:r>
      <w:fldSimple w:instr=" SEQ Figure \* ARABIC ">
        <w:r>
          <w:rPr>
            <w:noProof/>
          </w:rPr>
          <w:t>2</w:t>
        </w:r>
      </w:fldSimple>
      <w:r>
        <w:rPr>
          <w:lang w:val="mk-MK"/>
        </w:rPr>
        <w:t xml:space="preserve"> </w:t>
      </w:r>
      <w:r w:rsidR="00690DC6">
        <w:rPr>
          <w:rFonts w:cstheme="minorHAnsi"/>
          <w:color w:val="808080" w:themeColor="background1" w:themeShade="80"/>
          <w:lang w:val="mk-MK"/>
        </w:rPr>
        <w:t>Ми</w:t>
      </w:r>
      <w:r w:rsidR="00690DC6" w:rsidRPr="008A06BA">
        <w:rPr>
          <w:rFonts w:cstheme="minorHAnsi"/>
          <w:color w:val="808080" w:themeColor="background1" w:themeShade="80"/>
          <w:lang w:val="mk-MK"/>
        </w:rPr>
        <w:t>кро локација на пешачката и велосипедската патека – СТРУМИНА, ШТИП во општина Штип</w:t>
      </w:r>
    </w:p>
    <w:p w14:paraId="62BBC519" w14:textId="77777777" w:rsidR="00C722DE" w:rsidRPr="003C6480" w:rsidRDefault="00C722DE" w:rsidP="00C722DE">
      <w:pPr>
        <w:jc w:val="both"/>
        <w:rPr>
          <w:lang w:val="en-US"/>
        </w:rPr>
      </w:pPr>
    </w:p>
    <w:p w14:paraId="58854605" w14:textId="77777777" w:rsidR="00591344" w:rsidRPr="00591344" w:rsidRDefault="00591344" w:rsidP="00591344">
      <w:pPr>
        <w:jc w:val="both"/>
        <w:rPr>
          <w:rFonts w:eastAsia="Calibri"/>
          <w:bCs/>
        </w:rPr>
      </w:pPr>
      <w:r w:rsidRPr="00591344">
        <w:rPr>
          <w:rFonts w:eastAsia="Calibri"/>
          <w:bCs/>
        </w:rPr>
        <w:t>Микролокацијата на патеката ги има следните граници:</w:t>
      </w:r>
    </w:p>
    <w:p w14:paraId="0BDC03EA" w14:textId="77777777" w:rsidR="00591344" w:rsidRPr="00591344" w:rsidRDefault="00591344" w:rsidP="00591344">
      <w:pPr>
        <w:jc w:val="both"/>
        <w:rPr>
          <w:rFonts w:eastAsia="Calibri"/>
          <w:bCs/>
        </w:rPr>
      </w:pPr>
      <w:r w:rsidRPr="00591344">
        <w:rPr>
          <w:rFonts w:eastAsia="Calibri"/>
          <w:bCs/>
        </w:rPr>
        <w:t>Од северната страна се граничи со други гранични паркови;</w:t>
      </w:r>
    </w:p>
    <w:p w14:paraId="128ED02C" w14:textId="77777777" w:rsidR="00591344" w:rsidRPr="00591344" w:rsidRDefault="00591344" w:rsidP="00591344">
      <w:pPr>
        <w:jc w:val="both"/>
        <w:rPr>
          <w:rFonts w:eastAsia="Calibri"/>
          <w:bCs/>
        </w:rPr>
      </w:pPr>
      <w:r w:rsidRPr="00591344">
        <w:rPr>
          <w:rFonts w:eastAsia="Calibri"/>
          <w:bCs/>
        </w:rPr>
        <w:t>Од јужната страна се граничи со други гранични паркови;</w:t>
      </w:r>
    </w:p>
    <w:p w14:paraId="0BD4E940" w14:textId="77777777" w:rsidR="00591344" w:rsidRPr="00591344" w:rsidRDefault="00591344" w:rsidP="00591344">
      <w:pPr>
        <w:jc w:val="both"/>
        <w:rPr>
          <w:rFonts w:eastAsia="Calibri"/>
          <w:bCs/>
        </w:rPr>
      </w:pPr>
      <w:r w:rsidRPr="00591344">
        <w:rPr>
          <w:rFonts w:eastAsia="Calibri"/>
          <w:bCs/>
        </w:rPr>
        <w:t>Од западната страна се граничи со други гранични паркови;</w:t>
      </w:r>
    </w:p>
    <w:p w14:paraId="0204F7BF" w14:textId="77777777" w:rsidR="00591344" w:rsidRPr="00591344" w:rsidRDefault="00591344" w:rsidP="00591344">
      <w:pPr>
        <w:jc w:val="both"/>
        <w:rPr>
          <w:rFonts w:eastAsia="Calibri"/>
          <w:bCs/>
        </w:rPr>
      </w:pPr>
      <w:r w:rsidRPr="00591344">
        <w:rPr>
          <w:rFonts w:eastAsia="Calibri"/>
          <w:bCs/>
        </w:rPr>
        <w:t>Од источната страна со други гранични паркови.</w:t>
      </w:r>
    </w:p>
    <w:p w14:paraId="13A11668" w14:textId="77777777" w:rsidR="00591344" w:rsidRPr="00591344" w:rsidRDefault="00591344" w:rsidP="00591344">
      <w:pPr>
        <w:jc w:val="both"/>
        <w:rPr>
          <w:rFonts w:eastAsia="Calibri"/>
          <w:bCs/>
        </w:rPr>
      </w:pPr>
      <w:r w:rsidRPr="00591344">
        <w:rPr>
          <w:rFonts w:eastAsia="Calibri"/>
          <w:bCs/>
        </w:rPr>
        <w:t>Нема население кое живее по должината на патеката, додека околу 1500 жители на Општина Штип живеат во нејзина близина.</w:t>
      </w:r>
    </w:p>
    <w:p w14:paraId="25E55A38" w14:textId="77777777" w:rsidR="00591344" w:rsidRPr="00591344" w:rsidRDefault="00591344" w:rsidP="00591344">
      <w:pPr>
        <w:jc w:val="both"/>
        <w:rPr>
          <w:rFonts w:eastAsia="Calibri"/>
          <w:bCs/>
        </w:rPr>
      </w:pPr>
      <w:r w:rsidRPr="00591344">
        <w:rPr>
          <w:rFonts w:eastAsia="Calibri"/>
          <w:bCs/>
        </w:rPr>
        <w:t>Планинското трчање и планинскиот велосипедизам се релативно нови рекреативни активности во овој регион, па оттука и иницијативата за започнување со изградба на повеќенаменска патека за пешачење и велосипедизам. Во моментов, во близина на градот Штип нема патека од ваков тип, што значи дека се користат постојните недефинирани патеки кои ги користат сите посетители. Сегашните патеки се изградени од волонтери, и покрај недостатокот на официјална дозвола или мислење од која било институција. Создавањето услови за спортско-рекреативна патека на територијата на градот Штип ќе го издигне градот и регионот во атрактивна туристичка дестинација. Близината на ридот Клисибаир до градот Штип и почетната и завршната рамнина овозможуваат брза имплементација на проектот. Одлуката на Инвеститорот да изработи проект - концепт што ќе служи за изградба на ваква патека е корисна за сите вклучени страни, бидејќи на долг рок ќе го реши проблемот со користење на патеките од страна на сите засегнати страни, односно ќе наметне потреба од класификација, категоризација и обележување на патеките на ридот Клисибаир. Близината на ридот Клисибаир до градот Штип е голем адут за реализација на проектот и популаризација на планинското трчање и планинскиот велосипедизам. Теренот нуди разновидност за практикување на овој вид спорт и рекреација.</w:t>
      </w:r>
    </w:p>
    <w:p w14:paraId="6AC2D6EE" w14:textId="77777777" w:rsidR="00591344" w:rsidRPr="00591344" w:rsidRDefault="00591344" w:rsidP="00591344">
      <w:pPr>
        <w:jc w:val="both"/>
        <w:rPr>
          <w:rFonts w:eastAsia="Calibri"/>
          <w:bCs/>
        </w:rPr>
      </w:pPr>
    </w:p>
    <w:p w14:paraId="4FBC5854" w14:textId="77777777" w:rsidR="00591344" w:rsidRPr="00591344" w:rsidRDefault="00591344" w:rsidP="00591344">
      <w:pPr>
        <w:jc w:val="both"/>
        <w:rPr>
          <w:rFonts w:eastAsia="Calibri"/>
          <w:bCs/>
        </w:rPr>
      </w:pPr>
      <w:r w:rsidRPr="00591344">
        <w:rPr>
          <w:rFonts w:eastAsia="Calibri"/>
          <w:bCs/>
        </w:rPr>
        <w:t>Патеката ќе се гради рачно без употреба на механизација, односно со предвидените рачни алатки и лесна механизација;</w:t>
      </w:r>
    </w:p>
    <w:p w14:paraId="07956FA0" w14:textId="77777777" w:rsidR="00591344" w:rsidRPr="00591344" w:rsidRDefault="00591344" w:rsidP="00591344">
      <w:pPr>
        <w:jc w:val="both"/>
        <w:rPr>
          <w:rFonts w:eastAsia="Calibri"/>
          <w:bCs/>
        </w:rPr>
      </w:pPr>
    </w:p>
    <w:p w14:paraId="0AE81030" w14:textId="77777777" w:rsidR="00591344" w:rsidRPr="00591344" w:rsidRDefault="00591344" w:rsidP="00591344">
      <w:pPr>
        <w:jc w:val="both"/>
        <w:rPr>
          <w:rFonts w:eastAsia="Calibri"/>
          <w:bCs/>
        </w:rPr>
      </w:pPr>
    </w:p>
    <w:p w14:paraId="03C1CAB9" w14:textId="77777777" w:rsidR="00591344" w:rsidRPr="00591344" w:rsidRDefault="00591344" w:rsidP="00591344">
      <w:pPr>
        <w:pStyle w:val="ListParagraph"/>
        <w:numPr>
          <w:ilvl w:val="0"/>
          <w:numId w:val="32"/>
        </w:numPr>
        <w:jc w:val="both"/>
        <w:rPr>
          <w:rFonts w:eastAsia="Calibri"/>
          <w:bCs/>
        </w:rPr>
      </w:pPr>
      <w:proofErr w:type="spellStart"/>
      <w:r w:rsidRPr="00591344">
        <w:rPr>
          <w:rFonts w:eastAsia="Calibri"/>
          <w:bCs/>
        </w:rPr>
        <w:lastRenderedPageBreak/>
        <w:t>Теренот</w:t>
      </w:r>
      <w:proofErr w:type="spellEnd"/>
      <w:r w:rsidRPr="00591344">
        <w:rPr>
          <w:rFonts w:eastAsia="Calibri"/>
          <w:bCs/>
        </w:rPr>
        <w:t xml:space="preserve"> </w:t>
      </w:r>
      <w:proofErr w:type="spellStart"/>
      <w:r w:rsidRPr="00591344">
        <w:rPr>
          <w:rFonts w:eastAsia="Calibri"/>
          <w:bCs/>
        </w:rPr>
        <w:t>се</w:t>
      </w:r>
      <w:proofErr w:type="spellEnd"/>
      <w:r w:rsidRPr="00591344">
        <w:rPr>
          <w:rFonts w:eastAsia="Calibri"/>
          <w:bCs/>
        </w:rPr>
        <w:t xml:space="preserve"> </w:t>
      </w:r>
      <w:proofErr w:type="spellStart"/>
      <w:r w:rsidRPr="00591344">
        <w:rPr>
          <w:rFonts w:eastAsia="Calibri"/>
          <w:bCs/>
        </w:rPr>
        <w:t>расчистува</w:t>
      </w:r>
      <w:proofErr w:type="spellEnd"/>
      <w:r w:rsidRPr="00591344">
        <w:rPr>
          <w:rFonts w:eastAsia="Calibri"/>
          <w:bCs/>
        </w:rPr>
        <w:t xml:space="preserve"> </w:t>
      </w:r>
      <w:proofErr w:type="spellStart"/>
      <w:r w:rsidRPr="00591344">
        <w:rPr>
          <w:rFonts w:eastAsia="Calibri"/>
          <w:bCs/>
        </w:rPr>
        <w:t>со</w:t>
      </w:r>
      <w:proofErr w:type="spellEnd"/>
      <w:r w:rsidRPr="00591344">
        <w:rPr>
          <w:rFonts w:eastAsia="Calibri"/>
          <w:bCs/>
        </w:rPr>
        <w:t xml:space="preserve"> </w:t>
      </w:r>
      <w:proofErr w:type="spellStart"/>
      <w:r w:rsidRPr="00591344">
        <w:rPr>
          <w:rFonts w:eastAsia="Calibri"/>
          <w:bCs/>
        </w:rPr>
        <w:t>багери</w:t>
      </w:r>
      <w:proofErr w:type="spellEnd"/>
      <w:r w:rsidRPr="00591344">
        <w:rPr>
          <w:rFonts w:eastAsia="Calibri"/>
          <w:bCs/>
        </w:rPr>
        <w:t xml:space="preserve">, </w:t>
      </w:r>
      <w:proofErr w:type="spellStart"/>
      <w:r w:rsidRPr="00591344">
        <w:rPr>
          <w:rFonts w:eastAsia="Calibri"/>
          <w:bCs/>
        </w:rPr>
        <w:t>лопати</w:t>
      </w:r>
      <w:proofErr w:type="spellEnd"/>
      <w:r w:rsidRPr="00591344">
        <w:rPr>
          <w:rFonts w:eastAsia="Calibri"/>
          <w:bCs/>
        </w:rPr>
        <w:t xml:space="preserve">, </w:t>
      </w:r>
      <w:proofErr w:type="spellStart"/>
      <w:r w:rsidRPr="00591344">
        <w:rPr>
          <w:rFonts w:eastAsia="Calibri"/>
          <w:bCs/>
        </w:rPr>
        <w:t>моторни</w:t>
      </w:r>
      <w:proofErr w:type="spellEnd"/>
      <w:r w:rsidRPr="00591344">
        <w:rPr>
          <w:rFonts w:eastAsia="Calibri"/>
          <w:bCs/>
        </w:rPr>
        <w:t xml:space="preserve"> </w:t>
      </w:r>
      <w:proofErr w:type="spellStart"/>
      <w:r w:rsidRPr="00591344">
        <w:rPr>
          <w:rFonts w:eastAsia="Calibri"/>
          <w:bCs/>
        </w:rPr>
        <w:t>пили</w:t>
      </w:r>
      <w:proofErr w:type="spellEnd"/>
      <w:r w:rsidRPr="00591344">
        <w:rPr>
          <w:rFonts w:eastAsia="Calibri"/>
          <w:bCs/>
        </w:rPr>
        <w:t xml:space="preserve">, </w:t>
      </w:r>
      <w:proofErr w:type="spellStart"/>
      <w:r w:rsidRPr="00591344">
        <w:rPr>
          <w:rFonts w:eastAsia="Calibri"/>
          <w:bCs/>
        </w:rPr>
        <w:t>гребла</w:t>
      </w:r>
      <w:proofErr w:type="spellEnd"/>
      <w:r w:rsidRPr="00591344">
        <w:rPr>
          <w:rFonts w:eastAsia="Calibri"/>
          <w:bCs/>
        </w:rPr>
        <w:t xml:space="preserve"> и </w:t>
      </w:r>
      <w:proofErr w:type="spellStart"/>
      <w:r w:rsidRPr="00591344">
        <w:rPr>
          <w:rFonts w:eastAsia="Calibri"/>
          <w:bCs/>
        </w:rPr>
        <w:t>други</w:t>
      </w:r>
      <w:proofErr w:type="spellEnd"/>
      <w:r w:rsidRPr="00591344">
        <w:rPr>
          <w:rFonts w:eastAsia="Calibri"/>
          <w:bCs/>
        </w:rPr>
        <w:t xml:space="preserve"> </w:t>
      </w:r>
      <w:proofErr w:type="spellStart"/>
      <w:r w:rsidRPr="00591344">
        <w:rPr>
          <w:rFonts w:eastAsia="Calibri"/>
          <w:bCs/>
        </w:rPr>
        <w:t>рачни</w:t>
      </w:r>
      <w:proofErr w:type="spellEnd"/>
      <w:r w:rsidRPr="00591344">
        <w:rPr>
          <w:rFonts w:eastAsia="Calibri"/>
          <w:bCs/>
        </w:rPr>
        <w:t xml:space="preserve"> </w:t>
      </w:r>
      <w:proofErr w:type="spellStart"/>
      <w:r w:rsidRPr="00591344">
        <w:rPr>
          <w:rFonts w:eastAsia="Calibri"/>
          <w:bCs/>
        </w:rPr>
        <w:t>алатки</w:t>
      </w:r>
      <w:proofErr w:type="spellEnd"/>
      <w:r w:rsidRPr="00591344">
        <w:rPr>
          <w:rFonts w:eastAsia="Calibri"/>
          <w:bCs/>
        </w:rPr>
        <w:t xml:space="preserve"> </w:t>
      </w:r>
      <w:proofErr w:type="spellStart"/>
      <w:r w:rsidRPr="00591344">
        <w:rPr>
          <w:rFonts w:eastAsia="Calibri"/>
          <w:bCs/>
        </w:rPr>
        <w:t>за</w:t>
      </w:r>
      <w:proofErr w:type="spellEnd"/>
      <w:r w:rsidRPr="00591344">
        <w:rPr>
          <w:rFonts w:eastAsia="Calibri"/>
          <w:bCs/>
        </w:rPr>
        <w:t xml:space="preserve"> </w:t>
      </w:r>
      <w:proofErr w:type="spellStart"/>
      <w:r w:rsidRPr="00591344">
        <w:rPr>
          <w:rFonts w:eastAsia="Calibri"/>
          <w:bCs/>
        </w:rPr>
        <w:t>обработка</w:t>
      </w:r>
      <w:proofErr w:type="spellEnd"/>
      <w:r w:rsidRPr="00591344">
        <w:rPr>
          <w:rFonts w:eastAsia="Calibri"/>
          <w:bCs/>
        </w:rPr>
        <w:t xml:space="preserve"> </w:t>
      </w:r>
      <w:proofErr w:type="spellStart"/>
      <w:r w:rsidRPr="00591344">
        <w:rPr>
          <w:rFonts w:eastAsia="Calibri"/>
          <w:bCs/>
        </w:rPr>
        <w:t>на</w:t>
      </w:r>
      <w:proofErr w:type="spellEnd"/>
      <w:r w:rsidRPr="00591344">
        <w:rPr>
          <w:rFonts w:eastAsia="Calibri"/>
          <w:bCs/>
        </w:rPr>
        <w:t xml:space="preserve"> </w:t>
      </w:r>
      <w:proofErr w:type="spellStart"/>
      <w:proofErr w:type="gramStart"/>
      <w:r w:rsidRPr="00591344">
        <w:rPr>
          <w:rFonts w:eastAsia="Calibri"/>
          <w:bCs/>
        </w:rPr>
        <w:t>почвата</w:t>
      </w:r>
      <w:proofErr w:type="spellEnd"/>
      <w:r w:rsidRPr="00591344">
        <w:rPr>
          <w:rFonts w:eastAsia="Calibri"/>
          <w:bCs/>
        </w:rPr>
        <w:t>;</w:t>
      </w:r>
      <w:proofErr w:type="gramEnd"/>
    </w:p>
    <w:p w14:paraId="3C8AC10C" w14:textId="77777777" w:rsidR="00591344" w:rsidRPr="00591344" w:rsidRDefault="00591344" w:rsidP="00591344">
      <w:pPr>
        <w:pStyle w:val="ListParagraph"/>
        <w:numPr>
          <w:ilvl w:val="0"/>
          <w:numId w:val="32"/>
        </w:numPr>
        <w:jc w:val="both"/>
        <w:rPr>
          <w:rFonts w:eastAsia="Calibri"/>
          <w:bCs/>
        </w:rPr>
      </w:pPr>
      <w:proofErr w:type="spellStart"/>
      <w:r w:rsidRPr="00591344">
        <w:rPr>
          <w:rFonts w:eastAsia="Calibri"/>
          <w:bCs/>
        </w:rPr>
        <w:t>За</w:t>
      </w:r>
      <w:proofErr w:type="spellEnd"/>
      <w:r w:rsidRPr="00591344">
        <w:rPr>
          <w:rFonts w:eastAsia="Calibri"/>
          <w:bCs/>
        </w:rPr>
        <w:t xml:space="preserve"> </w:t>
      </w:r>
      <w:proofErr w:type="spellStart"/>
      <w:r w:rsidRPr="00591344">
        <w:rPr>
          <w:rFonts w:eastAsia="Calibri"/>
          <w:bCs/>
        </w:rPr>
        <w:t>време</w:t>
      </w:r>
      <w:proofErr w:type="spellEnd"/>
      <w:r w:rsidRPr="00591344">
        <w:rPr>
          <w:rFonts w:eastAsia="Calibri"/>
          <w:bCs/>
        </w:rPr>
        <w:t xml:space="preserve"> </w:t>
      </w:r>
      <w:proofErr w:type="spellStart"/>
      <w:r w:rsidRPr="00591344">
        <w:rPr>
          <w:rFonts w:eastAsia="Calibri"/>
          <w:bCs/>
        </w:rPr>
        <w:t>на</w:t>
      </w:r>
      <w:proofErr w:type="spellEnd"/>
      <w:r w:rsidRPr="00591344">
        <w:rPr>
          <w:rFonts w:eastAsia="Calibri"/>
          <w:bCs/>
        </w:rPr>
        <w:t xml:space="preserve"> </w:t>
      </w:r>
      <w:proofErr w:type="spellStart"/>
      <w:r w:rsidRPr="00591344">
        <w:rPr>
          <w:rFonts w:eastAsia="Calibri"/>
          <w:bCs/>
        </w:rPr>
        <w:t>изградбата</w:t>
      </w:r>
      <w:proofErr w:type="spellEnd"/>
      <w:r w:rsidRPr="00591344">
        <w:rPr>
          <w:rFonts w:eastAsia="Calibri"/>
          <w:bCs/>
        </w:rPr>
        <w:t xml:space="preserve"> </w:t>
      </w:r>
      <w:proofErr w:type="spellStart"/>
      <w:r w:rsidRPr="00591344">
        <w:rPr>
          <w:rFonts w:eastAsia="Calibri"/>
          <w:bCs/>
        </w:rPr>
        <w:t>на</w:t>
      </w:r>
      <w:proofErr w:type="spellEnd"/>
      <w:r w:rsidRPr="00591344">
        <w:rPr>
          <w:rFonts w:eastAsia="Calibri"/>
          <w:bCs/>
        </w:rPr>
        <w:t xml:space="preserve"> </w:t>
      </w:r>
      <w:proofErr w:type="spellStart"/>
      <w:r w:rsidRPr="00591344">
        <w:rPr>
          <w:rFonts w:eastAsia="Calibri"/>
          <w:bCs/>
        </w:rPr>
        <w:t>патеката</w:t>
      </w:r>
      <w:proofErr w:type="spellEnd"/>
      <w:r w:rsidRPr="00591344">
        <w:rPr>
          <w:rFonts w:eastAsia="Calibri"/>
          <w:bCs/>
        </w:rPr>
        <w:t xml:space="preserve"> </w:t>
      </w:r>
      <w:proofErr w:type="spellStart"/>
      <w:r w:rsidRPr="00591344">
        <w:rPr>
          <w:rFonts w:eastAsia="Calibri"/>
          <w:bCs/>
        </w:rPr>
        <w:t>не</w:t>
      </w:r>
      <w:proofErr w:type="spellEnd"/>
      <w:r w:rsidRPr="00591344">
        <w:rPr>
          <w:rFonts w:eastAsia="Calibri"/>
          <w:bCs/>
        </w:rPr>
        <w:t xml:space="preserve"> </w:t>
      </w:r>
      <w:proofErr w:type="spellStart"/>
      <w:r w:rsidRPr="00591344">
        <w:rPr>
          <w:rFonts w:eastAsia="Calibri"/>
          <w:bCs/>
        </w:rPr>
        <w:t>се</w:t>
      </w:r>
      <w:proofErr w:type="spellEnd"/>
      <w:r w:rsidRPr="00591344">
        <w:rPr>
          <w:rFonts w:eastAsia="Calibri"/>
          <w:bCs/>
        </w:rPr>
        <w:t xml:space="preserve"> </w:t>
      </w:r>
      <w:proofErr w:type="spellStart"/>
      <w:r w:rsidRPr="00591344">
        <w:rPr>
          <w:rFonts w:eastAsia="Calibri"/>
          <w:bCs/>
        </w:rPr>
        <w:t>сечат</w:t>
      </w:r>
      <w:proofErr w:type="spellEnd"/>
      <w:r w:rsidRPr="00591344">
        <w:rPr>
          <w:rFonts w:eastAsia="Calibri"/>
          <w:bCs/>
        </w:rPr>
        <w:t xml:space="preserve"> </w:t>
      </w:r>
      <w:proofErr w:type="spellStart"/>
      <w:r w:rsidRPr="00591344">
        <w:rPr>
          <w:rFonts w:eastAsia="Calibri"/>
          <w:bCs/>
        </w:rPr>
        <w:t>дрвја</w:t>
      </w:r>
      <w:proofErr w:type="spellEnd"/>
      <w:r w:rsidRPr="00591344">
        <w:rPr>
          <w:rFonts w:eastAsia="Calibri"/>
          <w:bCs/>
        </w:rPr>
        <w:t xml:space="preserve">. </w:t>
      </w:r>
      <w:proofErr w:type="spellStart"/>
      <w:r w:rsidRPr="00591344">
        <w:rPr>
          <w:rFonts w:eastAsia="Calibri"/>
          <w:bCs/>
        </w:rPr>
        <w:t>Единствената</w:t>
      </w:r>
      <w:proofErr w:type="spellEnd"/>
      <w:r w:rsidRPr="00591344">
        <w:rPr>
          <w:rFonts w:eastAsia="Calibri"/>
          <w:bCs/>
        </w:rPr>
        <w:t xml:space="preserve"> </w:t>
      </w:r>
      <w:proofErr w:type="spellStart"/>
      <w:r w:rsidRPr="00591344">
        <w:rPr>
          <w:rFonts w:eastAsia="Calibri"/>
          <w:bCs/>
        </w:rPr>
        <w:t>вегетација</w:t>
      </w:r>
      <w:proofErr w:type="spellEnd"/>
      <w:r w:rsidRPr="00591344">
        <w:rPr>
          <w:rFonts w:eastAsia="Calibri"/>
          <w:bCs/>
        </w:rPr>
        <w:t xml:space="preserve"> </w:t>
      </w:r>
      <w:proofErr w:type="spellStart"/>
      <w:r w:rsidRPr="00591344">
        <w:rPr>
          <w:rFonts w:eastAsia="Calibri"/>
          <w:bCs/>
        </w:rPr>
        <w:t>што</w:t>
      </w:r>
      <w:proofErr w:type="spellEnd"/>
      <w:r w:rsidRPr="00591344">
        <w:rPr>
          <w:rFonts w:eastAsia="Calibri"/>
          <w:bCs/>
        </w:rPr>
        <w:t xml:space="preserve"> </w:t>
      </w:r>
      <w:proofErr w:type="spellStart"/>
      <w:r w:rsidRPr="00591344">
        <w:rPr>
          <w:rFonts w:eastAsia="Calibri"/>
          <w:bCs/>
        </w:rPr>
        <w:t>се</w:t>
      </w:r>
      <w:proofErr w:type="spellEnd"/>
      <w:r w:rsidRPr="00591344">
        <w:rPr>
          <w:rFonts w:eastAsia="Calibri"/>
          <w:bCs/>
        </w:rPr>
        <w:t xml:space="preserve"> </w:t>
      </w:r>
      <w:proofErr w:type="spellStart"/>
      <w:r w:rsidRPr="00591344">
        <w:rPr>
          <w:rFonts w:eastAsia="Calibri"/>
          <w:bCs/>
        </w:rPr>
        <w:t>отстранува</w:t>
      </w:r>
      <w:proofErr w:type="spellEnd"/>
      <w:r w:rsidRPr="00591344">
        <w:rPr>
          <w:rFonts w:eastAsia="Calibri"/>
          <w:bCs/>
        </w:rPr>
        <w:t xml:space="preserve"> </w:t>
      </w:r>
      <w:proofErr w:type="spellStart"/>
      <w:r w:rsidRPr="00591344">
        <w:rPr>
          <w:rFonts w:eastAsia="Calibri"/>
          <w:bCs/>
        </w:rPr>
        <w:t>се</w:t>
      </w:r>
      <w:proofErr w:type="spellEnd"/>
      <w:r w:rsidRPr="00591344">
        <w:rPr>
          <w:rFonts w:eastAsia="Calibri"/>
          <w:bCs/>
        </w:rPr>
        <w:t xml:space="preserve"> </w:t>
      </w:r>
      <w:proofErr w:type="spellStart"/>
      <w:r w:rsidRPr="00591344">
        <w:rPr>
          <w:rFonts w:eastAsia="Calibri"/>
          <w:bCs/>
        </w:rPr>
        <w:t>нискостеблести</w:t>
      </w:r>
      <w:proofErr w:type="spellEnd"/>
      <w:r w:rsidRPr="00591344">
        <w:rPr>
          <w:rFonts w:eastAsia="Calibri"/>
          <w:bCs/>
        </w:rPr>
        <w:t xml:space="preserve"> </w:t>
      </w:r>
      <w:proofErr w:type="spellStart"/>
      <w:r w:rsidRPr="00591344">
        <w:rPr>
          <w:rFonts w:eastAsia="Calibri"/>
          <w:bCs/>
        </w:rPr>
        <w:t>растенија</w:t>
      </w:r>
      <w:proofErr w:type="spellEnd"/>
      <w:r w:rsidRPr="00591344">
        <w:rPr>
          <w:rFonts w:eastAsia="Calibri"/>
          <w:bCs/>
        </w:rPr>
        <w:t xml:space="preserve">, </w:t>
      </w:r>
      <w:proofErr w:type="spellStart"/>
      <w:r w:rsidRPr="00591344">
        <w:rPr>
          <w:rFonts w:eastAsia="Calibri"/>
          <w:bCs/>
        </w:rPr>
        <w:t>не</w:t>
      </w:r>
      <w:proofErr w:type="spellEnd"/>
      <w:r w:rsidRPr="00591344">
        <w:rPr>
          <w:rFonts w:eastAsia="Calibri"/>
          <w:bCs/>
        </w:rPr>
        <w:t xml:space="preserve"> </w:t>
      </w:r>
      <w:proofErr w:type="spellStart"/>
      <w:r w:rsidRPr="00591344">
        <w:rPr>
          <w:rFonts w:eastAsia="Calibri"/>
          <w:bCs/>
        </w:rPr>
        <w:t>повисоки</w:t>
      </w:r>
      <w:proofErr w:type="spellEnd"/>
      <w:r w:rsidRPr="00591344">
        <w:rPr>
          <w:rFonts w:eastAsia="Calibri"/>
          <w:bCs/>
        </w:rPr>
        <w:t xml:space="preserve"> </w:t>
      </w:r>
      <w:proofErr w:type="spellStart"/>
      <w:r w:rsidRPr="00591344">
        <w:rPr>
          <w:rFonts w:eastAsia="Calibri"/>
          <w:bCs/>
        </w:rPr>
        <w:t>од</w:t>
      </w:r>
      <w:proofErr w:type="spellEnd"/>
      <w:r w:rsidRPr="00591344">
        <w:rPr>
          <w:rFonts w:eastAsia="Calibri"/>
          <w:bCs/>
        </w:rPr>
        <w:t xml:space="preserve"> 50 </w:t>
      </w:r>
      <w:proofErr w:type="spellStart"/>
      <w:r w:rsidRPr="00591344">
        <w:rPr>
          <w:rFonts w:eastAsia="Calibri"/>
          <w:bCs/>
        </w:rPr>
        <w:t>см</w:t>
      </w:r>
      <w:proofErr w:type="spellEnd"/>
      <w:r w:rsidRPr="00591344">
        <w:rPr>
          <w:rFonts w:eastAsia="Calibri"/>
          <w:bCs/>
        </w:rPr>
        <w:t xml:space="preserve">. </w:t>
      </w:r>
      <w:proofErr w:type="spellStart"/>
      <w:r w:rsidRPr="00591344">
        <w:rPr>
          <w:rFonts w:eastAsia="Calibri"/>
          <w:bCs/>
        </w:rPr>
        <w:t>Младите</w:t>
      </w:r>
      <w:proofErr w:type="spellEnd"/>
      <w:r w:rsidRPr="00591344">
        <w:rPr>
          <w:rFonts w:eastAsia="Calibri"/>
          <w:bCs/>
        </w:rPr>
        <w:t xml:space="preserve"> </w:t>
      </w:r>
      <w:proofErr w:type="spellStart"/>
      <w:r w:rsidRPr="00591344">
        <w:rPr>
          <w:rFonts w:eastAsia="Calibri"/>
          <w:bCs/>
        </w:rPr>
        <w:t>садници</w:t>
      </w:r>
      <w:proofErr w:type="spellEnd"/>
      <w:r w:rsidRPr="00591344">
        <w:rPr>
          <w:rFonts w:eastAsia="Calibri"/>
          <w:bCs/>
        </w:rPr>
        <w:t xml:space="preserve"> </w:t>
      </w:r>
      <w:proofErr w:type="spellStart"/>
      <w:r w:rsidRPr="00591344">
        <w:rPr>
          <w:rFonts w:eastAsia="Calibri"/>
          <w:bCs/>
        </w:rPr>
        <w:t>од</w:t>
      </w:r>
      <w:proofErr w:type="spellEnd"/>
      <w:r w:rsidRPr="00591344">
        <w:rPr>
          <w:rFonts w:eastAsia="Calibri"/>
          <w:bCs/>
        </w:rPr>
        <w:t xml:space="preserve"> </w:t>
      </w:r>
      <w:proofErr w:type="spellStart"/>
      <w:r w:rsidRPr="00591344">
        <w:rPr>
          <w:rFonts w:eastAsia="Calibri"/>
          <w:bCs/>
        </w:rPr>
        <w:t>дрвја</w:t>
      </w:r>
      <w:proofErr w:type="spellEnd"/>
      <w:r w:rsidRPr="00591344">
        <w:rPr>
          <w:rFonts w:eastAsia="Calibri"/>
          <w:bCs/>
        </w:rPr>
        <w:t xml:space="preserve"> </w:t>
      </w:r>
      <w:proofErr w:type="spellStart"/>
      <w:r w:rsidRPr="00591344">
        <w:rPr>
          <w:rFonts w:eastAsia="Calibri"/>
          <w:bCs/>
        </w:rPr>
        <w:t>треба</w:t>
      </w:r>
      <w:proofErr w:type="spellEnd"/>
      <w:r w:rsidRPr="00591344">
        <w:rPr>
          <w:rFonts w:eastAsia="Calibri"/>
          <w:bCs/>
        </w:rPr>
        <w:t xml:space="preserve"> </w:t>
      </w:r>
      <w:proofErr w:type="spellStart"/>
      <w:r w:rsidRPr="00591344">
        <w:rPr>
          <w:rFonts w:eastAsia="Calibri"/>
          <w:bCs/>
        </w:rPr>
        <w:t>да</w:t>
      </w:r>
      <w:proofErr w:type="spellEnd"/>
      <w:r w:rsidRPr="00591344">
        <w:rPr>
          <w:rFonts w:eastAsia="Calibri"/>
          <w:bCs/>
        </w:rPr>
        <w:t xml:space="preserve"> </w:t>
      </w:r>
      <w:proofErr w:type="spellStart"/>
      <w:r w:rsidRPr="00591344">
        <w:rPr>
          <w:rFonts w:eastAsia="Calibri"/>
          <w:bCs/>
        </w:rPr>
        <w:t>се</w:t>
      </w:r>
      <w:proofErr w:type="spellEnd"/>
      <w:r w:rsidRPr="00591344">
        <w:rPr>
          <w:rFonts w:eastAsia="Calibri"/>
          <w:bCs/>
        </w:rPr>
        <w:t xml:space="preserve"> </w:t>
      </w:r>
      <w:proofErr w:type="spellStart"/>
      <w:r w:rsidRPr="00591344">
        <w:rPr>
          <w:rFonts w:eastAsia="Calibri"/>
          <w:bCs/>
        </w:rPr>
        <w:t>пресадуваат</w:t>
      </w:r>
      <w:proofErr w:type="spellEnd"/>
      <w:r w:rsidRPr="00591344">
        <w:rPr>
          <w:rFonts w:eastAsia="Calibri"/>
          <w:bCs/>
        </w:rPr>
        <w:t xml:space="preserve"> </w:t>
      </w:r>
      <w:proofErr w:type="spellStart"/>
      <w:proofErr w:type="gramStart"/>
      <w:r w:rsidRPr="00591344">
        <w:rPr>
          <w:rFonts w:eastAsia="Calibri"/>
          <w:bCs/>
        </w:rPr>
        <w:t>истовремено</w:t>
      </w:r>
      <w:proofErr w:type="spellEnd"/>
      <w:r w:rsidRPr="00591344">
        <w:rPr>
          <w:rFonts w:eastAsia="Calibri"/>
          <w:bCs/>
        </w:rPr>
        <w:t>;</w:t>
      </w:r>
      <w:proofErr w:type="gramEnd"/>
    </w:p>
    <w:p w14:paraId="321CB8C9" w14:textId="77777777" w:rsidR="00C722DE" w:rsidRPr="00591344" w:rsidRDefault="00591344" w:rsidP="00591344">
      <w:pPr>
        <w:pStyle w:val="ListParagraph"/>
        <w:numPr>
          <w:ilvl w:val="0"/>
          <w:numId w:val="32"/>
        </w:numPr>
        <w:jc w:val="both"/>
        <w:rPr>
          <w:rFonts w:eastAsia="Calibri"/>
          <w:bCs/>
        </w:rPr>
      </w:pPr>
      <w:proofErr w:type="spellStart"/>
      <w:r w:rsidRPr="00591344">
        <w:rPr>
          <w:rFonts w:eastAsia="Calibri"/>
          <w:bCs/>
        </w:rPr>
        <w:t>Патеката</w:t>
      </w:r>
      <w:proofErr w:type="spellEnd"/>
      <w:r w:rsidRPr="00591344">
        <w:rPr>
          <w:rFonts w:eastAsia="Calibri"/>
          <w:bCs/>
        </w:rPr>
        <w:t xml:space="preserve"> е </w:t>
      </w:r>
      <w:proofErr w:type="spellStart"/>
      <w:r w:rsidRPr="00591344">
        <w:rPr>
          <w:rFonts w:eastAsia="Calibri"/>
          <w:bCs/>
        </w:rPr>
        <w:t>долга</w:t>
      </w:r>
      <w:proofErr w:type="spellEnd"/>
      <w:r w:rsidRPr="00591344">
        <w:rPr>
          <w:rFonts w:eastAsia="Calibri"/>
          <w:bCs/>
        </w:rPr>
        <w:t xml:space="preserve"> 18500 </w:t>
      </w:r>
      <w:proofErr w:type="spellStart"/>
      <w:proofErr w:type="gramStart"/>
      <w:r w:rsidRPr="00591344">
        <w:rPr>
          <w:rFonts w:eastAsia="Calibri"/>
          <w:bCs/>
        </w:rPr>
        <w:t>метри</w:t>
      </w:r>
      <w:proofErr w:type="spellEnd"/>
      <w:r w:rsidRPr="00591344">
        <w:rPr>
          <w:rFonts w:eastAsia="Calibri"/>
          <w:bCs/>
        </w:rPr>
        <w:t>;</w:t>
      </w:r>
      <w:proofErr w:type="gramEnd"/>
    </w:p>
    <w:p w14:paraId="12E9BF2E" w14:textId="77777777" w:rsidR="00C722DE" w:rsidRPr="00B064CC" w:rsidRDefault="00C722DE" w:rsidP="00C722DE">
      <w:pPr>
        <w:jc w:val="both"/>
        <w:rPr>
          <w:rFonts w:eastAsia="Calibri"/>
          <w:b/>
          <w:bCs/>
        </w:rPr>
      </w:pPr>
    </w:p>
    <w:p w14:paraId="2C57F81E" w14:textId="0DF9EC8E" w:rsidR="00C722DE" w:rsidRPr="00866D48" w:rsidRDefault="00866D48" w:rsidP="00C722DE">
      <w:pPr>
        <w:jc w:val="both"/>
        <w:rPr>
          <w:b/>
        </w:rPr>
      </w:pPr>
      <w:r w:rsidRPr="00866D48">
        <w:rPr>
          <w:b/>
        </w:rPr>
        <w:t>Моментална состојба на пешачките и велосипедските патеки – СТРУМИНА, ШТИП во Општина Штип, посета на локацијата спроведена на 12.05.2025 година</w:t>
      </w:r>
      <w:r w:rsidR="004B56B3">
        <w:rPr>
          <w:b/>
        </w:rPr>
        <w:t xml:space="preserve">  од страна на општинските службеници</w:t>
      </w:r>
      <w:r w:rsidRPr="00866D48">
        <w:rPr>
          <w:b/>
        </w:rPr>
        <w:t>:</w:t>
      </w:r>
    </w:p>
    <w:p w14:paraId="45D65769" w14:textId="77777777" w:rsidR="00C722DE" w:rsidRDefault="00C722DE" w:rsidP="00C722DE">
      <w:pPr>
        <w:keepNext/>
        <w:jc w:val="center"/>
        <w:rPr>
          <w:noProof/>
        </w:rPr>
      </w:pPr>
    </w:p>
    <w:p w14:paraId="4AE4400B" w14:textId="77777777" w:rsidR="00866D48" w:rsidRDefault="00866D48" w:rsidP="00C722DE">
      <w:pPr>
        <w:keepNext/>
        <w:jc w:val="center"/>
        <w:rPr>
          <w:noProof/>
        </w:rPr>
      </w:pPr>
    </w:p>
    <w:p w14:paraId="3179CB3A" w14:textId="77777777" w:rsidR="00866D48" w:rsidRPr="00866D48" w:rsidRDefault="00866D48" w:rsidP="00866D48">
      <w:pPr>
        <w:keepNext/>
        <w:rPr>
          <w:noProof/>
        </w:rPr>
      </w:pPr>
      <w:r w:rsidRPr="00866D48">
        <w:rPr>
          <w:noProof/>
          <w:lang w:val="en-US"/>
        </w:rPr>
        <w:drawing>
          <wp:inline distT="0" distB="0" distL="0" distR="0" wp14:anchorId="3C5563DD" wp14:editId="32E4F040">
            <wp:extent cx="2612832" cy="1850246"/>
            <wp:effectExtent l="19050" t="0" r="0" b="0"/>
            <wp:docPr id="19" name="Picture 9" descr="Strumina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rumina Trail"/>
                    <pic:cNvPicPr>
                      <a:picLocks noChangeAspect="1" noChangeArrowheads="1"/>
                    </pic:cNvPicPr>
                  </pic:nvPicPr>
                  <pic:blipFill>
                    <a:blip r:embed="rId24"/>
                    <a:srcRect/>
                    <a:stretch>
                      <a:fillRect/>
                    </a:stretch>
                  </pic:blipFill>
                  <pic:spPr bwMode="auto">
                    <a:xfrm>
                      <a:off x="0" y="0"/>
                      <a:ext cx="2616200" cy="1852631"/>
                    </a:xfrm>
                    <a:prstGeom prst="rect">
                      <a:avLst/>
                    </a:prstGeom>
                    <a:noFill/>
                    <a:ln w="9525">
                      <a:noFill/>
                      <a:miter lim="800000"/>
                      <a:headEnd/>
                      <a:tailEnd/>
                    </a:ln>
                  </pic:spPr>
                </pic:pic>
              </a:graphicData>
            </a:graphic>
          </wp:inline>
        </w:drawing>
      </w:r>
      <w:r w:rsidRPr="00866D48">
        <w:rPr>
          <w:noProof/>
          <w:lang w:val="en-US"/>
        </w:rPr>
        <w:drawing>
          <wp:inline distT="0" distB="0" distL="0" distR="0" wp14:anchorId="13E18E5C" wp14:editId="4F1F215C">
            <wp:extent cx="2978592" cy="1850440"/>
            <wp:effectExtent l="19050" t="0" r="0" b="0"/>
            <wp:docPr id="20" name="Picture 12" descr="Strumina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rumina Trail"/>
                    <pic:cNvPicPr>
                      <a:picLocks noChangeAspect="1" noChangeArrowheads="1"/>
                    </pic:cNvPicPr>
                  </pic:nvPicPr>
                  <pic:blipFill>
                    <a:blip r:embed="rId25"/>
                    <a:srcRect/>
                    <a:stretch>
                      <a:fillRect/>
                    </a:stretch>
                  </pic:blipFill>
                  <pic:spPr bwMode="auto">
                    <a:xfrm>
                      <a:off x="0" y="0"/>
                      <a:ext cx="2982601" cy="1852930"/>
                    </a:xfrm>
                    <a:prstGeom prst="rect">
                      <a:avLst/>
                    </a:prstGeom>
                    <a:noFill/>
                    <a:ln w="9525">
                      <a:noFill/>
                      <a:miter lim="800000"/>
                      <a:headEnd/>
                      <a:tailEnd/>
                    </a:ln>
                  </pic:spPr>
                </pic:pic>
              </a:graphicData>
            </a:graphic>
          </wp:inline>
        </w:drawing>
      </w:r>
    </w:p>
    <w:p w14:paraId="287632C2" w14:textId="77777777" w:rsidR="00C722DE" w:rsidRPr="009C04E0" w:rsidRDefault="00C722DE" w:rsidP="009C04E0">
      <w:pPr>
        <w:pStyle w:val="Caption"/>
        <w:jc w:val="center"/>
        <w:rPr>
          <w:lang w:val="mk-MK"/>
        </w:rPr>
      </w:pPr>
      <w:r>
        <w:rPr>
          <w:lang w:val="mk-MK"/>
        </w:rPr>
        <w:t>Слика</w:t>
      </w:r>
      <w:r>
        <w:t xml:space="preserve"> </w:t>
      </w:r>
      <w:fldSimple w:instr=" SEQ Figure \* ARABIC ">
        <w:r>
          <w:rPr>
            <w:noProof/>
          </w:rPr>
          <w:t>3</w:t>
        </w:r>
      </w:fldSimple>
      <w:r>
        <w:rPr>
          <w:lang w:val="mk-MK"/>
        </w:rPr>
        <w:t xml:space="preserve"> Моментална состојба </w:t>
      </w:r>
      <w:r w:rsidRPr="00B96857">
        <w:rPr>
          <w:rFonts w:cstheme="minorHAnsi"/>
          <w:i w:val="0"/>
          <w:color w:val="808080" w:themeColor="background1" w:themeShade="80"/>
          <w:lang w:val="mk-MK"/>
        </w:rPr>
        <w:t>на</w:t>
      </w:r>
      <w:r w:rsidR="00866D48" w:rsidRPr="00866D48">
        <w:rPr>
          <w:b/>
        </w:rPr>
        <w:t xml:space="preserve"> </w:t>
      </w:r>
      <w:proofErr w:type="spellStart"/>
      <w:r w:rsidR="00866D48" w:rsidRPr="00866D48">
        <w:t>пешачките</w:t>
      </w:r>
      <w:proofErr w:type="spellEnd"/>
      <w:r w:rsidR="00866D48" w:rsidRPr="00866D48">
        <w:t xml:space="preserve"> и </w:t>
      </w:r>
      <w:proofErr w:type="spellStart"/>
      <w:r w:rsidR="00866D48" w:rsidRPr="00866D48">
        <w:t>велосипедските</w:t>
      </w:r>
      <w:proofErr w:type="spellEnd"/>
      <w:r w:rsidR="00866D48" w:rsidRPr="00866D48">
        <w:t xml:space="preserve"> </w:t>
      </w:r>
      <w:proofErr w:type="spellStart"/>
      <w:r w:rsidR="00866D48" w:rsidRPr="00866D48">
        <w:t>патеки</w:t>
      </w:r>
      <w:proofErr w:type="spellEnd"/>
      <w:r w:rsidR="00866D48" w:rsidRPr="00866D48">
        <w:t xml:space="preserve"> – СТРУМИНА, ШТИП</w:t>
      </w:r>
      <w:r w:rsidRPr="00B96857">
        <w:rPr>
          <w:rFonts w:cstheme="minorHAnsi"/>
          <w:i w:val="0"/>
          <w:color w:val="808080" w:themeColor="background1" w:themeShade="80"/>
          <w:lang w:val="mk-MK"/>
        </w:rPr>
        <w:t xml:space="preserve"> </w:t>
      </w:r>
      <w:r w:rsidRPr="00B96857">
        <w:rPr>
          <w:rFonts w:cstheme="minorHAnsi"/>
          <w:i w:val="0"/>
          <w:iCs w:val="0"/>
          <w:color w:val="808080" w:themeColor="background1" w:themeShade="80"/>
          <w:sz w:val="20"/>
          <w:szCs w:val="20"/>
          <w:lang w:val="mk-MK"/>
        </w:rPr>
        <w:t>-</w:t>
      </w:r>
      <w:r>
        <w:rPr>
          <w:rFonts w:cstheme="minorHAnsi"/>
          <w:i w:val="0"/>
          <w:iCs w:val="0"/>
          <w:color w:val="808080" w:themeColor="background1" w:themeShade="80"/>
          <w:sz w:val="20"/>
          <w:szCs w:val="20"/>
          <w:lang w:val="mk-MK"/>
        </w:rPr>
        <w:t xml:space="preserve"> </w:t>
      </w:r>
      <w:r w:rsidRPr="00B96857">
        <w:rPr>
          <w:rFonts w:cstheme="minorHAnsi"/>
          <w:i w:val="0"/>
          <w:iCs w:val="0"/>
          <w:color w:val="808080" w:themeColor="background1" w:themeShade="80"/>
          <w:sz w:val="20"/>
          <w:szCs w:val="20"/>
          <w:lang w:val="mk-MK"/>
        </w:rPr>
        <w:t>Општина Штип</w:t>
      </w:r>
    </w:p>
    <w:p w14:paraId="59860947" w14:textId="77777777" w:rsidR="009C04E0" w:rsidRPr="009C04E0" w:rsidRDefault="009C04E0" w:rsidP="009C04E0">
      <w:pPr>
        <w:spacing w:before="120" w:after="120" w:line="276" w:lineRule="auto"/>
        <w:jc w:val="both"/>
        <w:rPr>
          <w:rFonts w:cstheme="minorHAnsi"/>
        </w:rPr>
      </w:pPr>
      <w:r w:rsidRPr="009C04E0">
        <w:rPr>
          <w:rFonts w:cstheme="minorHAnsi"/>
        </w:rPr>
        <w:t>Главната цел на проектот е да се создадат алтернативни содржини за забава и рекреација надвор од урбаната средина на градот Штип, а воедно да се промовира градот со сите негови природни убавини и содржини, како составен дел од градот. Ридот Клисибаир, на кој всушност се наоѓа патеката Струмина, со своите карактеристики во однос на теренот, надморската височина, инфраструктурата, пристапноста итн., нуди огромна можност за создавање атрактивни спортско-рекреативни содржини, кои имаат за цел да привлечат огромен број спортско-рекреативни компании и туристи во иднина, не само од градот Штип и Македонија, туку и од Балканот, Европа и пошироко. Другата главна цел на проектот е да се дефинира зоната, односно трасата по која би се одвивале спортско-рекреативните содржини, со што би се овозможиле непрекинати активности за други посетители, туристи, рекреативци итн.</w:t>
      </w:r>
    </w:p>
    <w:p w14:paraId="061EC99B" w14:textId="77777777" w:rsidR="009C04E0" w:rsidRPr="009C04E0" w:rsidRDefault="009C04E0" w:rsidP="009C04E0">
      <w:pPr>
        <w:spacing w:before="120" w:after="120" w:line="276" w:lineRule="auto"/>
        <w:jc w:val="both"/>
        <w:rPr>
          <w:rFonts w:cstheme="minorHAnsi"/>
        </w:rPr>
      </w:pPr>
      <w:r w:rsidRPr="009C04E0">
        <w:rPr>
          <w:rFonts w:cstheme="minorHAnsi"/>
        </w:rPr>
        <w:t>Согласно Законот за животна средина, овој проект спаѓа во поглавје XI – Инфраструктурни проекти, точка 1 Реконструкција на локални улици, и затоа треба да се изработи Извештај за ОВЖС. Извештајот за ОВЖС за овој проект е подготвен во 2025 година.</w:t>
      </w:r>
    </w:p>
    <w:p w14:paraId="6628E67E" w14:textId="77777777" w:rsidR="009C04E0" w:rsidRPr="009C04E0" w:rsidRDefault="009C04E0" w:rsidP="009C04E0">
      <w:pPr>
        <w:spacing w:before="120" w:after="120" w:line="276" w:lineRule="auto"/>
        <w:jc w:val="both"/>
        <w:rPr>
          <w:rFonts w:cstheme="minorHAnsi"/>
        </w:rPr>
      </w:pPr>
      <w:r w:rsidRPr="009C04E0">
        <w:rPr>
          <w:rFonts w:cstheme="minorHAnsi"/>
        </w:rPr>
        <w:t>Извештајот за ОВЖС за ПЕШАЧКАТА И ВЕЛОСИПЕДСКАТА ПАТЕКА – СТРУМИНА, ШТИП е одобрен од градоначалникот на општина Штип на 11.09.2025 година, а Одлуките за одобрување на извештаите за ОВЖС се 18-6273/2 од 11.09.2025 година. Тие се презентирани во Прилог III.</w:t>
      </w:r>
    </w:p>
    <w:p w14:paraId="4A1F6FE7" w14:textId="77777777" w:rsidR="009C04E0" w:rsidRPr="009C04E0" w:rsidRDefault="009C04E0" w:rsidP="000E44A8">
      <w:pPr>
        <w:spacing w:before="120" w:after="120" w:line="276" w:lineRule="auto"/>
        <w:jc w:val="both"/>
        <w:rPr>
          <w:rFonts w:cstheme="minorHAnsi"/>
        </w:rPr>
      </w:pPr>
      <w:r w:rsidRPr="009C04E0">
        <w:rPr>
          <w:rFonts w:cstheme="minorHAnsi"/>
        </w:rPr>
        <w:t xml:space="preserve">Тендерското досие </w:t>
      </w:r>
      <w:r w:rsidR="008267D5">
        <w:rPr>
          <w:rFonts w:cstheme="minorHAnsi"/>
        </w:rPr>
        <w:t xml:space="preserve">треба да </w:t>
      </w:r>
      <w:r w:rsidRPr="009C04E0">
        <w:rPr>
          <w:rFonts w:cstheme="minorHAnsi"/>
        </w:rPr>
        <w:t>се состои и од Извештајот за ОВЖС (според националното законодавство) и од Контролната листа на ЕСМП (според ЕСС на Светска банка). Во случај да има разлика во презентираните мерки за ЕСМ, ќе преовладаат мерките со повисок стандард или построгите мерки.</w:t>
      </w:r>
    </w:p>
    <w:p w14:paraId="3314BB9F" w14:textId="77777777" w:rsidR="009C04E0" w:rsidRPr="009C04E0" w:rsidRDefault="009C04E0" w:rsidP="000E44A8">
      <w:pPr>
        <w:spacing w:before="120" w:after="120" w:line="276" w:lineRule="auto"/>
        <w:jc w:val="both"/>
        <w:rPr>
          <w:rFonts w:cstheme="minorHAnsi"/>
        </w:rPr>
      </w:pPr>
      <w:r w:rsidRPr="009C04E0">
        <w:rPr>
          <w:rFonts w:cstheme="minorHAnsi"/>
        </w:rPr>
        <w:lastRenderedPageBreak/>
        <w:t>Изведувачот, врз основа на тендерското досие (вклучувајќи го Извештајот за ОВЖС и Контролната листа на ЕСМП) треба да подготви Изведувач на ЕСМП, вклучувајќи ги сите потребни под-планови (на пр., ПУП, ОХСП итн.).</w:t>
      </w:r>
    </w:p>
    <w:p w14:paraId="3D6EA046" w14:textId="77777777" w:rsidR="009C04E0" w:rsidRPr="009C04E0" w:rsidRDefault="009C04E0" w:rsidP="000E44A8">
      <w:pPr>
        <w:spacing w:before="120" w:after="120" w:line="276" w:lineRule="auto"/>
        <w:jc w:val="both"/>
        <w:rPr>
          <w:rFonts w:cstheme="minorHAnsi"/>
        </w:rPr>
      </w:pPr>
      <w:r w:rsidRPr="009C04E0">
        <w:rPr>
          <w:rFonts w:cstheme="minorHAnsi"/>
        </w:rPr>
        <w:t>Детален опис на проектните активности според Деталниот проект за реконструкциски работи е даден подолу во следниот текст.</w:t>
      </w:r>
    </w:p>
    <w:p w14:paraId="58076B47" w14:textId="77777777" w:rsidR="009C04E0" w:rsidRPr="009C04E0" w:rsidRDefault="009C04E0" w:rsidP="000E44A8">
      <w:pPr>
        <w:spacing w:before="120" w:after="120" w:line="276" w:lineRule="auto"/>
        <w:jc w:val="both"/>
        <w:rPr>
          <w:rFonts w:cstheme="minorHAnsi"/>
        </w:rPr>
      </w:pPr>
      <w:r w:rsidRPr="009C04E0">
        <w:rPr>
          <w:rFonts w:cstheme="minorHAnsi"/>
        </w:rPr>
        <w:t>Подпроект за ПЕШАЧКА И ВЕЛОСИПЕДСКА ПАТЕКА – СТРУМИНА, ШТИП ќе ги опфати следните активности:</w:t>
      </w:r>
    </w:p>
    <w:p w14:paraId="2FAB786F" w14:textId="77777777" w:rsidR="009C04E0" w:rsidRPr="009C04E0" w:rsidRDefault="009C04E0" w:rsidP="000E44A8">
      <w:pPr>
        <w:spacing w:before="120" w:after="120" w:line="276" w:lineRule="auto"/>
        <w:jc w:val="both"/>
        <w:rPr>
          <w:rFonts w:cstheme="minorHAnsi"/>
        </w:rPr>
      </w:pPr>
      <w:r w:rsidRPr="009C04E0">
        <w:rPr>
          <w:rFonts w:cstheme="minorHAnsi"/>
        </w:rPr>
        <w:t>Техничко-технолошки опис на активноста:</w:t>
      </w:r>
    </w:p>
    <w:p w14:paraId="5DAD5781" w14:textId="155DE9B9" w:rsidR="009C04E0" w:rsidRPr="009C04E0" w:rsidRDefault="009C04E0" w:rsidP="000E44A8">
      <w:pPr>
        <w:spacing w:before="120" w:after="120" w:line="276" w:lineRule="auto"/>
        <w:jc w:val="both"/>
        <w:rPr>
          <w:rFonts w:cstheme="minorHAnsi"/>
        </w:rPr>
      </w:pPr>
      <w:r w:rsidRPr="009C04E0">
        <w:rPr>
          <w:rFonts w:cstheme="minorHAnsi"/>
        </w:rPr>
        <w:t>Патеката ќе се гради рачно без употреба на механизација, т.е. со предвидените рачни алатки и лесна механизација;</w:t>
      </w:r>
    </w:p>
    <w:p w14:paraId="2DD83ADB" w14:textId="4EDC253D" w:rsidR="009C04E0" w:rsidRPr="009C04E0" w:rsidRDefault="009C04E0" w:rsidP="000E44A8">
      <w:pPr>
        <w:spacing w:before="120" w:after="120" w:line="276" w:lineRule="auto"/>
        <w:jc w:val="both"/>
        <w:rPr>
          <w:rFonts w:cstheme="minorHAnsi"/>
        </w:rPr>
      </w:pPr>
      <w:r w:rsidRPr="009C04E0">
        <w:rPr>
          <w:rFonts w:cstheme="minorHAnsi"/>
        </w:rPr>
        <w:t>- Теренот се расчистува со употреба на багери, лопати, моторни пили, гребла и други рачни алатки за обработка на почвата;</w:t>
      </w:r>
    </w:p>
    <w:p w14:paraId="260F2D5F" w14:textId="6E8D767D" w:rsidR="009C04E0" w:rsidRPr="009C04E0" w:rsidRDefault="009C04E0" w:rsidP="000E44A8">
      <w:pPr>
        <w:spacing w:before="120" w:after="120" w:line="276" w:lineRule="auto"/>
        <w:jc w:val="both"/>
        <w:rPr>
          <w:rFonts w:cstheme="minorHAnsi"/>
        </w:rPr>
      </w:pPr>
      <w:r w:rsidRPr="009C04E0">
        <w:rPr>
          <w:rFonts w:cstheme="minorHAnsi"/>
        </w:rPr>
        <w:t>- За време на изградбата на патеката не се сечат дрвја. Единствената вегетација што се отстранува се нискостеблести растенија, не повисоки од 50 см. Младите садници од дрвја треба да се пресадуваат истовремено;</w:t>
      </w:r>
    </w:p>
    <w:p w14:paraId="1FEBBD4E" w14:textId="440797BD" w:rsidR="009C04E0" w:rsidRPr="009C04E0" w:rsidRDefault="009C04E0" w:rsidP="000E44A8">
      <w:pPr>
        <w:spacing w:before="120" w:after="120" w:line="276" w:lineRule="auto"/>
        <w:jc w:val="both"/>
        <w:rPr>
          <w:rFonts w:cstheme="minorHAnsi"/>
        </w:rPr>
      </w:pPr>
      <w:r w:rsidRPr="009C04E0">
        <w:rPr>
          <w:rFonts w:cstheme="minorHAnsi"/>
        </w:rPr>
        <w:t>- Патеката има променлива ширина во зависност од локацијата и за неа се користат веќе постоечки патеки на делови;</w:t>
      </w:r>
    </w:p>
    <w:p w14:paraId="30740C90" w14:textId="72551116" w:rsidR="009C04E0" w:rsidRPr="009C04E0" w:rsidRDefault="009C04E0" w:rsidP="000E44A8">
      <w:pPr>
        <w:spacing w:before="120" w:after="120" w:line="276" w:lineRule="auto"/>
        <w:jc w:val="both"/>
        <w:rPr>
          <w:rFonts w:cstheme="minorHAnsi"/>
        </w:rPr>
      </w:pPr>
      <w:r w:rsidRPr="009C04E0">
        <w:rPr>
          <w:rFonts w:cstheme="minorHAnsi"/>
        </w:rPr>
        <w:t>- Дрвените елементи на трасата се градат рачно на лице место. Поврзувањата на конструкцијата се со шајки.</w:t>
      </w:r>
    </w:p>
    <w:p w14:paraId="3BC8AF89" w14:textId="447D7A9E" w:rsidR="009C04E0" w:rsidRPr="009C04E0" w:rsidRDefault="009C04E0" w:rsidP="000E44A8">
      <w:pPr>
        <w:spacing w:before="120" w:after="120" w:line="276" w:lineRule="auto"/>
        <w:jc w:val="both"/>
        <w:rPr>
          <w:rFonts w:cstheme="minorHAnsi"/>
        </w:rPr>
      </w:pPr>
      <w:r w:rsidRPr="009C04E0">
        <w:rPr>
          <w:rFonts w:cstheme="minorHAnsi"/>
        </w:rPr>
        <w:t>Дрвото претходно се обработува и калибрира;</w:t>
      </w:r>
    </w:p>
    <w:p w14:paraId="1D02E6D3" w14:textId="77777777" w:rsidR="009C04E0" w:rsidRPr="009C04E0" w:rsidRDefault="009C04E0" w:rsidP="000E44A8">
      <w:pPr>
        <w:spacing w:before="120" w:after="120" w:line="276" w:lineRule="auto"/>
        <w:jc w:val="both"/>
        <w:rPr>
          <w:rFonts w:cstheme="minorHAnsi"/>
        </w:rPr>
      </w:pPr>
      <w:r w:rsidRPr="009C04E0">
        <w:rPr>
          <w:rFonts w:cstheme="minorHAnsi"/>
        </w:rPr>
        <w:t>- Дрвото се транспортира до најблиската можна точка, а оттаму се носи рачно;</w:t>
      </w:r>
    </w:p>
    <w:p w14:paraId="135DEE25" w14:textId="77777777" w:rsidR="009C04E0" w:rsidRPr="009C04E0" w:rsidRDefault="009C04E0" w:rsidP="000E44A8">
      <w:pPr>
        <w:spacing w:before="120" w:after="120" w:line="276" w:lineRule="auto"/>
        <w:jc w:val="both"/>
        <w:rPr>
          <w:rFonts w:cstheme="minorHAnsi"/>
        </w:rPr>
      </w:pPr>
      <w:r w:rsidRPr="009C04E0">
        <w:rPr>
          <w:rFonts w:cstheme="minorHAnsi"/>
        </w:rPr>
        <w:t>Опис на патеката</w:t>
      </w:r>
    </w:p>
    <w:p w14:paraId="1585AB7B" w14:textId="77777777" w:rsidR="009C04E0" w:rsidRPr="009C04E0" w:rsidRDefault="009C04E0" w:rsidP="000E44A8">
      <w:pPr>
        <w:spacing w:before="120" w:after="120" w:line="276" w:lineRule="auto"/>
        <w:jc w:val="both"/>
        <w:rPr>
          <w:rFonts w:cstheme="minorHAnsi"/>
        </w:rPr>
      </w:pPr>
      <w:r w:rsidRPr="009C04E0">
        <w:rPr>
          <w:rFonts w:cstheme="minorHAnsi"/>
        </w:rPr>
        <w:t>Должина: 18500 метри</w:t>
      </w:r>
    </w:p>
    <w:p w14:paraId="44103D57" w14:textId="77777777" w:rsidR="009C04E0" w:rsidRPr="009C04E0" w:rsidRDefault="009C04E0" w:rsidP="000E44A8">
      <w:pPr>
        <w:spacing w:before="120" w:after="120" w:line="276" w:lineRule="auto"/>
        <w:jc w:val="both"/>
        <w:rPr>
          <w:rFonts w:cstheme="minorHAnsi"/>
        </w:rPr>
      </w:pPr>
      <w:r w:rsidRPr="009C04E0">
        <w:rPr>
          <w:rFonts w:cstheme="minorHAnsi"/>
        </w:rPr>
        <w:t>Време за минување: ---- мин</w:t>
      </w:r>
    </w:p>
    <w:p w14:paraId="3E0DFA2A" w14:textId="77777777" w:rsidR="009C04E0" w:rsidRPr="009C04E0" w:rsidRDefault="009C04E0" w:rsidP="000E44A8">
      <w:pPr>
        <w:spacing w:before="120" w:after="120" w:line="276" w:lineRule="auto"/>
        <w:jc w:val="both"/>
        <w:rPr>
          <w:rFonts w:cstheme="minorHAnsi"/>
        </w:rPr>
      </w:pPr>
      <w:r w:rsidRPr="009C04E0">
        <w:rPr>
          <w:rFonts w:cstheme="minorHAnsi"/>
        </w:rPr>
        <w:t>Ниво на техничка тежина: средна</w:t>
      </w:r>
    </w:p>
    <w:p w14:paraId="3942E2A4" w14:textId="77777777" w:rsidR="009C04E0" w:rsidRPr="009C04E0" w:rsidRDefault="009C04E0" w:rsidP="000E44A8">
      <w:pPr>
        <w:spacing w:before="120" w:after="120" w:line="276" w:lineRule="auto"/>
        <w:jc w:val="both"/>
        <w:rPr>
          <w:rFonts w:cstheme="minorHAnsi"/>
        </w:rPr>
      </w:pPr>
      <w:r w:rsidRPr="009C04E0">
        <w:rPr>
          <w:rFonts w:cstheme="minorHAnsi"/>
        </w:rPr>
        <w:t>Ниво на физичко оптоварување: средна</w:t>
      </w:r>
    </w:p>
    <w:p w14:paraId="55FD8F0F" w14:textId="77777777" w:rsidR="009C04E0" w:rsidRPr="009C04E0" w:rsidRDefault="009C04E0" w:rsidP="000E44A8">
      <w:pPr>
        <w:spacing w:before="120" w:after="120" w:line="276" w:lineRule="auto"/>
        <w:jc w:val="both"/>
        <w:rPr>
          <w:rFonts w:cstheme="minorHAnsi"/>
        </w:rPr>
      </w:pPr>
      <w:r w:rsidRPr="009C04E0">
        <w:rPr>
          <w:rFonts w:cstheme="minorHAnsi"/>
        </w:rPr>
        <w:t>Време за изградба: 30 дена</w:t>
      </w:r>
    </w:p>
    <w:p w14:paraId="7B661859" w14:textId="77777777" w:rsidR="009C04E0" w:rsidRPr="009C04E0" w:rsidRDefault="009C04E0" w:rsidP="000E44A8">
      <w:pPr>
        <w:spacing w:before="120" w:after="120" w:line="276" w:lineRule="auto"/>
        <w:jc w:val="both"/>
        <w:rPr>
          <w:rFonts w:cstheme="minorHAnsi"/>
        </w:rPr>
      </w:pPr>
      <w:r w:rsidRPr="009C04E0">
        <w:rPr>
          <w:rFonts w:cstheme="minorHAnsi"/>
        </w:rPr>
        <w:t>Пешачечката и велосипедската патека е дефинирана на начин што овозможува рекреативно пешачење и трчање по неа, како и натпревари во планинско трчање што ќе се одржуваат во иднина.</w:t>
      </w:r>
    </w:p>
    <w:p w14:paraId="16C10FBC" w14:textId="77777777" w:rsidR="009C04E0" w:rsidRPr="009C04E0" w:rsidRDefault="009C04E0" w:rsidP="000E44A8">
      <w:pPr>
        <w:spacing w:before="120" w:after="120" w:line="276" w:lineRule="auto"/>
        <w:jc w:val="both"/>
        <w:rPr>
          <w:rFonts w:cstheme="minorHAnsi"/>
        </w:rPr>
      </w:pPr>
      <w:r w:rsidRPr="009C04E0">
        <w:rPr>
          <w:rFonts w:cstheme="minorHAnsi"/>
        </w:rPr>
        <w:t>Одржување</w:t>
      </w:r>
    </w:p>
    <w:p w14:paraId="07856D73" w14:textId="77777777" w:rsidR="009C04E0" w:rsidRPr="009C04E0" w:rsidRDefault="009C04E0" w:rsidP="000E44A8">
      <w:pPr>
        <w:spacing w:before="120" w:after="120" w:line="276" w:lineRule="auto"/>
        <w:jc w:val="both"/>
        <w:rPr>
          <w:rFonts w:cstheme="minorHAnsi"/>
        </w:rPr>
      </w:pPr>
      <w:r w:rsidRPr="009C04E0">
        <w:rPr>
          <w:rFonts w:cstheme="minorHAnsi"/>
        </w:rPr>
        <w:t>Изградената патека треба да се одржува најмалку еднаш годишно (предсезона) и во време кога е потребно. За таа цел, одржувањето на патеката нуди можност за развој на јавно-приватни партнерства;</w:t>
      </w:r>
    </w:p>
    <w:p w14:paraId="24C49990" w14:textId="77777777" w:rsidR="009C04E0" w:rsidRPr="009C04E0" w:rsidRDefault="009C04E0" w:rsidP="000E44A8">
      <w:pPr>
        <w:spacing w:before="120" w:after="120" w:line="276" w:lineRule="auto"/>
        <w:jc w:val="both"/>
        <w:rPr>
          <w:rFonts w:cstheme="minorHAnsi"/>
        </w:rPr>
      </w:pPr>
      <w:r w:rsidRPr="009C04E0">
        <w:rPr>
          <w:rFonts w:cstheme="minorHAnsi"/>
        </w:rPr>
        <w:t>Обележување</w:t>
      </w:r>
    </w:p>
    <w:p w14:paraId="2543F96A" w14:textId="77777777" w:rsidR="009C04E0" w:rsidRPr="009C04E0" w:rsidRDefault="009C04E0" w:rsidP="000E44A8">
      <w:pPr>
        <w:spacing w:before="120" w:after="120" w:line="276" w:lineRule="auto"/>
        <w:jc w:val="both"/>
        <w:rPr>
          <w:rFonts w:cstheme="minorHAnsi"/>
        </w:rPr>
      </w:pPr>
      <w:r w:rsidRPr="009C04E0">
        <w:rPr>
          <w:rFonts w:cstheme="minorHAnsi"/>
        </w:rPr>
        <w:t>ВИДОВИ НА ОБЕЛЕЖУВАЊЕ</w:t>
      </w:r>
    </w:p>
    <w:p w14:paraId="3BC411A7" w14:textId="77777777" w:rsidR="009C04E0" w:rsidRPr="009C04E0" w:rsidRDefault="009C04E0" w:rsidP="000E44A8">
      <w:pPr>
        <w:spacing w:before="120" w:after="120" w:line="276" w:lineRule="auto"/>
        <w:jc w:val="both"/>
        <w:rPr>
          <w:rFonts w:cstheme="minorHAnsi"/>
        </w:rPr>
      </w:pPr>
      <w:r w:rsidRPr="009C04E0">
        <w:rPr>
          <w:rFonts w:cstheme="minorHAnsi"/>
        </w:rPr>
        <w:lastRenderedPageBreak/>
        <w:t>- Обележување со лента и ПВЦ ротирачки столбови - овозможува патеката да се обележи со сите потребни елементи и да се користи по целата рута и на клучните точки во правецот;</w:t>
      </w:r>
    </w:p>
    <w:p w14:paraId="6BE60BB5" w14:textId="77777777" w:rsidR="009C04E0" w:rsidRPr="009C04E0" w:rsidRDefault="009C04E0" w:rsidP="000E44A8">
      <w:pPr>
        <w:spacing w:before="120" w:after="120" w:line="276" w:lineRule="auto"/>
        <w:jc w:val="both"/>
        <w:rPr>
          <w:rFonts w:cstheme="minorHAnsi"/>
        </w:rPr>
      </w:pPr>
      <w:r w:rsidRPr="009C04E0">
        <w:rPr>
          <w:rFonts w:cstheme="minorHAnsi"/>
        </w:rPr>
        <w:t>- Обележување со лента: ширина на лента - 8 см, на ролни од 250 или 500 метри;</w:t>
      </w:r>
    </w:p>
    <w:p w14:paraId="735C0900" w14:textId="77777777" w:rsidR="009C04E0" w:rsidRPr="009C04E0" w:rsidRDefault="009C04E0" w:rsidP="000E44A8">
      <w:pPr>
        <w:spacing w:before="120" w:after="120" w:line="276" w:lineRule="auto"/>
        <w:jc w:val="both"/>
        <w:rPr>
          <w:rFonts w:cstheme="minorHAnsi"/>
        </w:rPr>
      </w:pPr>
      <w:r w:rsidRPr="009C04E0">
        <w:rPr>
          <w:rFonts w:cstheme="minorHAnsi"/>
        </w:rPr>
        <w:t>- Информативни табли - содржат мапа, основни информации, корисни телефонски броеви.</w:t>
      </w:r>
    </w:p>
    <w:p w14:paraId="2CD234B8" w14:textId="77777777" w:rsidR="009C04E0" w:rsidRPr="009C04E0" w:rsidRDefault="009C04E0" w:rsidP="000E44A8">
      <w:pPr>
        <w:spacing w:before="120" w:after="120" w:line="276" w:lineRule="auto"/>
        <w:jc w:val="both"/>
        <w:rPr>
          <w:rFonts w:cstheme="minorHAnsi"/>
        </w:rPr>
      </w:pPr>
      <w:r w:rsidRPr="009C04E0">
        <w:rPr>
          <w:rFonts w:cstheme="minorHAnsi"/>
        </w:rPr>
        <w:t>- Информативни табли - комбинација од дрвена рамка и пенаста табла;</w:t>
      </w:r>
    </w:p>
    <w:p w14:paraId="173D4A18" w14:textId="77777777" w:rsidR="009C04E0" w:rsidRPr="009C04E0" w:rsidRDefault="009C04E0" w:rsidP="000E44A8">
      <w:pPr>
        <w:spacing w:before="120" w:after="120" w:line="276" w:lineRule="auto"/>
        <w:jc w:val="both"/>
        <w:rPr>
          <w:rFonts w:cstheme="minorHAnsi"/>
        </w:rPr>
      </w:pPr>
      <w:r w:rsidRPr="009C04E0">
        <w:rPr>
          <w:rFonts w:cstheme="minorHAnsi"/>
        </w:rPr>
        <w:t>ЗАБЕЛЕШКА: Бидејќи пешачките и велосипедските патеки СТРУМИНА и КЛИСИБАИР се преклопуваат на места, ознаките на тие делови ќе се користат и ќе бидат во функција на двете патеки;</w:t>
      </w:r>
    </w:p>
    <w:p w14:paraId="255026A1" w14:textId="77777777" w:rsidR="009C04E0" w:rsidRPr="009C04E0" w:rsidRDefault="009C04E0" w:rsidP="000E44A8">
      <w:pPr>
        <w:spacing w:before="120" w:after="120" w:line="276" w:lineRule="auto"/>
        <w:jc w:val="both"/>
        <w:rPr>
          <w:rFonts w:cstheme="minorHAnsi"/>
        </w:rPr>
      </w:pPr>
      <w:r w:rsidRPr="009C04E0">
        <w:rPr>
          <w:rFonts w:cstheme="minorHAnsi"/>
        </w:rPr>
        <w:t>Пресметка на предмер пресметка - Препорачан буџет за изградба (без одржување)</w:t>
      </w:r>
    </w:p>
    <w:p w14:paraId="0EE6B2E7" w14:textId="77777777" w:rsidR="009C04E0" w:rsidRPr="009C04E0" w:rsidRDefault="009C04E0" w:rsidP="000E44A8">
      <w:pPr>
        <w:spacing w:before="120" w:after="120" w:line="276" w:lineRule="auto"/>
        <w:jc w:val="both"/>
        <w:rPr>
          <w:rFonts w:cstheme="minorHAnsi"/>
        </w:rPr>
      </w:pPr>
      <w:r w:rsidRPr="009C04E0">
        <w:rPr>
          <w:rFonts w:cstheme="minorHAnsi"/>
        </w:rPr>
        <w:t>Предмерот пресметка на работите е направен така што ги опфаќа сите позиции дефинирани со</w:t>
      </w:r>
    </w:p>
    <w:p w14:paraId="4369F52D" w14:textId="77777777" w:rsidR="009C04E0" w:rsidRPr="009C04E0" w:rsidRDefault="009C04E0" w:rsidP="000E44A8">
      <w:pPr>
        <w:spacing w:before="120" w:after="120" w:line="276" w:lineRule="auto"/>
        <w:jc w:val="both"/>
        <w:rPr>
          <w:rFonts w:cstheme="minorHAnsi"/>
        </w:rPr>
      </w:pPr>
      <w:r w:rsidRPr="009C04E0">
        <w:rPr>
          <w:rFonts w:cstheme="minorHAnsi"/>
        </w:rPr>
        <w:t>технолошкиот процес за изградба на овој тип објект. Според предмерот пресметка за</w:t>
      </w:r>
    </w:p>
    <w:p w14:paraId="52EF8E19" w14:textId="77777777" w:rsidR="009C04E0" w:rsidRPr="009C04E0" w:rsidRDefault="009C04E0" w:rsidP="000E44A8">
      <w:pPr>
        <w:spacing w:before="120" w:after="120" w:line="276" w:lineRule="auto"/>
        <w:jc w:val="both"/>
        <w:rPr>
          <w:rFonts w:cstheme="minorHAnsi"/>
        </w:rPr>
      </w:pPr>
      <w:r w:rsidRPr="009C04E0">
        <w:rPr>
          <w:rFonts w:cstheme="minorHAnsi"/>
        </w:rPr>
        <w:t>количината на работите, за секоја позиција и според информациите за проект за цената на</w:t>
      </w:r>
    </w:p>
    <w:p w14:paraId="4B2B2B40" w14:textId="77777777" w:rsidR="00C722DE" w:rsidRDefault="009C04E0" w:rsidP="000E44A8">
      <w:pPr>
        <w:spacing w:before="120" w:after="120" w:line="276" w:lineRule="auto"/>
        <w:jc w:val="both"/>
        <w:rPr>
          <w:rFonts w:cstheme="minorHAnsi"/>
        </w:rPr>
      </w:pPr>
      <w:r w:rsidRPr="009C04E0">
        <w:rPr>
          <w:rFonts w:cstheme="minorHAnsi"/>
        </w:rPr>
        <w:t>секоја позиција, направена е пресметка на работите.</w:t>
      </w:r>
    </w:p>
    <w:p w14:paraId="52270BBE" w14:textId="77777777" w:rsidR="00C722DE" w:rsidRPr="008B5207" w:rsidRDefault="006749C4" w:rsidP="00C722DE">
      <w:pPr>
        <w:spacing w:before="120" w:after="120" w:line="276" w:lineRule="auto"/>
        <w:jc w:val="both"/>
        <w:rPr>
          <w:rFonts w:cstheme="minorHAnsi"/>
        </w:rPr>
      </w:pPr>
      <w:r w:rsidRPr="006749C4">
        <w:t>AutoCAD карта на ПЕШАЧКА И ВЕЛОСИПЕСКА ПАТЕКА – СТРУМИНА, ШТИП</w:t>
      </w:r>
      <w:r>
        <w:t>, слика  4</w:t>
      </w:r>
      <w:r w:rsidR="00C722DE" w:rsidRPr="008B5207">
        <w:t>.</w:t>
      </w:r>
    </w:p>
    <w:p w14:paraId="3EFA5B87" w14:textId="77777777" w:rsidR="00DA14AD" w:rsidRPr="00DA14AD" w:rsidRDefault="00DA14AD" w:rsidP="00DA14AD">
      <w:pPr>
        <w:spacing w:after="160" w:line="259" w:lineRule="auto"/>
        <w:jc w:val="center"/>
        <w:rPr>
          <w:rFonts w:eastAsia="Calibri"/>
          <w:noProof/>
        </w:rPr>
      </w:pPr>
      <w:bookmarkStart w:id="6" w:name="_Hlk142059379"/>
      <w:r w:rsidRPr="00DA14AD">
        <w:rPr>
          <w:rFonts w:eastAsia="Calibri"/>
          <w:noProof/>
          <w:lang w:val="en-US"/>
        </w:rPr>
        <w:drawing>
          <wp:inline distT="0" distB="0" distL="0" distR="0" wp14:anchorId="784F9A43" wp14:editId="3BB3C975">
            <wp:extent cx="5731829" cy="2385060"/>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5735654" cy="2386652"/>
                    </a:xfrm>
                    <a:prstGeom prst="rect">
                      <a:avLst/>
                    </a:prstGeom>
                    <a:noFill/>
                    <a:ln w="9525">
                      <a:noFill/>
                      <a:miter lim="800000"/>
                      <a:headEnd/>
                      <a:tailEnd/>
                    </a:ln>
                  </pic:spPr>
                </pic:pic>
              </a:graphicData>
            </a:graphic>
          </wp:inline>
        </w:drawing>
      </w:r>
    </w:p>
    <w:p w14:paraId="25962C47" w14:textId="77777777" w:rsidR="00C722DE" w:rsidRPr="008B5207" w:rsidRDefault="00C722DE" w:rsidP="00C722DE">
      <w:pPr>
        <w:pStyle w:val="Caption"/>
        <w:jc w:val="center"/>
        <w:rPr>
          <w:rFonts w:cstheme="minorHAnsi"/>
          <w:lang w:val="mk-MK"/>
        </w:rPr>
      </w:pPr>
      <w:bookmarkStart w:id="7" w:name="_Ref137466039"/>
      <w:bookmarkStart w:id="8" w:name="_Toc149210558"/>
      <w:bookmarkEnd w:id="6"/>
      <w:r>
        <w:rPr>
          <w:lang w:val="mk-MK"/>
        </w:rPr>
        <w:t xml:space="preserve">Слика </w:t>
      </w:r>
      <w:r w:rsidRPr="00FA26E8">
        <w:t xml:space="preserve"> </w:t>
      </w:r>
      <w:bookmarkEnd w:id="7"/>
      <w:bookmarkEnd w:id="8"/>
      <w:r w:rsidR="003A59D0">
        <w:rPr>
          <w:lang w:val="mk-MK"/>
        </w:rPr>
        <w:t xml:space="preserve">4 </w:t>
      </w:r>
      <w:r>
        <w:t xml:space="preserve"> </w:t>
      </w:r>
      <w:r w:rsidR="006749C4" w:rsidRPr="006749C4">
        <w:t xml:space="preserve">AutoCAD </w:t>
      </w:r>
      <w:proofErr w:type="spellStart"/>
      <w:r w:rsidR="006749C4" w:rsidRPr="006749C4">
        <w:t>карта</w:t>
      </w:r>
      <w:proofErr w:type="spellEnd"/>
      <w:r w:rsidR="006749C4" w:rsidRPr="006749C4">
        <w:t xml:space="preserve"> </w:t>
      </w:r>
      <w:proofErr w:type="spellStart"/>
      <w:r w:rsidR="006749C4" w:rsidRPr="006749C4">
        <w:t>на</w:t>
      </w:r>
      <w:proofErr w:type="spellEnd"/>
      <w:r w:rsidR="006749C4" w:rsidRPr="006749C4">
        <w:t xml:space="preserve"> ПЕШАЧКА И ВЕЛОСИПЕСКА ПАТЕКА – СТРУМИНА, ШТИП</w:t>
      </w:r>
    </w:p>
    <w:p w14:paraId="1FA0E713" w14:textId="77777777" w:rsidR="00C722DE" w:rsidRPr="00E87F61" w:rsidRDefault="00C722DE" w:rsidP="00C722DE">
      <w:pPr>
        <w:spacing w:before="120" w:after="120" w:line="276" w:lineRule="auto"/>
        <w:jc w:val="both"/>
        <w:rPr>
          <w:rFonts w:cstheme="minorHAnsi"/>
        </w:rPr>
      </w:pPr>
    </w:p>
    <w:p w14:paraId="7ACD95B9" w14:textId="77777777" w:rsidR="00C722DE" w:rsidRPr="009904BC" w:rsidRDefault="00C722DE" w:rsidP="00C722DE">
      <w:pPr>
        <w:spacing w:after="160" w:line="259" w:lineRule="auto"/>
        <w:jc w:val="center"/>
        <w:rPr>
          <w:rFonts w:eastAsia="Calibri"/>
          <w:highlight w:val="yellow"/>
          <w:lang w:val="en-US"/>
        </w:rPr>
      </w:pPr>
      <w:r>
        <w:rPr>
          <w:rFonts w:eastAsia="Calibri"/>
          <w:noProof/>
          <w:lang w:val="en-US"/>
        </w:rPr>
        <w:lastRenderedPageBreak/>
        <w:drawing>
          <wp:inline distT="0" distB="0" distL="0" distR="0" wp14:anchorId="00A6C161" wp14:editId="1855646E">
            <wp:extent cx="5732145" cy="3124200"/>
            <wp:effectExtent l="19050" t="0" r="1905" b="0"/>
            <wp:docPr id="15" name="Picture 14" descr="Elaborat Z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borat ZS.bmp"/>
                    <pic:cNvPicPr/>
                  </pic:nvPicPr>
                  <pic:blipFill>
                    <a:blip r:embed="rId27"/>
                    <a:stretch>
                      <a:fillRect/>
                    </a:stretch>
                  </pic:blipFill>
                  <pic:spPr>
                    <a:xfrm>
                      <a:off x="0" y="0"/>
                      <a:ext cx="5732145" cy="3124200"/>
                    </a:xfrm>
                    <a:prstGeom prst="rect">
                      <a:avLst/>
                    </a:prstGeom>
                  </pic:spPr>
                </pic:pic>
              </a:graphicData>
            </a:graphic>
          </wp:inline>
        </w:drawing>
      </w:r>
    </w:p>
    <w:p w14:paraId="3BF5C189" w14:textId="77777777" w:rsidR="00C722DE" w:rsidRPr="00C722DE" w:rsidRDefault="00C722DE" w:rsidP="00C722DE">
      <w:pPr>
        <w:pStyle w:val="Caption"/>
        <w:jc w:val="center"/>
        <w:rPr>
          <w:rFonts w:eastAsia="Calibri"/>
          <w:lang w:val="mk-MK"/>
        </w:rPr>
      </w:pPr>
      <w:bookmarkStart w:id="9" w:name="_Toc149210560"/>
      <w:r>
        <w:rPr>
          <w:lang w:val="mk-MK"/>
        </w:rPr>
        <w:t>Слика</w:t>
      </w:r>
      <w:r w:rsidRPr="00A13285">
        <w:t xml:space="preserve"> </w:t>
      </w:r>
      <w:bookmarkEnd w:id="9"/>
      <w:r w:rsidR="003A59D0">
        <w:rPr>
          <w:lang w:val="mk-MK"/>
        </w:rPr>
        <w:t>5</w:t>
      </w:r>
      <w:r>
        <w:rPr>
          <w:lang w:val="mk-MK"/>
        </w:rPr>
        <w:t xml:space="preserve"> Национална емералд мрежа</w:t>
      </w:r>
    </w:p>
    <w:p w14:paraId="5E0E6AD3" w14:textId="77777777" w:rsidR="009E6D96" w:rsidRPr="00C7328D" w:rsidRDefault="00274685" w:rsidP="005915A4">
      <w:pPr>
        <w:pStyle w:val="Heading1"/>
        <w:numPr>
          <w:ilvl w:val="0"/>
          <w:numId w:val="1"/>
        </w:numPr>
        <w:rPr>
          <w:rFonts w:asciiTheme="minorHAnsi" w:eastAsia="NSimSun" w:hAnsiTheme="minorHAnsi" w:cstheme="minorHAnsi"/>
        </w:rPr>
      </w:pPr>
      <w:r>
        <w:rPr>
          <w:rFonts w:asciiTheme="minorHAnsi" w:hAnsiTheme="minorHAnsi" w:cstheme="minorHAnsi"/>
          <w:lang w:val="mk-MK"/>
        </w:rPr>
        <w:t>Потенцијални влијанија врз животната средина и социјалните аспекти</w:t>
      </w:r>
      <w:bookmarkEnd w:id="0"/>
    </w:p>
    <w:p w14:paraId="6A251A7C" w14:textId="77777777" w:rsidR="002067D4" w:rsidRPr="00C7328D" w:rsidRDefault="008A103C" w:rsidP="00E7127E">
      <w:pPr>
        <w:spacing w:before="120" w:after="120" w:line="276" w:lineRule="auto"/>
        <w:jc w:val="both"/>
        <w:rPr>
          <w:rFonts w:cstheme="minorHAnsi"/>
          <w:lang w:val="en-US"/>
        </w:rPr>
      </w:pPr>
      <w:r w:rsidRPr="007974A4">
        <w:rPr>
          <w:rFonts w:asciiTheme="minorHAnsi" w:hAnsiTheme="minorHAnsi" w:cstheme="minorHAnsi"/>
        </w:rPr>
        <w:t>Се очекува потенцијалните ризици и влијанија на реализацијата на ППЛП за проекти од помал обем, да бидат привремени и/или реверзибилни, со мала магнитуда и специфични за конкретната локација. Тие влијанија се поврзани со</w:t>
      </w:r>
      <w:r w:rsidR="002067D4" w:rsidRPr="00C7328D">
        <w:rPr>
          <w:rFonts w:cstheme="minorHAnsi"/>
          <w:lang w:val="en-US"/>
        </w:rPr>
        <w:t>:</w:t>
      </w:r>
    </w:p>
    <w:p w14:paraId="2C75EE3A" w14:textId="77777777" w:rsidR="00F15146" w:rsidRPr="00C7328D" w:rsidRDefault="008A103C" w:rsidP="008F7A75">
      <w:pPr>
        <w:numPr>
          <w:ilvl w:val="0"/>
          <w:numId w:val="22"/>
        </w:numPr>
        <w:spacing w:before="120" w:line="276" w:lineRule="auto"/>
        <w:contextualSpacing/>
        <w:jc w:val="both"/>
        <w:rPr>
          <w:rFonts w:eastAsia="Times New Roman"/>
          <w:lang w:val="en-US" w:eastAsia="es-ES"/>
        </w:rPr>
      </w:pPr>
      <w:r w:rsidRPr="007974A4">
        <w:rPr>
          <w:rFonts w:asciiTheme="minorHAnsi" w:eastAsia="Times New Roman" w:hAnsiTheme="minorHAnsi" w:cstheme="minorHAnsi"/>
          <w:lang w:eastAsia="es-ES"/>
        </w:rPr>
        <w:t>Бучава и вибрации</w:t>
      </w:r>
      <w:r w:rsidR="00C4166A" w:rsidRPr="00C7328D">
        <w:rPr>
          <w:rFonts w:eastAsia="Times New Roman"/>
          <w:lang w:val="en-US" w:eastAsia="es-ES"/>
        </w:rPr>
        <w:t>;</w:t>
      </w:r>
    </w:p>
    <w:p w14:paraId="4340DF1E" w14:textId="77777777" w:rsidR="002067D4" w:rsidRPr="00C7328D" w:rsidRDefault="008A103C" w:rsidP="008F7A75">
      <w:pPr>
        <w:numPr>
          <w:ilvl w:val="0"/>
          <w:numId w:val="22"/>
        </w:numPr>
        <w:spacing w:before="120" w:line="276" w:lineRule="auto"/>
        <w:contextualSpacing/>
        <w:jc w:val="both"/>
        <w:rPr>
          <w:rFonts w:eastAsia="Times New Roman" w:cstheme="minorHAnsi"/>
          <w:szCs w:val="24"/>
          <w:lang w:val="en-US" w:eastAsia="es-ES"/>
        </w:rPr>
      </w:pPr>
      <w:r w:rsidRPr="007974A4">
        <w:rPr>
          <w:rFonts w:asciiTheme="minorHAnsi" w:eastAsia="Times New Roman" w:hAnsiTheme="minorHAnsi" w:cstheme="minorHAnsi"/>
          <w:szCs w:val="24"/>
          <w:lang w:eastAsia="es-ES"/>
        </w:rPr>
        <w:t>Прашина и емисии на гасови</w:t>
      </w:r>
      <w:r w:rsidR="00C4166A" w:rsidRPr="00C7328D">
        <w:rPr>
          <w:rFonts w:eastAsia="Times New Roman" w:cstheme="minorHAnsi"/>
          <w:szCs w:val="24"/>
          <w:lang w:val="en-US" w:eastAsia="es-ES"/>
        </w:rPr>
        <w:t>;</w:t>
      </w:r>
    </w:p>
    <w:p w14:paraId="2ABC56A5" w14:textId="77777777" w:rsidR="00C8083D" w:rsidRPr="00C7328D" w:rsidRDefault="008A103C" w:rsidP="008F7A75">
      <w:pPr>
        <w:numPr>
          <w:ilvl w:val="0"/>
          <w:numId w:val="22"/>
        </w:numPr>
        <w:spacing w:before="120" w:line="276" w:lineRule="auto"/>
        <w:contextualSpacing/>
        <w:jc w:val="both"/>
        <w:rPr>
          <w:rFonts w:eastAsia="Times New Roman" w:cstheme="minorHAnsi"/>
          <w:szCs w:val="24"/>
          <w:lang w:val="en-US" w:eastAsia="es-ES"/>
        </w:rPr>
      </w:pPr>
      <w:r w:rsidRPr="007974A4">
        <w:rPr>
          <w:rFonts w:asciiTheme="minorHAnsi" w:eastAsia="Times New Roman" w:hAnsiTheme="minorHAnsi" w:cstheme="minorHAnsi"/>
          <w:szCs w:val="24"/>
          <w:lang w:eastAsia="es-ES"/>
        </w:rPr>
        <w:t>Создавање различни видови неопасен отпад, како и мали количини на опасен отпад</w:t>
      </w:r>
      <w:r w:rsidR="00C4166A" w:rsidRPr="00C7328D">
        <w:rPr>
          <w:rFonts w:eastAsia="Times New Roman" w:cstheme="minorHAnsi"/>
          <w:szCs w:val="24"/>
          <w:lang w:val="en-US" w:eastAsia="es-ES"/>
        </w:rPr>
        <w:t>;</w:t>
      </w:r>
    </w:p>
    <w:p w14:paraId="1654BC21" w14:textId="77777777" w:rsidR="002067D4" w:rsidRPr="00C7328D" w:rsidRDefault="008A103C" w:rsidP="008F7A75">
      <w:pPr>
        <w:numPr>
          <w:ilvl w:val="0"/>
          <w:numId w:val="22"/>
        </w:numPr>
        <w:spacing w:before="120" w:line="276" w:lineRule="auto"/>
        <w:contextualSpacing/>
        <w:jc w:val="both"/>
        <w:rPr>
          <w:rFonts w:eastAsia="Times New Roman" w:cstheme="minorHAnsi"/>
          <w:szCs w:val="24"/>
          <w:lang w:val="en-US" w:eastAsia="es-ES"/>
        </w:rPr>
      </w:pPr>
      <w:r w:rsidRPr="007974A4">
        <w:rPr>
          <w:rFonts w:asciiTheme="minorHAnsi" w:eastAsia="Times New Roman" w:hAnsiTheme="minorHAnsi" w:cstheme="minorHAnsi"/>
          <w:szCs w:val="24"/>
          <w:lang w:eastAsia="es-ES"/>
        </w:rPr>
        <w:t>Потенцијално загадување на почвата и водните ресурси (инцидентни истекувања на моторни масла, средства за подмачкување, гориво, итн</w:t>
      </w:r>
      <w:r w:rsidR="002067D4" w:rsidRPr="00C7328D">
        <w:rPr>
          <w:rFonts w:eastAsia="Times New Roman" w:cstheme="minorHAnsi"/>
          <w:szCs w:val="24"/>
          <w:lang w:val="en-US" w:eastAsia="es-ES"/>
        </w:rPr>
        <w:t>…)</w:t>
      </w:r>
      <w:r w:rsidR="00C4166A" w:rsidRPr="00C7328D">
        <w:rPr>
          <w:rFonts w:eastAsia="Times New Roman" w:cstheme="minorHAnsi"/>
          <w:szCs w:val="24"/>
          <w:lang w:val="en-US" w:eastAsia="es-ES"/>
        </w:rPr>
        <w:t>;</w:t>
      </w:r>
    </w:p>
    <w:p w14:paraId="4BC1FCB4" w14:textId="77777777" w:rsidR="002067D4" w:rsidRPr="00C7328D" w:rsidRDefault="008A103C" w:rsidP="008F7A75">
      <w:pPr>
        <w:numPr>
          <w:ilvl w:val="0"/>
          <w:numId w:val="22"/>
        </w:numPr>
        <w:spacing w:before="120" w:line="276" w:lineRule="auto"/>
        <w:contextualSpacing/>
        <w:jc w:val="both"/>
        <w:rPr>
          <w:rFonts w:eastAsia="Times New Roman" w:cstheme="minorBidi"/>
          <w:lang w:val="en-US" w:eastAsia="es-ES"/>
        </w:rPr>
      </w:pPr>
      <w:r w:rsidRPr="007974A4">
        <w:rPr>
          <w:rFonts w:eastAsia="Times New Roman" w:cstheme="minorBidi"/>
          <w:lang w:eastAsia="es-ES"/>
        </w:rPr>
        <w:t xml:space="preserve">Можно привремено нарушување на тековниот сообраќај (со почеток на проектните активности во текот на денот кога населението ќе </w:t>
      </w:r>
      <w:r w:rsidR="00B06D58">
        <w:rPr>
          <w:rFonts w:eastAsia="Times New Roman" w:cstheme="minorBidi"/>
          <w:lang w:eastAsia="es-ES"/>
        </w:rPr>
        <w:t>ги</w:t>
      </w:r>
      <w:r w:rsidRPr="007974A4">
        <w:rPr>
          <w:rFonts w:eastAsia="Times New Roman" w:cstheme="minorBidi"/>
          <w:lang w:eastAsia="es-ES"/>
        </w:rPr>
        <w:t xml:space="preserve"> користи улиц</w:t>
      </w:r>
      <w:r w:rsidR="00E61ADB">
        <w:rPr>
          <w:rFonts w:eastAsia="Times New Roman" w:cstheme="minorBidi"/>
          <w:lang w:eastAsia="es-ES"/>
        </w:rPr>
        <w:t>ите</w:t>
      </w:r>
      <w:r w:rsidR="00E61ADB">
        <w:rPr>
          <w:rFonts w:eastAsia="Times New Roman" w:cstheme="minorBidi"/>
          <w:lang w:val="en-US" w:eastAsia="es-ES"/>
        </w:rPr>
        <w:t>);</w:t>
      </w:r>
    </w:p>
    <w:p w14:paraId="6C086080" w14:textId="77777777" w:rsidR="002067D4" w:rsidRPr="00C7328D" w:rsidRDefault="008A103C" w:rsidP="008F7A75">
      <w:pPr>
        <w:numPr>
          <w:ilvl w:val="0"/>
          <w:numId w:val="22"/>
        </w:numPr>
        <w:spacing w:before="120" w:line="276" w:lineRule="auto"/>
        <w:contextualSpacing/>
        <w:jc w:val="both"/>
        <w:rPr>
          <w:rFonts w:eastAsia="Times New Roman" w:cstheme="minorHAnsi"/>
          <w:szCs w:val="24"/>
          <w:lang w:val="en-US" w:eastAsia="es-ES"/>
        </w:rPr>
      </w:pPr>
      <w:r w:rsidRPr="00AD442D">
        <w:rPr>
          <w:rFonts w:asciiTheme="minorHAnsi" w:eastAsia="Times New Roman" w:hAnsiTheme="minorHAnsi" w:cstheme="minorHAnsi"/>
          <w:szCs w:val="24"/>
          <w:lang w:eastAsia="es-ES"/>
        </w:rPr>
        <w:t>Безбедност во сообраќајот</w:t>
      </w:r>
      <w:r w:rsidR="00C4166A" w:rsidRPr="00C7328D">
        <w:rPr>
          <w:rFonts w:eastAsia="Times New Roman" w:cstheme="minorHAnsi"/>
          <w:szCs w:val="24"/>
          <w:lang w:val="en-US" w:eastAsia="es-ES"/>
        </w:rPr>
        <w:t>;</w:t>
      </w:r>
    </w:p>
    <w:p w14:paraId="186B09E9" w14:textId="77777777" w:rsidR="004A0E9C" w:rsidRPr="0083569E" w:rsidRDefault="008A103C" w:rsidP="008F7A75">
      <w:pPr>
        <w:numPr>
          <w:ilvl w:val="0"/>
          <w:numId w:val="22"/>
        </w:numPr>
        <w:spacing w:before="120" w:line="276" w:lineRule="auto"/>
        <w:contextualSpacing/>
        <w:jc w:val="both"/>
        <w:rPr>
          <w:rFonts w:eastAsia="Times New Roman" w:cstheme="minorHAnsi"/>
          <w:szCs w:val="24"/>
          <w:lang w:eastAsia="es-ES"/>
        </w:rPr>
      </w:pPr>
      <w:r w:rsidRPr="0083569E">
        <w:rPr>
          <w:rFonts w:asciiTheme="minorHAnsi" w:eastAsia="Times New Roman" w:hAnsiTheme="minorHAnsi" w:cstheme="minorHAnsi"/>
          <w:szCs w:val="24"/>
          <w:lang w:eastAsia="es-ES"/>
        </w:rPr>
        <w:t>Безбедност и здравје на заедницата</w:t>
      </w:r>
      <w:r w:rsidR="004A0E9C" w:rsidRPr="0083569E">
        <w:rPr>
          <w:rFonts w:eastAsia="Times New Roman" w:cstheme="minorHAnsi"/>
          <w:szCs w:val="24"/>
          <w:lang w:eastAsia="es-ES"/>
        </w:rPr>
        <w:t>;</w:t>
      </w:r>
    </w:p>
    <w:p w14:paraId="5D67E96A" w14:textId="77777777" w:rsidR="00F247CC" w:rsidRPr="00C7328D" w:rsidRDefault="00664E36" w:rsidP="008F7A75">
      <w:pPr>
        <w:numPr>
          <w:ilvl w:val="0"/>
          <w:numId w:val="22"/>
        </w:numPr>
        <w:spacing w:before="120" w:line="276" w:lineRule="auto"/>
        <w:contextualSpacing/>
        <w:jc w:val="both"/>
        <w:rPr>
          <w:rFonts w:eastAsia="Times New Roman" w:cstheme="minorBidi"/>
          <w:lang w:val="en-US" w:eastAsia="es-ES"/>
        </w:rPr>
      </w:pPr>
      <w:r>
        <w:rPr>
          <w:rFonts w:eastAsia="Times New Roman" w:cstheme="minorBidi"/>
          <w:lang w:eastAsia="es-ES"/>
        </w:rPr>
        <w:t>Не се очекува да се појават кумулативни влијанија од градежните активности</w:t>
      </w:r>
      <w:r w:rsidR="00F247CC" w:rsidRPr="00C7328D">
        <w:rPr>
          <w:rFonts w:eastAsia="Times New Roman" w:cstheme="minorBidi"/>
          <w:lang w:val="en-US" w:eastAsia="es-ES"/>
        </w:rPr>
        <w:t>;</w:t>
      </w:r>
    </w:p>
    <w:p w14:paraId="76726311" w14:textId="77777777" w:rsidR="00B06D58" w:rsidRPr="00B06D58" w:rsidRDefault="00261396" w:rsidP="008F7A75">
      <w:pPr>
        <w:numPr>
          <w:ilvl w:val="0"/>
          <w:numId w:val="22"/>
        </w:numPr>
        <w:spacing w:before="120" w:line="276" w:lineRule="auto"/>
        <w:contextualSpacing/>
        <w:jc w:val="both"/>
        <w:rPr>
          <w:rFonts w:eastAsia="Times New Roman" w:cstheme="minorHAnsi"/>
          <w:szCs w:val="24"/>
          <w:lang w:val="en-US" w:eastAsia="es-ES"/>
        </w:rPr>
      </w:pPr>
      <w:r>
        <w:rPr>
          <w:rFonts w:eastAsia="Times New Roman" w:cstheme="minorHAnsi"/>
          <w:szCs w:val="24"/>
          <w:lang w:eastAsia="es-ES"/>
        </w:rPr>
        <w:t>П</w:t>
      </w:r>
      <w:proofErr w:type="spellStart"/>
      <w:r w:rsidRPr="00261396">
        <w:rPr>
          <w:rFonts w:eastAsia="Times New Roman" w:cstheme="minorHAnsi"/>
          <w:szCs w:val="24"/>
          <w:lang w:val="en-US" w:eastAsia="es-ES"/>
        </w:rPr>
        <w:t>ристап</w:t>
      </w:r>
      <w:proofErr w:type="spellEnd"/>
      <w:r w:rsidRPr="00261396">
        <w:rPr>
          <w:rFonts w:eastAsia="Times New Roman" w:cstheme="minorHAnsi"/>
          <w:szCs w:val="24"/>
          <w:lang w:val="en-US" w:eastAsia="es-ES"/>
        </w:rPr>
        <w:t xml:space="preserve"> </w:t>
      </w:r>
      <w:proofErr w:type="spellStart"/>
      <w:r w:rsidRPr="00261396">
        <w:rPr>
          <w:rFonts w:eastAsia="Times New Roman" w:cstheme="minorHAnsi"/>
          <w:szCs w:val="24"/>
          <w:lang w:val="en-US" w:eastAsia="es-ES"/>
        </w:rPr>
        <w:t>до</w:t>
      </w:r>
      <w:proofErr w:type="spellEnd"/>
      <w:r w:rsidRPr="00261396">
        <w:rPr>
          <w:rFonts w:eastAsia="Times New Roman" w:cstheme="minorHAnsi"/>
          <w:szCs w:val="24"/>
          <w:lang w:val="en-US" w:eastAsia="es-ES"/>
        </w:rPr>
        <w:t xml:space="preserve"> </w:t>
      </w:r>
      <w:r w:rsidR="003A59D0">
        <w:rPr>
          <w:rFonts w:eastAsia="Times New Roman" w:cstheme="minorHAnsi"/>
          <w:szCs w:val="24"/>
          <w:lang w:eastAsia="es-ES"/>
        </w:rPr>
        <w:t>пешачко велосипедската патека Струмина</w:t>
      </w:r>
      <w:r w:rsidRPr="00261396">
        <w:rPr>
          <w:rFonts w:eastAsia="Times New Roman" w:cstheme="minorHAnsi"/>
          <w:szCs w:val="24"/>
          <w:lang w:val="en-US" w:eastAsia="es-ES"/>
        </w:rPr>
        <w:t>;</w:t>
      </w:r>
    </w:p>
    <w:p w14:paraId="1D4F8208" w14:textId="77777777" w:rsidR="001E6AB0" w:rsidRPr="00C7328D" w:rsidRDefault="00FB123C" w:rsidP="008F7A75">
      <w:pPr>
        <w:numPr>
          <w:ilvl w:val="0"/>
          <w:numId w:val="22"/>
        </w:numPr>
        <w:spacing w:before="120" w:line="276" w:lineRule="auto"/>
        <w:contextualSpacing/>
        <w:jc w:val="both"/>
        <w:rPr>
          <w:rFonts w:eastAsia="Times New Roman" w:cstheme="minorHAnsi"/>
          <w:szCs w:val="24"/>
          <w:lang w:val="en-US" w:eastAsia="es-ES"/>
        </w:rPr>
      </w:pPr>
      <w:r w:rsidRPr="00AD442D">
        <w:rPr>
          <w:rFonts w:asciiTheme="minorHAnsi" w:eastAsia="Times New Roman" w:hAnsiTheme="minorHAnsi" w:cstheme="minorHAnsi"/>
          <w:lang w:eastAsia="es-ES"/>
        </w:rPr>
        <w:t>Безбедност и здравје при работа</w:t>
      </w:r>
      <w:r>
        <w:rPr>
          <w:rFonts w:eastAsia="Times New Roman" w:cstheme="minorBidi"/>
          <w:lang w:eastAsia="es-ES"/>
        </w:rPr>
        <w:t xml:space="preserve"> н</w:t>
      </w:r>
      <w:r w:rsidR="003A59D0">
        <w:rPr>
          <w:rFonts w:eastAsia="Times New Roman" w:cstheme="minorBidi"/>
          <w:lang w:eastAsia="es-ES"/>
        </w:rPr>
        <w:t>а луѓето кои ја користат патеката</w:t>
      </w:r>
      <w:r>
        <w:rPr>
          <w:rFonts w:eastAsia="Times New Roman" w:cstheme="minorBidi"/>
          <w:lang w:eastAsia="es-ES"/>
        </w:rPr>
        <w:t xml:space="preserve"> особено оние кои живеат </w:t>
      </w:r>
      <w:r w:rsidR="003A59D0">
        <w:rPr>
          <w:rFonts w:eastAsia="Times New Roman" w:cstheme="minorBidi"/>
          <w:lang w:eastAsia="es-ES"/>
        </w:rPr>
        <w:t>во близина на патеката Струмина</w:t>
      </w:r>
      <w:r w:rsidR="339F9CCB" w:rsidRPr="00C7328D">
        <w:rPr>
          <w:rFonts w:eastAsia="Times New Roman" w:cstheme="minorBidi"/>
          <w:lang w:val="en-US" w:eastAsia="es-ES"/>
        </w:rPr>
        <w:t>;</w:t>
      </w:r>
    </w:p>
    <w:p w14:paraId="0E3C3451" w14:textId="77777777" w:rsidR="00DF59A4" w:rsidRPr="00C7328D" w:rsidRDefault="00FB123C" w:rsidP="008F7A75">
      <w:pPr>
        <w:numPr>
          <w:ilvl w:val="0"/>
          <w:numId w:val="22"/>
        </w:numPr>
        <w:spacing w:before="120" w:line="276" w:lineRule="auto"/>
        <w:contextualSpacing/>
        <w:jc w:val="both"/>
        <w:rPr>
          <w:rFonts w:eastAsia="Times New Roman" w:cstheme="minorHAnsi"/>
          <w:szCs w:val="24"/>
          <w:lang w:val="en-US" w:eastAsia="es-ES"/>
        </w:rPr>
      </w:pPr>
      <w:r w:rsidRPr="00AD442D">
        <w:rPr>
          <w:rFonts w:asciiTheme="minorHAnsi" w:eastAsia="Times New Roman" w:hAnsiTheme="minorHAnsi" w:cstheme="minorHAnsi"/>
          <w:lang w:eastAsia="es-ES"/>
        </w:rPr>
        <w:t>Локално негативно влијание врз почвата и водите</w:t>
      </w:r>
      <w:r w:rsidR="339F9CCB" w:rsidRPr="00C7328D">
        <w:rPr>
          <w:rFonts w:eastAsia="Times New Roman" w:cstheme="minorBidi"/>
          <w:lang w:val="en-US" w:eastAsia="es-ES"/>
        </w:rPr>
        <w:t>;</w:t>
      </w:r>
    </w:p>
    <w:p w14:paraId="36AFBEE0" w14:textId="77777777" w:rsidR="002067D4" w:rsidRPr="00C7328D" w:rsidRDefault="00FB123C" w:rsidP="008F7A75">
      <w:pPr>
        <w:numPr>
          <w:ilvl w:val="0"/>
          <w:numId w:val="22"/>
        </w:numPr>
        <w:spacing w:before="120" w:line="276" w:lineRule="auto"/>
        <w:contextualSpacing/>
        <w:jc w:val="both"/>
        <w:rPr>
          <w:rFonts w:eastAsia="Times New Roman"/>
          <w:lang w:val="en-US" w:eastAsia="es-ES"/>
        </w:rPr>
      </w:pPr>
      <w:r w:rsidRPr="00AD442D">
        <w:rPr>
          <w:rFonts w:asciiTheme="minorHAnsi" w:eastAsia="Times New Roman" w:hAnsiTheme="minorHAnsi" w:cstheme="minorHAnsi"/>
          <w:lang w:eastAsia="es-ES"/>
        </w:rPr>
        <w:t>Привремено користење на земјиште доколку е потребно</w:t>
      </w:r>
      <w:r w:rsidR="5212935C" w:rsidRPr="00C7328D">
        <w:rPr>
          <w:rFonts w:eastAsia="Times New Roman"/>
          <w:lang w:val="en-US" w:eastAsia="es-ES"/>
        </w:rPr>
        <w:t>.</w:t>
      </w:r>
    </w:p>
    <w:p w14:paraId="0F3A5ABD" w14:textId="77777777" w:rsidR="00FB123C" w:rsidRPr="00FB123C" w:rsidRDefault="00FB123C" w:rsidP="676C8C71">
      <w:pPr>
        <w:spacing w:before="120" w:after="120" w:line="276" w:lineRule="auto"/>
        <w:jc w:val="both"/>
        <w:rPr>
          <w:rFonts w:cstheme="minorBidi"/>
        </w:rPr>
      </w:pPr>
      <w:r w:rsidRPr="00AD442D">
        <w:rPr>
          <w:rFonts w:asciiTheme="minorHAnsi" w:hAnsiTheme="minorHAnsi" w:cstheme="minorHAnsi"/>
        </w:rPr>
        <w:t>За по</w:t>
      </w:r>
      <w:r>
        <w:rPr>
          <w:rFonts w:asciiTheme="minorHAnsi" w:hAnsiTheme="minorHAnsi" w:cstheme="minorHAnsi"/>
        </w:rPr>
        <w:t>д-проектот</w:t>
      </w:r>
      <w:r w:rsidRPr="00AD442D">
        <w:rPr>
          <w:rFonts w:asciiTheme="minorHAnsi" w:hAnsiTheme="minorHAnsi" w:cstheme="minorHAnsi"/>
        </w:rPr>
        <w:t xml:space="preserve"> не е предвидена експропријација бидејќи земј</w:t>
      </w:r>
      <w:r w:rsidR="0020776A">
        <w:rPr>
          <w:rFonts w:asciiTheme="minorHAnsi" w:hAnsiTheme="minorHAnsi" w:cstheme="minorHAnsi"/>
        </w:rPr>
        <w:t>иштето каде што се наоѓаат патеката</w:t>
      </w:r>
      <w:r>
        <w:rPr>
          <w:rFonts w:asciiTheme="minorHAnsi" w:hAnsiTheme="minorHAnsi" w:cstheme="minorHAnsi"/>
        </w:rPr>
        <w:t xml:space="preserve"> </w:t>
      </w:r>
      <w:r w:rsidRPr="00AD442D">
        <w:rPr>
          <w:rFonts w:asciiTheme="minorHAnsi" w:hAnsiTheme="minorHAnsi" w:cstheme="minorHAnsi"/>
        </w:rPr>
        <w:t xml:space="preserve">е државно. Според Основниот проект и извршената посета на </w:t>
      </w:r>
      <w:r w:rsidR="0020776A">
        <w:rPr>
          <w:rFonts w:asciiTheme="minorHAnsi" w:hAnsiTheme="minorHAnsi" w:cstheme="minorHAnsi"/>
        </w:rPr>
        <w:t>теренот на патеката</w:t>
      </w:r>
      <w:r w:rsidRPr="00AD442D">
        <w:rPr>
          <w:rFonts w:asciiTheme="minorHAnsi" w:hAnsiTheme="minorHAnsi" w:cstheme="minorHAnsi"/>
        </w:rPr>
        <w:t xml:space="preserve"> каде што се планирани проектните активности не се забележани илегални објекти</w:t>
      </w:r>
      <w:r>
        <w:rPr>
          <w:rFonts w:asciiTheme="minorHAnsi" w:hAnsiTheme="minorHAnsi" w:cstheme="minorHAnsi"/>
        </w:rPr>
        <w:t>.</w:t>
      </w:r>
    </w:p>
    <w:p w14:paraId="4CB7C373" w14:textId="77777777" w:rsidR="00B14CBC" w:rsidRDefault="00C42A4D" w:rsidP="1A72AD1C">
      <w:pPr>
        <w:spacing w:before="120" w:after="120" w:line="276" w:lineRule="auto"/>
        <w:jc w:val="both"/>
        <w:rPr>
          <w:rFonts w:cstheme="minorHAnsi"/>
        </w:rPr>
      </w:pPr>
      <w:r w:rsidRPr="00C42A4D">
        <w:rPr>
          <w:rFonts w:cstheme="minorHAnsi"/>
        </w:rPr>
        <w:lastRenderedPageBreak/>
        <w:t xml:space="preserve">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Изведувачот ќе даде предност на земјиште која има непропустлива површина за паркирање со површинско собирање на истекување и поврзување со третман/канализација, доколку постои. </w:t>
      </w:r>
    </w:p>
    <w:p w14:paraId="40D1F4DC" w14:textId="77777777" w:rsidR="00A81138" w:rsidRPr="00C42A4D" w:rsidRDefault="00C42A4D" w:rsidP="1A72AD1C">
      <w:pPr>
        <w:spacing w:before="120" w:after="120" w:line="276" w:lineRule="auto"/>
        <w:jc w:val="both"/>
        <w:rPr>
          <w:rFonts w:cstheme="minorHAnsi"/>
        </w:rPr>
      </w:pPr>
      <w:r w:rsidRPr="00C42A4D">
        <w:rPr>
          <w:rFonts w:cstheme="minorHAnsi"/>
        </w:rPr>
        <w:t>Договорот ќе ги дефинира роковите и обврските за користење на земјиштето или други простории (на пр. гаража, простор за складирање, итн.) во согласност со оваа Контролна листа на ПУЖССА и  подготвената РПР за ППЛП. Покрај тоа, целиот надоместок ќе биде платен од страна на Изведувачот пред пристапот до соодветното земјиште</w:t>
      </w:r>
      <w:r w:rsidR="007845AE" w:rsidRPr="00C42A4D">
        <w:rPr>
          <w:rFonts w:cstheme="minorHAnsi"/>
        </w:rPr>
        <w:t>.</w:t>
      </w:r>
    </w:p>
    <w:p w14:paraId="51AB6CD8" w14:textId="77777777" w:rsidR="00B93B6E" w:rsidRPr="00C42A4D" w:rsidRDefault="00C42A4D" w:rsidP="1A72AD1C">
      <w:pPr>
        <w:spacing w:before="120" w:after="120" w:line="276" w:lineRule="auto"/>
        <w:jc w:val="both"/>
        <w:rPr>
          <w:rFonts w:cstheme="minorHAnsi"/>
        </w:rPr>
      </w:pPr>
      <w:r w:rsidRPr="00AD442D">
        <w:rPr>
          <w:rFonts w:asciiTheme="minorHAnsi" w:hAnsiTheme="minorHAnsi" w:cstheme="minorHAnsi"/>
        </w:rPr>
        <w:t>На Изведувачот не му е дозволено да зазема земјиште од трета страна, без претходна писмена согласност од третата страна (на пример, Договор). Секоја штета на трети лица предизвикана од страна на Изведувачот ќе биде компензирана единствено од страна на Изведувачот</w:t>
      </w:r>
      <w:r w:rsidR="00B93B6E" w:rsidRPr="00C42A4D">
        <w:rPr>
          <w:rFonts w:cstheme="minorHAnsi"/>
        </w:rPr>
        <w:t>.</w:t>
      </w:r>
    </w:p>
    <w:p w14:paraId="387B7AE7" w14:textId="77777777" w:rsidR="002067D4" w:rsidRPr="00C42A4D" w:rsidRDefault="00C42A4D" w:rsidP="005915A4">
      <w:pPr>
        <w:pStyle w:val="Heading1"/>
        <w:numPr>
          <w:ilvl w:val="0"/>
          <w:numId w:val="1"/>
        </w:numPr>
        <w:spacing w:after="240"/>
        <w:rPr>
          <w:rFonts w:asciiTheme="minorHAnsi" w:eastAsia="NSimSun" w:hAnsiTheme="minorHAnsi" w:cstheme="minorHAnsi"/>
          <w:lang w:val="mk-MK"/>
        </w:rPr>
      </w:pPr>
      <w:bookmarkStart w:id="10" w:name="_Toc146264206"/>
      <w:r>
        <w:rPr>
          <w:rFonts w:asciiTheme="minorHAnsi" w:eastAsia="NSimSun" w:hAnsiTheme="minorHAnsi" w:cstheme="minorHAnsi"/>
          <w:lang w:val="mk-MK"/>
        </w:rPr>
        <w:t>Цел на Контролна листа ПУЖССА</w:t>
      </w:r>
      <w:bookmarkEnd w:id="10"/>
    </w:p>
    <w:p w14:paraId="7426C0FD" w14:textId="77777777" w:rsidR="00B93B6E" w:rsidRPr="00C42A4D" w:rsidRDefault="00C42A4D" w:rsidP="00B93B6E">
      <w:pPr>
        <w:spacing w:before="120" w:after="120" w:line="276" w:lineRule="auto"/>
        <w:jc w:val="both"/>
      </w:pPr>
      <w:r w:rsidRPr="00AD442D">
        <w:rPr>
          <w:rFonts w:asciiTheme="minorHAnsi" w:hAnsiTheme="minorHAnsi" w:cstheme="minorHAnsi"/>
        </w:rPr>
        <w:t>Контролна листа на ПУЖССА се користи за проектите за Реконструкција на локалните патишта - едноставни, помалку ризични под-проекти, кои обично се состојат само од промена на асфалтот или дренажа на локалниот пат. Контролна листа на ПУЖССА претставува „прагматична добра практика“ и е осмислен така што да биде лесен за употреба и компатибилен со стандардите за животна средина и социјални аспекти на СБ</w:t>
      </w:r>
      <w:r w:rsidR="00B93B6E" w:rsidRPr="00C42A4D">
        <w:t xml:space="preserve">. </w:t>
      </w:r>
    </w:p>
    <w:p w14:paraId="0DC69848" w14:textId="77777777" w:rsidR="00B93B6E" w:rsidRPr="00C42A4D" w:rsidRDefault="00C42A4D" w:rsidP="00B93B6E">
      <w:pPr>
        <w:spacing w:before="120" w:after="120" w:line="276" w:lineRule="auto"/>
        <w:jc w:val="both"/>
      </w:pPr>
      <w:r w:rsidRPr="00AD442D">
        <w:rPr>
          <w:rFonts w:asciiTheme="minorHAnsi" w:hAnsiTheme="minorHAnsi" w:cstheme="minorHAnsi"/>
        </w:rPr>
        <w:t>Овој документ ќе помогне во оценувањето на потенцијалните влијанија врз животната средина и социјалните аспекти поврзани со предложениот под-проект, во утврдувањето на потенцијалните можности за подобрување на животната средина и социјалните аспекти и во препорачувањето на мерки за превенција, сведување на минимум и ублажување на неповолните еколошки и социјални влијанија</w:t>
      </w:r>
      <w:r w:rsidR="00B93B6E" w:rsidRPr="00C42A4D">
        <w:t>.</w:t>
      </w:r>
    </w:p>
    <w:p w14:paraId="16CCCB10" w14:textId="77777777" w:rsidR="00B93B6E" w:rsidRPr="00C42A4D" w:rsidRDefault="00C42A4D" w:rsidP="00B93B6E">
      <w:pPr>
        <w:spacing w:before="120" w:after="120" w:line="276" w:lineRule="auto"/>
        <w:jc w:val="both"/>
      </w:pPr>
      <w:r w:rsidRPr="00AD442D">
        <w:rPr>
          <w:rFonts w:asciiTheme="minorHAnsi" w:hAnsiTheme="minorHAnsi" w:cstheme="minorHAnsi"/>
        </w:rPr>
        <w:t>Контролната листа на ПУЖССА е документ кој е составен дел на тендерската документација</w:t>
      </w:r>
      <w:r w:rsidR="00B93B6E" w:rsidRPr="00C42A4D">
        <w:t xml:space="preserve">. </w:t>
      </w:r>
    </w:p>
    <w:p w14:paraId="4996F489" w14:textId="77777777" w:rsidR="002067D4" w:rsidRPr="00C42A4D" w:rsidRDefault="00C42A4D" w:rsidP="00B93B6E">
      <w:pPr>
        <w:spacing w:before="120" w:after="120" w:line="276" w:lineRule="auto"/>
        <w:jc w:val="both"/>
      </w:pPr>
      <w:r w:rsidRPr="00AD442D">
        <w:rPr>
          <w:rFonts w:asciiTheme="minorHAnsi" w:hAnsiTheme="minorHAnsi" w:cstheme="minorHAnsi"/>
        </w:rPr>
        <w:t>Процесот на проектирање и спроведување на работите предвидени во под-проектот се одвива во три фази</w:t>
      </w:r>
      <w:r w:rsidR="00B93B6E" w:rsidRPr="00C42A4D">
        <w:t>:</w:t>
      </w:r>
    </w:p>
    <w:p w14:paraId="3F300FCD" w14:textId="77777777" w:rsidR="00C8083D" w:rsidRPr="00C42A4D" w:rsidRDefault="002067D4" w:rsidP="00B93B6E">
      <w:pPr>
        <w:spacing w:before="120" w:after="120" w:line="276" w:lineRule="auto"/>
        <w:ind w:left="284" w:hanging="284"/>
        <w:jc w:val="both"/>
        <w:rPr>
          <w:rFonts w:eastAsia="Times New Roman" w:cstheme="minorHAnsi"/>
        </w:rPr>
      </w:pPr>
      <w:r w:rsidRPr="00C42A4D">
        <w:rPr>
          <w:rFonts w:eastAsia="Times New Roman" w:cstheme="minorHAnsi"/>
        </w:rPr>
        <w:t>1)</w:t>
      </w:r>
      <w:r w:rsidRPr="00C42A4D">
        <w:rPr>
          <w:rFonts w:eastAsia="Times New Roman" w:cstheme="minorHAnsi"/>
        </w:rPr>
        <w:tab/>
      </w:r>
      <w:r w:rsidR="00C42A4D" w:rsidRPr="00AD442D">
        <w:rPr>
          <w:rFonts w:asciiTheme="minorHAnsi" w:eastAsia="Times New Roman" w:hAnsiTheme="minorHAnsi" w:cstheme="minorHAnsi"/>
        </w:rPr>
        <w:t>Фаза на општа идентификација и опсег, во која ќе се извршат потребните работи на Реконструкција 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Контролната листа на ПУЖССА ги содржи сите типични активности и нивната поврзаност со типичните еколошки проблеми и соодветните мерки на ублажување</w:t>
      </w:r>
      <w:r w:rsidR="00B93B6E" w:rsidRPr="00C42A4D">
        <w:rPr>
          <w:rFonts w:eastAsia="Times New Roman" w:cstheme="minorHAnsi"/>
        </w:rPr>
        <w:t>.</w:t>
      </w:r>
      <w:r w:rsidRPr="00C42A4D">
        <w:rPr>
          <w:rFonts w:eastAsia="Times New Roman" w:cstheme="minorHAnsi"/>
        </w:rPr>
        <w:tab/>
      </w:r>
    </w:p>
    <w:p w14:paraId="31DAF1C2" w14:textId="77777777" w:rsidR="002067D4" w:rsidRPr="00C42A4D" w:rsidRDefault="00C8083D" w:rsidP="00AF2634">
      <w:pPr>
        <w:spacing w:before="120" w:after="120" w:line="276" w:lineRule="auto"/>
        <w:ind w:left="284" w:hanging="284"/>
        <w:jc w:val="both"/>
        <w:rPr>
          <w:rFonts w:eastAsia="Times New Roman" w:cstheme="minorHAnsi"/>
        </w:rPr>
      </w:pPr>
      <w:r w:rsidRPr="00C42A4D">
        <w:rPr>
          <w:rFonts w:eastAsia="Times New Roman" w:cstheme="minorHAnsi"/>
        </w:rPr>
        <w:t xml:space="preserve">2) </w:t>
      </w:r>
      <w:r w:rsidR="00C42A4D" w:rsidRPr="00AD442D">
        <w:rPr>
          <w:rFonts w:asciiTheme="minorHAnsi" w:eastAsia="Times New Roman" w:hAnsiTheme="minorHAnsi" w:cstheme="minorHAnsi"/>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Пред да биде објавен тендерот, Контролната листа на ПУЖССА  треба да се објави за јавноста и да се финализира. Контролната листа на ПУЖССА  е незаменлив дел од тендерската и договорната документација</w:t>
      </w:r>
      <w:r w:rsidR="003B05A2" w:rsidRPr="00C42A4D">
        <w:rPr>
          <w:rFonts w:eastAsia="Times New Roman" w:cstheme="minorHAnsi"/>
        </w:rPr>
        <w:t xml:space="preserve">. </w:t>
      </w:r>
    </w:p>
    <w:p w14:paraId="3779617D" w14:textId="77777777" w:rsidR="002067D4" w:rsidRPr="00C42A4D" w:rsidRDefault="002067D4" w:rsidP="00C8083D">
      <w:pPr>
        <w:spacing w:before="120" w:after="120" w:line="276" w:lineRule="auto"/>
        <w:ind w:left="284" w:hanging="284"/>
        <w:jc w:val="both"/>
        <w:rPr>
          <w:rFonts w:eastAsia="Times New Roman" w:cstheme="minorHAnsi"/>
        </w:rPr>
      </w:pPr>
      <w:r w:rsidRPr="00C42A4D">
        <w:rPr>
          <w:rFonts w:eastAsia="Times New Roman" w:cstheme="minorHAnsi"/>
        </w:rPr>
        <w:lastRenderedPageBreak/>
        <w:t>3)</w:t>
      </w:r>
      <w:r w:rsidRPr="00C42A4D">
        <w:rPr>
          <w:rFonts w:eastAsia="Times New Roman" w:cstheme="minorHAnsi"/>
        </w:rPr>
        <w:tab/>
      </w:r>
      <w:r w:rsidR="00C42A4D" w:rsidRPr="00AD442D">
        <w:rPr>
          <w:rFonts w:asciiTheme="minorHAnsi" w:eastAsia="Times New Roman" w:hAnsiTheme="minorHAnsi" w:cstheme="minorHAnsi"/>
        </w:rPr>
        <w:t>Во текот на фазата на спроведување (фаза на градба), Изведувачот ги спроведува мерките на ублажување и следење пропишани во Контролна листа на ПУЖССА, додека на соодветната локација се обезбедува сообразност со еколошките и социјалните стандарди (Контролна листа на ПУЖССА и регулативата за животна средина, здравје и безбедност (БЗР)) и другите квалитативни критериуми, а нивната примена ја проверува/надгледува Надзорен инженер, кој го вклучува надзорниот тим на инженери на локациите и дополнително надзорниот службеник ангажиран на проектот од страна на администрацијата на Општината</w:t>
      </w:r>
      <w:r w:rsidR="00164E07">
        <w:rPr>
          <w:rFonts w:asciiTheme="minorHAnsi" w:eastAsia="Times New Roman" w:hAnsiTheme="minorHAnsi" w:cstheme="minorHAnsi"/>
        </w:rPr>
        <w:t xml:space="preserve"> (град Скопје)</w:t>
      </w:r>
      <w:r w:rsidR="002722D2" w:rsidRPr="00C42A4D">
        <w:rPr>
          <w:rFonts w:eastAsia="Times New Roman" w:cstheme="minorHAnsi"/>
        </w:rPr>
        <w:t>;</w:t>
      </w:r>
    </w:p>
    <w:p w14:paraId="469DD339" w14:textId="77777777" w:rsidR="00B93B6E" w:rsidRPr="00C42A4D" w:rsidRDefault="00C42A4D" w:rsidP="00B93B6E">
      <w:pPr>
        <w:autoSpaceDE w:val="0"/>
        <w:autoSpaceDN w:val="0"/>
        <w:adjustRightInd w:val="0"/>
        <w:spacing w:before="120" w:after="120" w:line="276" w:lineRule="auto"/>
        <w:jc w:val="both"/>
        <w:rPr>
          <w:rFonts w:eastAsia="Times New Roman" w:cstheme="minorHAnsi"/>
        </w:rPr>
      </w:pPr>
      <w:r w:rsidRPr="00AD442D">
        <w:rPr>
          <w:rFonts w:asciiTheme="minorHAnsi" w:eastAsia="Times New Roman" w:hAnsiTheme="minorHAnsi" w:cstheme="minorHAnsi"/>
        </w:rPr>
        <w:t>За време на фазата на изградба на проектот, мерките за ублажување и мониторинг напишани во Списоците за проверка на ПУЖССА се спроведуваат од страна на Изведувачот. Усогласеноста на еколошките и квалитативните критериуми ја испитува надзорникот, односно инженерот</w:t>
      </w:r>
      <w:r w:rsidR="00B93B6E" w:rsidRPr="00C42A4D">
        <w:rPr>
          <w:rFonts w:eastAsia="Times New Roman" w:cstheme="minorHAnsi"/>
        </w:rPr>
        <w:t xml:space="preserve">. </w:t>
      </w:r>
    </w:p>
    <w:p w14:paraId="2FBD113E" w14:textId="77777777" w:rsidR="00B93B6E" w:rsidRPr="00C42A4D" w:rsidRDefault="00C42A4D" w:rsidP="00B93B6E">
      <w:pPr>
        <w:autoSpaceDE w:val="0"/>
        <w:autoSpaceDN w:val="0"/>
        <w:adjustRightInd w:val="0"/>
        <w:spacing w:before="120" w:after="120" w:line="276" w:lineRule="auto"/>
        <w:jc w:val="both"/>
        <w:rPr>
          <w:rFonts w:eastAsia="Times New Roman" w:cstheme="minorHAnsi"/>
        </w:rPr>
      </w:pPr>
      <w:r w:rsidRPr="00AD442D">
        <w:rPr>
          <w:rFonts w:asciiTheme="minorHAnsi" w:eastAsia="Times New Roman" w:hAnsiTheme="minorHAnsi" w:cstheme="minorHAnsi"/>
        </w:rPr>
        <w:t>Усогласеноста со животната средина и социјалните аспекти на Изведувачот се докажува преку мониторинг и план за ублажување имплементирани на градежната локација. Сепак, целокупната одговорност за усогласеноста останува на Заемопримачот/ЕИП</w:t>
      </w:r>
      <w:r w:rsidR="00B93B6E" w:rsidRPr="00C42A4D">
        <w:rPr>
          <w:rFonts w:eastAsia="Times New Roman" w:cstheme="minorHAnsi"/>
        </w:rPr>
        <w:t>.</w:t>
      </w:r>
    </w:p>
    <w:p w14:paraId="034B41B5" w14:textId="77777777" w:rsidR="00B93B6E" w:rsidRPr="00C42A4D" w:rsidRDefault="00C42A4D" w:rsidP="00B93B6E">
      <w:pPr>
        <w:autoSpaceDE w:val="0"/>
        <w:autoSpaceDN w:val="0"/>
        <w:adjustRightInd w:val="0"/>
        <w:spacing w:before="120" w:after="120" w:line="276" w:lineRule="auto"/>
        <w:jc w:val="both"/>
        <w:rPr>
          <w:rFonts w:eastAsia="Times New Roman" w:cstheme="minorHAnsi"/>
        </w:rPr>
      </w:pPr>
      <w:r w:rsidRPr="00AD442D">
        <w:rPr>
          <w:rFonts w:asciiTheme="minorHAnsi" w:eastAsia="Times New Roman" w:hAnsiTheme="minorHAnsi" w:cstheme="minorHAnsi"/>
        </w:rPr>
        <w:t>Практичната примена на Контролната листа на ПУЖССА ќе се состои од реализација на Дел 1 во однос на обезбедувањето и документирањето на сите релевантни специфики на локацијата.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активностите прикажани во Дел 2. Мониторингот вклучува и надзор врз спроведувањето на планот за ублажување</w:t>
      </w:r>
      <w:r w:rsidR="00B93B6E" w:rsidRPr="00C42A4D">
        <w:rPr>
          <w:rFonts w:eastAsia="Times New Roman" w:cstheme="minorHAnsi"/>
        </w:rPr>
        <w:t xml:space="preserve">. </w:t>
      </w:r>
    </w:p>
    <w:p w14:paraId="7924697C" w14:textId="77777777" w:rsidR="009E6D96" w:rsidRPr="00C42A4D" w:rsidRDefault="00C42A4D" w:rsidP="00B93B6E">
      <w:pPr>
        <w:autoSpaceDE w:val="0"/>
        <w:autoSpaceDN w:val="0"/>
        <w:adjustRightInd w:val="0"/>
        <w:spacing w:before="120" w:after="120" w:line="276" w:lineRule="auto"/>
        <w:jc w:val="both"/>
        <w:rPr>
          <w:rFonts w:eastAsia="Times New Roman" w:cstheme="minorHAnsi"/>
        </w:rPr>
      </w:pPr>
      <w:r w:rsidRPr="00AD442D">
        <w:rPr>
          <w:rFonts w:asciiTheme="minorHAnsi" w:eastAsia="Times New Roman" w:hAnsiTheme="minorHAnsi" w:cstheme="minorHAnsi"/>
        </w:rPr>
        <w:t>Целосно пополнетата Контролна листа на ПУЖССА , прикажана во табела за секој вид работа, ќе биде прикачена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 Врз основа на Контролната листа на ПУЖССА во фазата пред започнување на градежните активности, Изведувачот подготвува, а Надзорниот инженер одобрува карактеристичен за градежната локација ПУЖССА на Изведувачот (ПУЖССАИ</w:t>
      </w:r>
      <w:r w:rsidR="00B93B6E" w:rsidRPr="00C42A4D">
        <w:rPr>
          <w:rFonts w:eastAsia="Times New Roman" w:cstheme="minorHAnsi"/>
        </w:rPr>
        <w:t>)</w:t>
      </w:r>
      <w:r w:rsidR="002067D4" w:rsidRPr="00C42A4D">
        <w:rPr>
          <w:rFonts w:eastAsia="Times New Roman" w:cstheme="minorHAnsi"/>
        </w:rPr>
        <w:t>.</w:t>
      </w:r>
    </w:p>
    <w:p w14:paraId="04EFA4C0" w14:textId="77777777" w:rsidR="002067D4" w:rsidRPr="00C42A4D" w:rsidRDefault="00C42A4D" w:rsidP="005915A4">
      <w:pPr>
        <w:pStyle w:val="Heading1"/>
        <w:numPr>
          <w:ilvl w:val="0"/>
          <w:numId w:val="1"/>
        </w:numPr>
        <w:spacing w:after="240"/>
        <w:rPr>
          <w:rFonts w:asciiTheme="minorHAnsi" w:eastAsia="NSimSun" w:hAnsiTheme="minorHAnsi" w:cstheme="minorBidi"/>
          <w:lang w:val="mk-MK"/>
        </w:rPr>
      </w:pPr>
      <w:bookmarkStart w:id="11" w:name="_Toc146264207"/>
      <w:r>
        <w:rPr>
          <w:rFonts w:asciiTheme="minorHAnsi" w:eastAsia="NSimSun" w:hAnsiTheme="minorHAnsi" w:cstheme="minorBidi"/>
          <w:lang w:val="mk-MK"/>
        </w:rPr>
        <w:t>Примена на Контролна листа на ПУЖССА</w:t>
      </w:r>
      <w:bookmarkEnd w:id="11"/>
    </w:p>
    <w:p w14:paraId="7890171D" w14:textId="77777777" w:rsidR="002067D4" w:rsidRPr="00C42A4D" w:rsidRDefault="00C42A4D" w:rsidP="00E7127E">
      <w:pPr>
        <w:autoSpaceDE w:val="0"/>
        <w:autoSpaceDN w:val="0"/>
        <w:adjustRightInd w:val="0"/>
        <w:spacing w:before="120" w:after="240" w:line="276" w:lineRule="auto"/>
        <w:jc w:val="both"/>
        <w:rPr>
          <w:rFonts w:cstheme="minorHAnsi"/>
          <w:sz w:val="24"/>
          <w:szCs w:val="24"/>
          <w:u w:val="single"/>
        </w:rPr>
      </w:pPr>
      <w:r w:rsidRPr="00C96E51">
        <w:rPr>
          <w:rFonts w:asciiTheme="minorHAnsi" w:eastAsia="Times New Roman" w:hAnsiTheme="minorHAnsi" w:cstheme="minorHAnsi"/>
        </w:rPr>
        <w:t>По пополнувањето на Контролната листа за еколошки и социјален скрининг од страна на Експертот за животна средина и социјални аспекти, проектот се класифицира како „</w:t>
      </w:r>
      <w:r w:rsidRPr="00C42A4D">
        <w:rPr>
          <w:rFonts w:asciiTheme="minorHAnsi" w:eastAsia="Times New Roman" w:hAnsiTheme="minorHAnsi" w:cstheme="minorHAnsi"/>
          <w:b/>
          <w:bCs/>
        </w:rPr>
        <w:t>проект со умерен ризик</w:t>
      </w:r>
      <w:r w:rsidR="002067D4" w:rsidRPr="00C42A4D">
        <w:rPr>
          <w:rFonts w:eastAsia="Times New Roman" w:cstheme="minorHAnsi"/>
        </w:rPr>
        <w:t>”.</w:t>
      </w:r>
    </w:p>
    <w:p w14:paraId="4AD3AAAC" w14:textId="77777777" w:rsidR="002067D4" w:rsidRPr="00C42A4D" w:rsidRDefault="00C42A4D" w:rsidP="00E7127E">
      <w:pPr>
        <w:autoSpaceDE w:val="0"/>
        <w:autoSpaceDN w:val="0"/>
        <w:adjustRightInd w:val="0"/>
        <w:spacing w:before="120" w:after="240" w:line="276" w:lineRule="auto"/>
        <w:jc w:val="both"/>
        <w:rPr>
          <w:rFonts w:eastAsia="Times New Roman" w:cstheme="minorHAnsi"/>
        </w:rPr>
      </w:pPr>
      <w:r w:rsidRPr="00C96E51">
        <w:rPr>
          <w:rFonts w:asciiTheme="minorHAnsi" w:eastAsia="Times New Roman" w:hAnsiTheme="minorHAnsi" w:cstheme="minorHAnsi"/>
        </w:rPr>
        <w:t xml:space="preserve">Контролната листа на ПУЖССА  се користи за проекти кои опфаќаат </w:t>
      </w:r>
      <w:r w:rsidRPr="00C42A4D">
        <w:rPr>
          <w:rFonts w:asciiTheme="minorHAnsi" w:eastAsia="Times New Roman" w:hAnsiTheme="minorHAnsi" w:cstheme="minorHAnsi"/>
          <w:b/>
          <w:bCs/>
        </w:rPr>
        <w:t xml:space="preserve">само реконструкција на постојните локални патишта/улици </w:t>
      </w:r>
      <w:r w:rsidRPr="00C96E51">
        <w:rPr>
          <w:rFonts w:asciiTheme="minorHAnsi" w:eastAsia="Times New Roman" w:hAnsiTheme="minorHAnsi" w:cstheme="minorHAnsi"/>
        </w:rPr>
        <w:t>(промена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r w:rsidR="002067D4" w:rsidRPr="00C42A4D">
        <w:rPr>
          <w:rFonts w:eastAsia="Times New Roman" w:cstheme="minorHAnsi"/>
        </w:rPr>
        <w:t xml:space="preserve">.). </w:t>
      </w:r>
    </w:p>
    <w:p w14:paraId="35475B22" w14:textId="77777777" w:rsidR="002067D4" w:rsidRPr="00C42A4D" w:rsidRDefault="00C42A4D" w:rsidP="00E7127E">
      <w:pPr>
        <w:autoSpaceDE w:val="0"/>
        <w:autoSpaceDN w:val="0"/>
        <w:adjustRightInd w:val="0"/>
        <w:spacing w:before="120" w:after="240" w:line="276" w:lineRule="auto"/>
        <w:jc w:val="both"/>
        <w:rPr>
          <w:rFonts w:eastAsia="Times New Roman" w:cstheme="minorHAnsi"/>
        </w:rPr>
      </w:pPr>
      <w:r w:rsidRPr="00C96E51">
        <w:rPr>
          <w:rFonts w:asciiTheme="minorHAnsi" w:eastAsia="Times New Roman" w:hAnsiTheme="minorHAnsi" w:cstheme="minorHAnsi"/>
        </w:rPr>
        <w:t>Контролниот список  е поделен на 4 сегменти</w:t>
      </w:r>
      <w:r w:rsidR="002067D4" w:rsidRPr="00C42A4D">
        <w:rPr>
          <w:rFonts w:eastAsia="Times New Roman" w:cstheme="minorHAnsi"/>
        </w:rPr>
        <w:t xml:space="preserve">: </w:t>
      </w:r>
    </w:p>
    <w:p w14:paraId="0D7FE83E" w14:textId="77777777" w:rsidR="00B93B6E" w:rsidRPr="00C42A4D" w:rsidRDefault="00C42A4D" w:rsidP="008F7A75">
      <w:pPr>
        <w:numPr>
          <w:ilvl w:val="0"/>
          <w:numId w:val="23"/>
        </w:numPr>
        <w:autoSpaceDE w:val="0"/>
        <w:autoSpaceDN w:val="0"/>
        <w:adjustRightInd w:val="0"/>
        <w:spacing w:before="120" w:after="120" w:line="276" w:lineRule="auto"/>
        <w:jc w:val="both"/>
        <w:rPr>
          <w:rFonts w:eastAsia="Times New Roman" w:cstheme="minorHAnsi"/>
        </w:rPr>
      </w:pPr>
      <w:r w:rsidRPr="00C96E51">
        <w:rPr>
          <w:rFonts w:asciiTheme="minorHAnsi" w:eastAsia="Times New Roman" w:hAnsiTheme="minorHAnsi" w:cstheme="minorHAnsi"/>
        </w:rPr>
        <w:t>Вовед, во кој се изложува проектот, со дефиниција на еколошката категорија и објаснување на концептот на Контролна листа на ПУЖССА</w:t>
      </w:r>
      <w:r w:rsidR="00B93B6E" w:rsidRPr="00C42A4D">
        <w:rPr>
          <w:rFonts w:eastAsia="Times New Roman" w:cstheme="minorHAnsi"/>
        </w:rPr>
        <w:t>;</w:t>
      </w:r>
    </w:p>
    <w:p w14:paraId="7EFD5189" w14:textId="77777777" w:rsidR="00B93B6E" w:rsidRPr="00C42A4D" w:rsidRDefault="00C42A4D" w:rsidP="008F7A75">
      <w:pPr>
        <w:numPr>
          <w:ilvl w:val="0"/>
          <w:numId w:val="23"/>
        </w:numPr>
        <w:autoSpaceDE w:val="0"/>
        <w:autoSpaceDN w:val="0"/>
        <w:adjustRightInd w:val="0"/>
        <w:spacing w:before="120" w:after="120" w:line="276" w:lineRule="auto"/>
        <w:jc w:val="both"/>
        <w:rPr>
          <w:rFonts w:eastAsia="Times New Roman" w:cstheme="minorHAnsi"/>
        </w:rPr>
      </w:pPr>
      <w:r w:rsidRPr="00C96E51">
        <w:rPr>
          <w:rFonts w:asciiTheme="minorHAnsi" w:eastAsia="Times New Roman" w:hAnsiTheme="minorHAnsi" w:cstheme="minorHAnsi"/>
        </w:rPr>
        <w:lastRenderedPageBreak/>
        <w:t>Дел 1 - Описен дел на проектот („пасош на локацијата“), во кој се дадени локацијата, законодавството, описот на проектот и процесот на јавна расправа</w:t>
      </w:r>
      <w:r w:rsidR="00B93B6E" w:rsidRPr="00C42A4D">
        <w:rPr>
          <w:rFonts w:eastAsia="Times New Roman" w:cstheme="minorHAnsi"/>
        </w:rPr>
        <w:t xml:space="preserve">; </w:t>
      </w:r>
    </w:p>
    <w:p w14:paraId="572DEBC1" w14:textId="77777777" w:rsidR="00B93B6E" w:rsidRPr="00C42A4D" w:rsidRDefault="00C42A4D" w:rsidP="008F7A75">
      <w:pPr>
        <w:numPr>
          <w:ilvl w:val="0"/>
          <w:numId w:val="23"/>
        </w:numPr>
        <w:autoSpaceDE w:val="0"/>
        <w:autoSpaceDN w:val="0"/>
        <w:adjustRightInd w:val="0"/>
        <w:spacing w:before="120" w:after="120" w:line="276" w:lineRule="auto"/>
        <w:jc w:val="both"/>
        <w:rPr>
          <w:rFonts w:eastAsia="Times New Roman" w:cstheme="minorHAnsi"/>
        </w:rPr>
      </w:pPr>
      <w:r w:rsidRPr="00C96E51">
        <w:rPr>
          <w:rFonts w:asciiTheme="minorHAnsi" w:eastAsia="Times New Roman" w:hAnsiTheme="minorHAnsi" w:cstheme="minorHAnsi"/>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r w:rsidR="00B93B6E" w:rsidRPr="00C42A4D">
        <w:rPr>
          <w:rFonts w:eastAsia="Times New Roman" w:cstheme="minorHAnsi"/>
        </w:rPr>
        <w:t xml:space="preserve">;  </w:t>
      </w:r>
    </w:p>
    <w:p w14:paraId="17BA360A" w14:textId="77777777" w:rsidR="002067D4" w:rsidRPr="00C42A4D" w:rsidRDefault="00C42A4D" w:rsidP="008F7A75">
      <w:pPr>
        <w:numPr>
          <w:ilvl w:val="0"/>
          <w:numId w:val="23"/>
        </w:numPr>
        <w:autoSpaceDE w:val="0"/>
        <w:autoSpaceDN w:val="0"/>
        <w:adjustRightInd w:val="0"/>
        <w:spacing w:before="120" w:after="120" w:line="276" w:lineRule="auto"/>
        <w:jc w:val="both"/>
        <w:rPr>
          <w:rFonts w:eastAsia="Times New Roman" w:cstheme="minorHAnsi"/>
        </w:rPr>
      </w:pPr>
      <w:r w:rsidRPr="00C96E51">
        <w:rPr>
          <w:rFonts w:asciiTheme="minorHAnsi" w:eastAsia="Times New Roman" w:hAnsiTheme="minorHAnsi" w:cstheme="minorHAnsi"/>
        </w:rPr>
        <w:t>Дел 3 - План за следење на активностите во трите фази: подготовка, фаза пред  започнување на изградбата, изградба и работење</w:t>
      </w:r>
      <w:r w:rsidR="002067D4" w:rsidRPr="00C42A4D">
        <w:rPr>
          <w:rFonts w:eastAsia="Times New Roman" w:cstheme="minorHAnsi"/>
        </w:rPr>
        <w:t>.</w:t>
      </w:r>
    </w:p>
    <w:p w14:paraId="5DB7D8D3" w14:textId="77777777" w:rsidR="009E6D96" w:rsidRPr="00C42A4D" w:rsidRDefault="00C42A4D" w:rsidP="00E7127E">
      <w:pPr>
        <w:spacing w:after="240" w:line="276" w:lineRule="auto"/>
        <w:jc w:val="both"/>
        <w:rPr>
          <w:rFonts w:eastAsia="Times New Roman" w:cstheme="minorHAnsi"/>
        </w:rPr>
      </w:pPr>
      <w:r w:rsidRPr="00C96E51">
        <w:rPr>
          <w:rFonts w:asciiTheme="minorHAnsi" w:eastAsia="Times New Roman" w:hAnsiTheme="minorHAnsi" w:cstheme="minorHAnsi"/>
        </w:rPr>
        <w:t xml:space="preserve">Контролна листа на ПУЖССА за работите на реконструкција на улицата  ги содржи влијанијата врз животната средина и социјални аспекти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Контролната листа на ПУЖССА се дадени и чекори кои треба да се преземат во случај доколку на локацијата на реконструкција на улицата постојат или се пронајдени </w:t>
      </w:r>
      <w:r>
        <w:rPr>
          <w:rFonts w:asciiTheme="minorHAnsi" w:eastAsia="Times New Roman" w:hAnsiTheme="minorHAnsi" w:cstheme="minorHAnsi"/>
        </w:rPr>
        <w:t>(</w:t>
      </w:r>
      <w:r w:rsidRPr="00C96E51">
        <w:rPr>
          <w:rFonts w:asciiTheme="minorHAnsi" w:eastAsia="Times New Roman" w:hAnsiTheme="minorHAnsi" w:cstheme="minorHAnsi"/>
        </w:rPr>
        <w:t>предмети од културно или археолошко значење</w:t>
      </w:r>
      <w:r w:rsidR="00B93B6E" w:rsidRPr="00C42A4D">
        <w:rPr>
          <w:rFonts w:eastAsia="Times New Roman" w:cstheme="minorHAnsi"/>
        </w:rPr>
        <w:t>)</w:t>
      </w:r>
      <w:r w:rsidR="002067D4" w:rsidRPr="00C42A4D">
        <w:rPr>
          <w:rFonts w:eastAsia="Times New Roman" w:cstheme="minorHAnsi"/>
        </w:rPr>
        <w:t>.</w:t>
      </w:r>
    </w:p>
    <w:p w14:paraId="71060385" w14:textId="77777777" w:rsidR="00C038E2" w:rsidRPr="00C7328D" w:rsidRDefault="00C42A4D" w:rsidP="005915A4">
      <w:pPr>
        <w:pStyle w:val="Heading1"/>
        <w:numPr>
          <w:ilvl w:val="0"/>
          <w:numId w:val="1"/>
        </w:numPr>
        <w:spacing w:after="240"/>
        <w:rPr>
          <w:rFonts w:asciiTheme="minorHAnsi" w:eastAsia="NSimSun" w:hAnsiTheme="minorHAnsi" w:cstheme="minorBidi"/>
        </w:rPr>
      </w:pPr>
      <w:bookmarkStart w:id="12" w:name="_Toc146264208"/>
      <w:bookmarkStart w:id="13" w:name="_Toc39176307"/>
      <w:r>
        <w:rPr>
          <w:rFonts w:ascii="Calibri" w:eastAsia="Calibri" w:hAnsi="Calibri" w:cs="Times New Roman"/>
          <w:lang w:val="mk-MK"/>
        </w:rPr>
        <w:t>Механизам на поплаки</w:t>
      </w:r>
      <w:bookmarkEnd w:id="12"/>
      <w:bookmarkEnd w:id="13"/>
    </w:p>
    <w:p w14:paraId="0EC2029A" w14:textId="77777777" w:rsidR="00B93B6E" w:rsidRPr="00C7328D" w:rsidRDefault="00C42A4D" w:rsidP="00B93B6E">
      <w:pPr>
        <w:spacing w:after="240" w:line="276" w:lineRule="auto"/>
        <w:jc w:val="both"/>
        <w:rPr>
          <w:rFonts w:cstheme="minorHAnsi"/>
          <w:lang w:val="en-US"/>
        </w:rPr>
      </w:pPr>
      <w:r w:rsidRPr="00C96E51">
        <w:rPr>
          <w:rFonts w:asciiTheme="minorHAnsi" w:hAnsiTheme="minorHAnsi" w:cstheme="minorHAnsi"/>
        </w:rPr>
        <w:t>ЕИП во рамките на МТВ воведе механизам за поплаки со кој ќе се осигура одговор на сите грижи и поплаки, особено од засегнатите страни и заедниците</w:t>
      </w:r>
      <w:r w:rsidR="00B93B6E" w:rsidRPr="00C7328D">
        <w:rPr>
          <w:rFonts w:cstheme="minorHAnsi"/>
          <w:lang w:val="en-US"/>
        </w:rPr>
        <w:t>.</w:t>
      </w:r>
    </w:p>
    <w:p w14:paraId="43EA7608" w14:textId="77777777" w:rsidR="00B93B6E" w:rsidRPr="00C42A4D" w:rsidRDefault="00C42A4D" w:rsidP="00B93B6E">
      <w:pPr>
        <w:spacing w:after="240" w:line="276" w:lineRule="auto"/>
        <w:jc w:val="both"/>
        <w:rPr>
          <w:rFonts w:cstheme="minorHAnsi"/>
        </w:rPr>
      </w:pPr>
      <w:r w:rsidRPr="00C96E51">
        <w:rPr>
          <w:rFonts w:asciiTheme="minorHAnsi" w:hAnsiTheme="minorHAnsi" w:cstheme="minorHAnsi"/>
        </w:rPr>
        <w:t>Со цел добивање коментари од засегнатите страни (локалните граѓани и работниците на проектните локации), ЕИП воспостави постапка на механизам за поплаки кој вклучува образец за поплаки за фазата на изградба на проектот што ќе биде достапен во електронска форма на веб-страната на МТВ, веб-страната на општината</w:t>
      </w:r>
      <w:r w:rsidR="00164E07">
        <w:rPr>
          <w:rFonts w:asciiTheme="minorHAnsi" w:eastAsia="Times New Roman" w:hAnsiTheme="minorHAnsi" w:cstheme="minorHAnsi"/>
        </w:rPr>
        <w:t>(град Скопје)</w:t>
      </w:r>
      <w:r w:rsidRPr="00C96E51">
        <w:rPr>
          <w:rFonts w:asciiTheme="minorHAnsi" w:hAnsiTheme="minorHAnsi" w:cstheme="minorHAnsi"/>
        </w:rPr>
        <w:t xml:space="preserve"> и веб-страната на Изведувачите. Откако ќе се подготви нацрт-листата за проверка на ПУЖССА, специфична за локацијата, ќе биде објавена на официјалните веб-страници на општината</w:t>
      </w:r>
      <w:r w:rsidR="00164E07">
        <w:rPr>
          <w:rFonts w:asciiTheme="minorHAnsi" w:eastAsia="Times New Roman" w:hAnsiTheme="minorHAnsi" w:cstheme="minorHAnsi"/>
        </w:rPr>
        <w:t>(град Скопје)</w:t>
      </w:r>
      <w:r w:rsidRPr="00C96E51">
        <w:rPr>
          <w:rFonts w:asciiTheme="minorHAnsi" w:hAnsiTheme="minorHAnsi" w:cstheme="minorHAnsi"/>
        </w:rPr>
        <w:t xml:space="preserve"> и Министерството за транспорт и врски во период од 14 календарски дена. Во овој период засегнатите локални жители и другите засегнати страни би можеле да имаат шанса да го прочитаат документот и доколку имаат какви било прашања/коментари во врска со активностите за планирање, преку достапниот Формулар за поплаки би можеле да го испратат преку Е-пошта до назначеното одговорно лице за животна средина и социјални аспекти од ЕИП. Одговорното лице на ЕИП мора да одговори на примениот приговор во период од 15 календарски дена</w:t>
      </w:r>
      <w:r w:rsidR="00B93B6E" w:rsidRPr="00C42A4D">
        <w:rPr>
          <w:rFonts w:cstheme="minorHAnsi"/>
        </w:rPr>
        <w:t>.</w:t>
      </w:r>
    </w:p>
    <w:p w14:paraId="14BEF191" w14:textId="77777777" w:rsidR="00B93B6E" w:rsidRPr="00C42A4D" w:rsidRDefault="00C42A4D" w:rsidP="00B93B6E">
      <w:pPr>
        <w:spacing w:after="240" w:line="276" w:lineRule="auto"/>
        <w:jc w:val="both"/>
        <w:rPr>
          <w:rFonts w:cstheme="minorHAnsi"/>
        </w:rPr>
      </w:pPr>
      <w:r w:rsidRPr="00C96E51">
        <w:rPr>
          <w:rFonts w:asciiTheme="minorHAnsi" w:hAnsiTheme="minorHAnsi" w:cstheme="minorHAnsi"/>
        </w:rPr>
        <w:t>Механизмот за решавање на поплаки ќе биде поставен на ниво на општина</w:t>
      </w:r>
      <w:r w:rsidR="00164E07">
        <w:rPr>
          <w:rFonts w:asciiTheme="minorHAnsi" w:eastAsia="Times New Roman" w:hAnsiTheme="minorHAnsi" w:cstheme="minorHAnsi"/>
        </w:rPr>
        <w:t>(град Скопје)</w:t>
      </w:r>
      <w:r w:rsidRPr="00C96E51">
        <w:rPr>
          <w:rFonts w:asciiTheme="minorHAnsi" w:hAnsiTheme="minorHAnsi" w:cstheme="minorHAnsi"/>
        </w:rPr>
        <w:t xml:space="preserve">откако ќе бидат ангажирани изведувачот и инженерот за надзор. Пред отпочнување на градежните работи на терен, ќе се организира воведен состанок на кој детално ќе се разговара за целта и функцијата на Механизмот на поплаки. Исто така, општината </w:t>
      </w:r>
      <w:r w:rsidR="00164E07">
        <w:rPr>
          <w:rFonts w:asciiTheme="minorHAnsi" w:eastAsia="Times New Roman" w:hAnsiTheme="minorHAnsi" w:cstheme="minorHAnsi"/>
        </w:rPr>
        <w:t>(град Скопје)</w:t>
      </w:r>
      <w:r w:rsidRPr="00C96E51">
        <w:rPr>
          <w:rFonts w:asciiTheme="minorHAnsi" w:hAnsiTheme="minorHAnsi" w:cstheme="minorHAnsi"/>
        </w:rPr>
        <w:t>ќе назначи одговорно лице-општински службеник и претставници од засегнатите локални заедници за Механизмот за поплаки кои ќе бидат активни во текот на периодот на изградба и тие ќе бидат поврзани со локалните засегнати лица и другите засегнати страни вклучени во активностите на Проектот</w:t>
      </w:r>
      <w:r w:rsidR="00B93B6E" w:rsidRPr="00C42A4D">
        <w:rPr>
          <w:rFonts w:cstheme="minorHAnsi"/>
        </w:rPr>
        <w:t>.</w:t>
      </w:r>
    </w:p>
    <w:p w14:paraId="7C460749" w14:textId="77777777" w:rsidR="00B93B6E" w:rsidRPr="00C42A4D" w:rsidRDefault="00C42A4D" w:rsidP="00B93B6E">
      <w:pPr>
        <w:spacing w:after="240" w:line="276" w:lineRule="auto"/>
        <w:jc w:val="both"/>
        <w:rPr>
          <w:rFonts w:cstheme="minorHAnsi"/>
        </w:rPr>
      </w:pPr>
      <w:r w:rsidRPr="00C96E51">
        <w:rPr>
          <w:rFonts w:asciiTheme="minorHAnsi" w:hAnsiTheme="minorHAnsi" w:cstheme="minorHAnsi"/>
        </w:rPr>
        <w:t xml:space="preserve">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w:t>
      </w:r>
      <w:r w:rsidRPr="00C96E51">
        <w:rPr>
          <w:rFonts w:asciiTheme="minorHAnsi" w:hAnsiTheme="minorHAnsi" w:cstheme="minorHAnsi"/>
        </w:rPr>
        <w:lastRenderedPageBreak/>
        <w:t>работниците (поплака за недостаток на заштитна опрема, зголемено работно време, работа без период за одмор, мобинг, сексуално вознемирување итн.) кои ќе бидат вклучени во градежните активности</w:t>
      </w:r>
      <w:r w:rsidR="00B93B6E" w:rsidRPr="00C42A4D">
        <w:rPr>
          <w:rFonts w:cstheme="minorHAnsi"/>
        </w:rPr>
        <w:t xml:space="preserve">. </w:t>
      </w:r>
    </w:p>
    <w:p w14:paraId="259283E4" w14:textId="77777777" w:rsidR="00B93B6E" w:rsidRPr="00C42A4D" w:rsidRDefault="00C42A4D" w:rsidP="00B93B6E">
      <w:pPr>
        <w:spacing w:after="240" w:line="276" w:lineRule="auto"/>
        <w:jc w:val="both"/>
        <w:rPr>
          <w:rFonts w:cstheme="minorHAnsi"/>
        </w:rPr>
      </w:pPr>
      <w:r w:rsidRPr="00C96E51">
        <w:rPr>
          <w:rFonts w:asciiTheme="minorHAnsi" w:hAnsiTheme="minorHAnsi" w:cstheme="minorHAnsi"/>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w:t>
      </w:r>
      <w:r w:rsidR="00164E07">
        <w:rPr>
          <w:rFonts w:asciiTheme="minorHAnsi" w:eastAsia="Times New Roman" w:hAnsiTheme="minorHAnsi" w:cstheme="minorHAnsi"/>
        </w:rPr>
        <w:t>(град Скопје)</w:t>
      </w:r>
      <w:r w:rsidRPr="00C96E51">
        <w:rPr>
          <w:rFonts w:asciiTheme="minorHAnsi" w:hAnsiTheme="minorHAnsi" w:cstheme="minorHAnsi"/>
        </w:rPr>
        <w:t>, преку локално радио или локална ТВ станица и средби на самата локација</w:t>
      </w:r>
      <w:r w:rsidR="00B93B6E" w:rsidRPr="00C42A4D">
        <w:rPr>
          <w:rFonts w:cstheme="minorHAnsi"/>
        </w:rPr>
        <w:t xml:space="preserve">. </w:t>
      </w:r>
    </w:p>
    <w:p w14:paraId="00DA8BC9" w14:textId="77777777" w:rsidR="00B93B6E" w:rsidRPr="00C42A4D" w:rsidRDefault="00C42A4D" w:rsidP="00B93B6E">
      <w:pPr>
        <w:spacing w:after="240" w:line="276" w:lineRule="auto"/>
        <w:jc w:val="both"/>
        <w:rPr>
          <w:rFonts w:cstheme="minorHAnsi"/>
        </w:rPr>
      </w:pPr>
      <w:r w:rsidRPr="00C96E51">
        <w:rPr>
          <w:rFonts w:asciiTheme="minorHAnsi" w:hAnsiTheme="minorHAnsi" w:cstheme="minorHAnsi"/>
        </w:rPr>
        <w:t>ЕИП ќе обезбеди Механизмот за поплаки да може да одговори на сите грижи и поплаки, особено од засегнатите засегнати страни и ранливите групи</w:t>
      </w:r>
      <w:r w:rsidR="00B93B6E" w:rsidRPr="00C42A4D">
        <w:rPr>
          <w:rFonts w:cstheme="minorHAnsi"/>
        </w:rPr>
        <w:t xml:space="preserve">. </w:t>
      </w:r>
    </w:p>
    <w:p w14:paraId="5B315C35" w14:textId="77777777" w:rsidR="007845AE" w:rsidRPr="00C42A4D" w:rsidRDefault="00C42A4D" w:rsidP="00B93B6E">
      <w:pPr>
        <w:suppressAutoHyphens/>
        <w:jc w:val="both"/>
        <w:rPr>
          <w:rFonts w:cstheme="minorHAnsi"/>
        </w:rPr>
      </w:pPr>
      <w:r w:rsidRPr="00C96E51">
        <w:rPr>
          <w:rFonts w:asciiTheme="minorHAnsi" w:hAnsiTheme="minorHAnsi" w:cstheme="minorHAnsi"/>
        </w:rPr>
        <w:t>Треба да се преземат следниве чекори од страна на ЕИП/ Надзор и Изведувач, за да се обезбеди целосно функционирање на Механизмот за поплаки</w:t>
      </w:r>
      <w:r w:rsidR="007845AE" w:rsidRPr="00C42A4D">
        <w:rPr>
          <w:rFonts w:cstheme="minorHAnsi"/>
        </w:rPr>
        <w:t>:</w:t>
      </w:r>
    </w:p>
    <w:p w14:paraId="0FAB5452" w14:textId="77777777" w:rsidR="00B93B6E" w:rsidRPr="00C42A4D" w:rsidRDefault="00C42A4D" w:rsidP="00B93B6E">
      <w:pPr>
        <w:suppressAutoHyphens/>
        <w:spacing w:before="120" w:after="120"/>
        <w:ind w:left="851"/>
        <w:jc w:val="both"/>
        <w:rPr>
          <w:rFonts w:cstheme="minorHAnsi"/>
        </w:rPr>
      </w:pPr>
      <w:r w:rsidRPr="00C96E51">
        <w:rPr>
          <w:rFonts w:asciiTheme="minorHAnsi" w:hAnsiTheme="minorHAnsi" w:cstheme="minorHAnsi"/>
          <w:b/>
        </w:rPr>
        <w:t>Чекор 1:</w:t>
      </w:r>
      <w:r w:rsidRPr="00C96E51">
        <w:rPr>
          <w:rFonts w:asciiTheme="minorHAnsi" w:hAnsiTheme="minorHAnsi" w:cstheme="minorHAnsi"/>
        </w:rPr>
        <w:t xml:space="preserve"> Евиденција за примени поплаки во регистарот на Механизмот за поплаки</w:t>
      </w:r>
      <w:r w:rsidR="00B93B6E" w:rsidRPr="00C42A4D">
        <w:rPr>
          <w:rFonts w:cstheme="minorHAnsi"/>
        </w:rPr>
        <w:t>;</w:t>
      </w:r>
    </w:p>
    <w:p w14:paraId="3ACE7E6B" w14:textId="77777777" w:rsidR="00B93B6E" w:rsidRPr="00C42A4D" w:rsidRDefault="00C42A4D" w:rsidP="00B93B6E">
      <w:pPr>
        <w:suppressAutoHyphens/>
        <w:spacing w:before="120" w:after="120"/>
        <w:ind w:left="851"/>
        <w:jc w:val="both"/>
        <w:rPr>
          <w:rFonts w:cstheme="minorHAnsi"/>
        </w:rPr>
      </w:pPr>
      <w:r w:rsidRPr="00C96E51">
        <w:rPr>
          <w:rFonts w:asciiTheme="minorHAnsi" w:hAnsiTheme="minorHAnsi" w:cstheme="minorHAnsi"/>
          <w:b/>
        </w:rPr>
        <w:t>Чекор 2:</w:t>
      </w:r>
      <w:r w:rsidRPr="00C96E51">
        <w:rPr>
          <w:rFonts w:asciiTheme="minorHAnsi" w:hAnsiTheme="minorHAnsi" w:cstheme="minorHAnsi"/>
        </w:rPr>
        <w:t xml:space="preserve"> Издавање потврда на лицето кое ја поднело жалбата за приемот на истата во рок од 5 календарски дена</w:t>
      </w:r>
      <w:r w:rsidR="00B93B6E" w:rsidRPr="00C42A4D">
        <w:rPr>
          <w:rFonts w:cstheme="minorHAnsi"/>
        </w:rPr>
        <w:t>;</w:t>
      </w:r>
    </w:p>
    <w:p w14:paraId="1ED4A44B" w14:textId="77777777" w:rsidR="00B93B6E" w:rsidRPr="00C42A4D" w:rsidRDefault="00C42A4D" w:rsidP="00B93B6E">
      <w:pPr>
        <w:suppressAutoHyphens/>
        <w:spacing w:before="120" w:after="120"/>
        <w:ind w:left="851"/>
        <w:jc w:val="both"/>
        <w:rPr>
          <w:rFonts w:cstheme="minorHAnsi"/>
        </w:rPr>
      </w:pPr>
      <w:r w:rsidRPr="00C96E51">
        <w:rPr>
          <w:rFonts w:asciiTheme="minorHAnsi" w:hAnsiTheme="minorHAnsi" w:cstheme="minorHAnsi"/>
          <w:b/>
        </w:rPr>
        <w:t>Чекор 3:</w:t>
      </w:r>
      <w:r w:rsidRPr="00C96E51">
        <w:rPr>
          <w:rFonts w:asciiTheme="minorHAnsi" w:hAnsiTheme="minorHAnsi" w:cstheme="minorHAnsi"/>
        </w:rPr>
        <w:t xml:space="preserve"> Истражување на поплаката</w:t>
      </w:r>
      <w:r w:rsidR="00B93B6E" w:rsidRPr="00C42A4D">
        <w:rPr>
          <w:rFonts w:cstheme="minorHAnsi"/>
        </w:rPr>
        <w:t>;</w:t>
      </w:r>
    </w:p>
    <w:p w14:paraId="5EAF876B" w14:textId="77777777" w:rsidR="00B93B6E" w:rsidRPr="00C42A4D" w:rsidRDefault="00C42A4D" w:rsidP="00B93B6E">
      <w:pPr>
        <w:suppressAutoHyphens/>
        <w:spacing w:before="120" w:after="120"/>
        <w:ind w:left="851"/>
        <w:jc w:val="both"/>
        <w:rPr>
          <w:rFonts w:cstheme="minorHAnsi"/>
        </w:rPr>
      </w:pPr>
      <w:r w:rsidRPr="00C96E51">
        <w:rPr>
          <w:rFonts w:asciiTheme="minorHAnsi" w:hAnsiTheme="minorHAnsi" w:cstheme="minorHAnsi"/>
          <w:b/>
        </w:rPr>
        <w:t>Чекор 4:</w:t>
      </w:r>
      <w:r w:rsidRPr="00C96E51">
        <w:rPr>
          <w:rFonts w:asciiTheme="minorHAnsi" w:hAnsiTheme="minorHAnsi" w:cstheme="minorHAnsi"/>
        </w:rPr>
        <w:t xml:space="preserve"> Решавање на жалбата во рок од 15 календарски дена од приемот на истата</w:t>
      </w:r>
      <w:r w:rsidR="00B93B6E" w:rsidRPr="00C42A4D">
        <w:rPr>
          <w:rFonts w:cstheme="minorHAnsi"/>
        </w:rPr>
        <w:t>;</w:t>
      </w:r>
    </w:p>
    <w:p w14:paraId="0EEAFA3A" w14:textId="77777777" w:rsidR="007845AE" w:rsidRPr="00C42A4D" w:rsidRDefault="00C42A4D" w:rsidP="00B93B6E">
      <w:pPr>
        <w:suppressAutoHyphens/>
        <w:spacing w:before="120" w:after="120"/>
        <w:ind w:left="851"/>
        <w:jc w:val="both"/>
        <w:rPr>
          <w:rFonts w:cstheme="minorHAnsi"/>
        </w:rPr>
      </w:pPr>
      <w:r w:rsidRPr="00C96E51">
        <w:rPr>
          <w:rFonts w:asciiTheme="minorHAnsi" w:hAnsiTheme="minorHAnsi" w:cstheme="minorHAnsi"/>
          <w:b/>
        </w:rPr>
        <w:t>Чекор 5:</w:t>
      </w:r>
      <w:r w:rsidRPr="00C96E51">
        <w:rPr>
          <w:rFonts w:asciiTheme="minorHAnsi" w:hAnsiTheme="minorHAnsi" w:cstheme="minorHAnsi"/>
        </w:rPr>
        <w:t xml:space="preserve">  Да се следи спроведувањето</w:t>
      </w:r>
      <w:r w:rsidR="00411939" w:rsidRPr="00C42A4D">
        <w:rPr>
          <w:rFonts w:cstheme="minorHAnsi"/>
        </w:rPr>
        <w:t>.</w:t>
      </w:r>
    </w:p>
    <w:p w14:paraId="678E3B31" w14:textId="77777777" w:rsidR="00B93B6E" w:rsidRPr="00C42A4D" w:rsidRDefault="00C42A4D" w:rsidP="00B93B6E">
      <w:pPr>
        <w:spacing w:after="240" w:line="276" w:lineRule="auto"/>
        <w:jc w:val="both"/>
        <w:rPr>
          <w:rFonts w:cstheme="minorHAnsi"/>
        </w:rPr>
      </w:pPr>
      <w:r w:rsidRPr="00C96E51">
        <w:rPr>
          <w:rFonts w:asciiTheme="minorHAnsi" w:hAnsiTheme="minorHAnsi" w:cstheme="minorHAnsi"/>
        </w:rPr>
        <w:t>Во случаи кога поплаката/жалбата е нецелосно пополнета или не е доволно јасна, ЕИП ќе помогне и ќе дава совети за формулирање / дополнување на поднесената жалба, за да може истата да стане јасна, за да може ЕИП да донесе одлука, која ќе биде во најдобар интерес на лицата засегнати од Проектот</w:t>
      </w:r>
      <w:r w:rsidR="00B93B6E" w:rsidRPr="00C42A4D">
        <w:rPr>
          <w:rFonts w:cstheme="minorHAnsi"/>
        </w:rPr>
        <w:t>.</w:t>
      </w:r>
    </w:p>
    <w:p w14:paraId="5681A283" w14:textId="77777777" w:rsidR="00B93B6E" w:rsidRPr="00C42A4D" w:rsidRDefault="00C42A4D" w:rsidP="00B93B6E">
      <w:pPr>
        <w:spacing w:after="240" w:line="276" w:lineRule="auto"/>
        <w:jc w:val="both"/>
        <w:rPr>
          <w:rFonts w:cstheme="minorHAnsi"/>
        </w:rPr>
      </w:pPr>
      <w:r w:rsidRPr="00C96E51">
        <w:rPr>
          <w:rFonts w:asciiTheme="minorHAnsi" w:hAnsiTheme="minorHAnsi" w:cstheme="minorHAnsi"/>
        </w:rPr>
        <w:t>Доколку ЕИП не е во можност да најде краткорочно решение на проблемите, тогаш ќе се изнајдат долгорочни корективни мерки за решавање на истите. Подносителот на жалбата ќе биде информиран за предложените корективни активности и за нивното следење во рок од 25 календарски дена по прифаќањето на поплаката. Во ситуација кога ЕИП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желителите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r w:rsidR="00B93B6E" w:rsidRPr="00C42A4D">
        <w:rPr>
          <w:rFonts w:cstheme="minorHAnsi"/>
        </w:rPr>
        <w:t>.</w:t>
      </w:r>
    </w:p>
    <w:p w14:paraId="46446204" w14:textId="77777777" w:rsidR="007845AE" w:rsidRDefault="00C42A4D" w:rsidP="00B93B6E">
      <w:pPr>
        <w:spacing w:after="240" w:line="276" w:lineRule="auto"/>
        <w:jc w:val="both"/>
        <w:rPr>
          <w:rFonts w:cstheme="minorHAnsi"/>
        </w:rPr>
      </w:pPr>
      <w:r w:rsidRPr="00C96E51">
        <w:rPr>
          <w:rFonts w:asciiTheme="minorHAnsi" w:hAnsiTheme="minorHAnsi" w:cstheme="minorHAnsi"/>
        </w:rPr>
        <w:t>Поплаките може да се дадат усно, преку телефон, во писмена форма (по пошта или e-пошта) или со пополнување на формуларот за поплаки (</w:t>
      </w:r>
      <w:r w:rsidR="004531AC">
        <w:rPr>
          <w:rFonts w:asciiTheme="minorHAnsi" w:hAnsiTheme="minorHAnsi" w:cstheme="minorHAnsi"/>
          <w:highlight w:val="yellow"/>
        </w:rPr>
        <w:fldChar w:fldCharType="begin"/>
      </w:r>
      <w:r w:rsidR="004033A2">
        <w:rPr>
          <w:rFonts w:asciiTheme="minorHAnsi" w:hAnsiTheme="minorHAnsi" w:cstheme="minorHAnsi"/>
        </w:rPr>
        <w:instrText xml:space="preserve"> REF _Ref146628649 \h </w:instrText>
      </w:r>
      <w:r w:rsidR="004531AC">
        <w:rPr>
          <w:rFonts w:asciiTheme="minorHAnsi" w:hAnsiTheme="minorHAnsi" w:cstheme="minorHAnsi"/>
          <w:highlight w:val="yellow"/>
        </w:rPr>
      </w:r>
      <w:r w:rsidR="004531AC">
        <w:rPr>
          <w:rFonts w:asciiTheme="minorHAnsi" w:hAnsiTheme="minorHAnsi" w:cstheme="minorHAnsi"/>
          <w:highlight w:val="yellow"/>
        </w:rPr>
        <w:fldChar w:fldCharType="separate"/>
      </w:r>
      <w:r w:rsidR="00741DF3" w:rsidRPr="00DA5B8F">
        <w:t xml:space="preserve">Прилог </w:t>
      </w:r>
      <w:r w:rsidR="00741DF3">
        <w:rPr>
          <w:noProof/>
        </w:rPr>
        <w:t>2</w:t>
      </w:r>
      <w:r w:rsidR="004531AC">
        <w:rPr>
          <w:rFonts w:asciiTheme="minorHAnsi" w:hAnsiTheme="minorHAnsi" w:cstheme="minorHAnsi"/>
          <w:highlight w:val="yellow"/>
        </w:rPr>
        <w:fldChar w:fldCharType="end"/>
      </w:r>
      <w:r w:rsidRPr="00C96E51">
        <w:rPr>
          <w:rFonts w:asciiTheme="minorHAnsi" w:hAnsiTheme="minorHAnsi" w:cstheme="minorHAnsi"/>
        </w:rPr>
        <w:t xml:space="preserve">). Образецот за поплаки ќе биде достапен на веб-страницата на агенциите за имплементација на проектот (МТВ/ЕИП)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w:t>
      </w:r>
      <w:r w:rsidRPr="00C96E51">
        <w:rPr>
          <w:rFonts w:asciiTheme="minorHAnsi" w:hAnsiTheme="minorHAnsi" w:cstheme="minorHAnsi"/>
        </w:rPr>
        <w:lastRenderedPageBreak/>
        <w:t>врска со управувањето со Механизмот за поплаки од ЕИП и во однос на постапката и роковите. Понатаму, на веб-страницата е дадена можност и електронски да се поднесе поплака</w:t>
      </w:r>
      <w:r w:rsidR="007845AE" w:rsidRPr="00C42A4D">
        <w:rPr>
          <w:rFonts w:cstheme="minorHAnsi"/>
        </w:rPr>
        <w:t xml:space="preserve">. </w:t>
      </w:r>
    </w:p>
    <w:tbl>
      <w:tblPr>
        <w:tblW w:w="0" w:type="auto"/>
        <w:tblCellMar>
          <w:left w:w="0" w:type="dxa"/>
          <w:right w:w="0" w:type="dxa"/>
        </w:tblCellMar>
        <w:tblLook w:val="04A0" w:firstRow="1" w:lastRow="0" w:firstColumn="1" w:lastColumn="0" w:noHBand="0" w:noVBand="1"/>
      </w:tblPr>
      <w:tblGrid>
        <w:gridCol w:w="2949"/>
        <w:gridCol w:w="4128"/>
        <w:gridCol w:w="1930"/>
      </w:tblGrid>
      <w:tr w:rsidR="000D7B10" w:rsidRPr="00C7328D" w14:paraId="53FF78D0" w14:textId="77777777" w:rsidTr="006039A4">
        <w:tc>
          <w:tcPr>
            <w:tcW w:w="2949"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hideMark/>
          </w:tcPr>
          <w:p w14:paraId="487118E8" w14:textId="77777777" w:rsidR="000D7B10" w:rsidRPr="00C42A4D" w:rsidRDefault="00C42A4D" w:rsidP="0030565F">
            <w:pPr>
              <w:keepNext/>
              <w:keepLines/>
              <w:rPr>
                <w:rFonts w:eastAsia="Calibri" w:cstheme="minorHAnsi"/>
              </w:rPr>
            </w:pPr>
            <w:bookmarkStart w:id="14" w:name="_Hlk92966982"/>
            <w:r w:rsidRPr="00C96E51">
              <w:rPr>
                <w:rFonts w:asciiTheme="minorHAnsi" w:eastAsia="Calibri" w:hAnsiTheme="minorHAnsi" w:cstheme="minorHAnsi"/>
              </w:rPr>
              <w:t>Контакт лице за примање и  одговарање на поплаки</w:t>
            </w:r>
          </w:p>
        </w:tc>
        <w:tc>
          <w:tcPr>
            <w:tcW w:w="6058" w:type="dxa"/>
            <w:gridSpan w:val="2"/>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hideMark/>
          </w:tcPr>
          <w:p w14:paraId="35D553E0" w14:textId="0B1516D9" w:rsidR="000D7B10" w:rsidRPr="0004214D" w:rsidRDefault="00C42A4D" w:rsidP="0030565F">
            <w:pPr>
              <w:keepNext/>
              <w:keepLines/>
              <w:rPr>
                <w:rFonts w:eastAsia="Calibri" w:cstheme="minorHAnsi"/>
                <w:lang w:val="en-US"/>
              </w:rPr>
            </w:pPr>
            <w:r w:rsidRPr="00C96E51">
              <w:rPr>
                <w:rFonts w:asciiTheme="minorHAnsi" w:eastAsia="Calibri" w:hAnsiTheme="minorHAnsi" w:cstheme="minorHAnsi"/>
                <w:color w:val="000000"/>
              </w:rPr>
              <w:t>Контакт информации</w:t>
            </w:r>
            <w:r w:rsidR="0004214D">
              <w:rPr>
                <w:rFonts w:asciiTheme="minorHAnsi" w:eastAsia="Calibri" w:hAnsiTheme="minorHAnsi" w:cstheme="minorHAnsi"/>
                <w:color w:val="000000"/>
                <w:lang w:val="en-US"/>
              </w:rPr>
              <w:t xml:space="preserve"> </w:t>
            </w:r>
          </w:p>
        </w:tc>
      </w:tr>
      <w:tr w:rsidR="000D7B10" w:rsidRPr="00C7328D" w14:paraId="20C427FD" w14:textId="77777777" w:rsidTr="006039A4">
        <w:tc>
          <w:tcPr>
            <w:tcW w:w="29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CAA57F" w14:textId="77777777" w:rsidR="00C42A4D" w:rsidRPr="00C96E51" w:rsidRDefault="00C42A4D" w:rsidP="0030565F">
            <w:pPr>
              <w:keepNext/>
              <w:keepLines/>
              <w:rPr>
                <w:rFonts w:asciiTheme="minorHAnsi" w:eastAsia="Calibri" w:hAnsiTheme="minorHAnsi" w:cstheme="minorHAnsi"/>
              </w:rPr>
            </w:pPr>
            <w:r w:rsidRPr="00C96E51">
              <w:rPr>
                <w:rFonts w:asciiTheme="minorHAnsi" w:eastAsia="Calibri" w:hAnsiTheme="minorHAnsi" w:cstheme="minorHAnsi"/>
              </w:rPr>
              <w:t>МТВ/ЕИП</w:t>
            </w:r>
          </w:p>
          <w:p w14:paraId="1B3BBC20" w14:textId="0853A986" w:rsidR="006039A4" w:rsidRPr="0004214D" w:rsidRDefault="00DA3A04" w:rsidP="0030565F">
            <w:pPr>
              <w:keepNext/>
              <w:keepLines/>
              <w:rPr>
                <w:rFonts w:eastAsia="Calibri" w:cstheme="minorHAnsi"/>
                <w:b/>
                <w:bCs/>
                <w:lang w:val="en-US"/>
              </w:rPr>
            </w:pPr>
            <w:r>
              <w:rPr>
                <w:rFonts w:eastAsia="Calibri" w:cstheme="minorHAnsi"/>
                <w:b/>
                <w:bCs/>
              </w:rPr>
              <w:t>Г-</w:t>
            </w:r>
            <w:r w:rsidR="0004214D">
              <w:rPr>
                <w:rFonts w:eastAsia="Calibri" w:cstheme="minorHAnsi"/>
                <w:b/>
                <w:bCs/>
              </w:rPr>
              <w:t>ѓа Сашка Богданова Ајцева</w:t>
            </w:r>
          </w:p>
        </w:tc>
        <w:tc>
          <w:tcPr>
            <w:tcW w:w="4128" w:type="dxa"/>
            <w:tcBorders>
              <w:top w:val="nil"/>
              <w:left w:val="nil"/>
              <w:bottom w:val="single" w:sz="8" w:space="0" w:color="auto"/>
              <w:right w:val="single" w:sz="8" w:space="0" w:color="auto"/>
            </w:tcBorders>
            <w:tcMar>
              <w:top w:w="0" w:type="dxa"/>
              <w:left w:w="108" w:type="dxa"/>
              <w:bottom w:w="0" w:type="dxa"/>
              <w:right w:w="108" w:type="dxa"/>
            </w:tcMar>
            <w:hideMark/>
          </w:tcPr>
          <w:p w14:paraId="5DACD9EF" w14:textId="77777777" w:rsidR="000D7B10" w:rsidRPr="00114697" w:rsidRDefault="000D7B10" w:rsidP="0030565F">
            <w:pPr>
              <w:keepNext/>
              <w:keepLines/>
              <w:rPr>
                <w:rFonts w:eastAsia="Calibri" w:cstheme="minorHAnsi"/>
              </w:rPr>
            </w:pPr>
            <w:r w:rsidRPr="00114697">
              <w:rPr>
                <w:rFonts w:eastAsia="Calibri" w:cstheme="minorHAnsi"/>
              </w:rPr>
              <w:t>E-mail</w:t>
            </w:r>
          </w:p>
          <w:p w14:paraId="33CCC9CA" w14:textId="77777777" w:rsidR="006039A4" w:rsidRDefault="0004214D" w:rsidP="0030565F">
            <w:pPr>
              <w:keepNext/>
              <w:keepLines/>
              <w:rPr>
                <w:lang w:val="en-US"/>
              </w:rPr>
            </w:pPr>
            <w:proofErr w:type="spellStart"/>
            <w:proofErr w:type="gramStart"/>
            <w:r>
              <w:rPr>
                <w:lang w:val="en-US"/>
              </w:rPr>
              <w:t>Saska.bogdanova.ajceva</w:t>
            </w:r>
            <w:proofErr w:type="spellEnd"/>
            <w:proofErr w:type="gramEnd"/>
            <w:r w:rsidR="00B93B6E">
              <w:fldChar w:fldCharType="begin"/>
            </w:r>
            <w:r w:rsidR="00B93B6E">
              <w:instrText>HYPERLINK "mailto:joze.jovanovski.piu@mtc.gov.mk"</w:instrText>
            </w:r>
            <w:r w:rsidR="00B93B6E">
              <w:fldChar w:fldCharType="separate"/>
            </w:r>
            <w:r w:rsidR="00B93B6E" w:rsidRPr="00114697">
              <w:rPr>
                <w:rStyle w:val="Hyperlink"/>
              </w:rPr>
              <w:t>@</w:t>
            </w:r>
            <w:r w:rsidRPr="0004214D">
              <w:rPr>
                <w:rStyle w:val="Hyperlink"/>
              </w:rPr>
              <w:t>piu</w:t>
            </w:r>
            <w:r>
              <w:rPr>
                <w:rStyle w:val="Hyperlink"/>
              </w:rPr>
              <w:t>.</w:t>
            </w:r>
            <w:r w:rsidR="00B93B6E" w:rsidRPr="00114697">
              <w:rPr>
                <w:rStyle w:val="Hyperlink"/>
              </w:rPr>
              <w:t>mtc.gov.mk</w:t>
            </w:r>
            <w:r w:rsidR="00B93B6E">
              <w:fldChar w:fldCharType="end"/>
            </w:r>
          </w:p>
          <w:p w14:paraId="4B319C83" w14:textId="77335D2A" w:rsidR="0004214D" w:rsidRPr="0004214D" w:rsidRDefault="0004214D" w:rsidP="0030565F">
            <w:pPr>
              <w:keepNext/>
              <w:keepLines/>
              <w:rPr>
                <w:lang w:val="en-US"/>
              </w:rPr>
            </w:pPr>
          </w:p>
        </w:tc>
        <w:tc>
          <w:tcPr>
            <w:tcW w:w="1930" w:type="dxa"/>
            <w:tcBorders>
              <w:top w:val="nil"/>
              <w:left w:val="nil"/>
              <w:bottom w:val="single" w:sz="8" w:space="0" w:color="auto"/>
              <w:right w:val="single" w:sz="8" w:space="0" w:color="auto"/>
            </w:tcBorders>
            <w:tcMar>
              <w:top w:w="0" w:type="dxa"/>
              <w:left w:w="108" w:type="dxa"/>
              <w:bottom w:w="0" w:type="dxa"/>
              <w:right w:w="108" w:type="dxa"/>
            </w:tcMar>
            <w:hideMark/>
          </w:tcPr>
          <w:p w14:paraId="494E1CA4" w14:textId="77777777" w:rsidR="000D7B10" w:rsidRPr="00C7328D" w:rsidRDefault="00DA3A04" w:rsidP="0030565F">
            <w:pPr>
              <w:keepNext/>
              <w:keepLines/>
              <w:rPr>
                <w:rFonts w:eastAsia="Calibri" w:cstheme="minorHAnsi"/>
                <w:lang w:val="en-US"/>
              </w:rPr>
            </w:pPr>
            <w:r>
              <w:rPr>
                <w:rFonts w:eastAsia="Calibri" w:cstheme="minorHAnsi"/>
              </w:rPr>
              <w:t>Тел</w:t>
            </w:r>
            <w:r w:rsidR="000D7B10" w:rsidRPr="00C7328D">
              <w:rPr>
                <w:rFonts w:eastAsia="Calibri" w:cstheme="minorHAnsi"/>
                <w:lang w:val="en-US"/>
              </w:rPr>
              <w:t xml:space="preserve">. </w:t>
            </w:r>
          </w:p>
          <w:p w14:paraId="54AD8B41" w14:textId="41468448" w:rsidR="006039A4" w:rsidRPr="00C7328D" w:rsidRDefault="000D7B10" w:rsidP="0030565F">
            <w:pPr>
              <w:keepNext/>
              <w:keepLines/>
              <w:rPr>
                <w:rFonts w:eastAsia="Calibri" w:cstheme="minorHAnsi"/>
                <w:lang w:val="en-US"/>
              </w:rPr>
            </w:pPr>
            <w:r w:rsidRPr="00C7328D">
              <w:rPr>
                <w:rFonts w:eastAsia="Calibri" w:cstheme="minorHAnsi"/>
                <w:lang w:val="en-US"/>
              </w:rPr>
              <w:t>07</w:t>
            </w:r>
            <w:r w:rsidR="0004214D">
              <w:rPr>
                <w:rFonts w:eastAsia="Calibri" w:cstheme="minorHAnsi"/>
                <w:lang w:val="en-US"/>
              </w:rPr>
              <w:t>0 858 039</w:t>
            </w:r>
          </w:p>
        </w:tc>
      </w:tr>
      <w:tr w:rsidR="006039A4" w:rsidRPr="00C7328D" w14:paraId="7747E0ED" w14:textId="77777777" w:rsidTr="006039A4">
        <w:trPr>
          <w:trHeight w:val="317"/>
        </w:trPr>
        <w:tc>
          <w:tcPr>
            <w:tcW w:w="29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3ED38D" w14:textId="77777777" w:rsidR="00C42A4D" w:rsidRPr="00C96E51" w:rsidRDefault="00F46D41" w:rsidP="0030565F">
            <w:pPr>
              <w:keepNext/>
              <w:keepLines/>
              <w:rPr>
                <w:rFonts w:asciiTheme="minorHAnsi" w:eastAsia="Calibri" w:hAnsiTheme="minorHAnsi" w:cstheme="minorHAnsi"/>
              </w:rPr>
            </w:pPr>
            <w:r>
              <w:rPr>
                <w:rFonts w:asciiTheme="minorHAnsi" w:eastAsia="Calibri" w:hAnsiTheme="minorHAnsi" w:cstheme="minorHAnsi"/>
              </w:rPr>
              <w:t>Општина Штип</w:t>
            </w:r>
          </w:p>
          <w:p w14:paraId="25469C5E" w14:textId="2F1631A2" w:rsidR="006039A4" w:rsidRPr="00F46D41" w:rsidRDefault="0004214D" w:rsidP="0030565F">
            <w:pPr>
              <w:keepNext/>
              <w:keepLines/>
              <w:rPr>
                <w:rFonts w:eastAsia="Calibri" w:cstheme="minorHAnsi"/>
                <w:b/>
                <w:bCs/>
              </w:rPr>
            </w:pPr>
            <w:r>
              <w:rPr>
                <w:rFonts w:eastAsia="Calibri" w:cstheme="minorHAnsi"/>
                <w:b/>
              </w:rPr>
              <w:t xml:space="preserve">Г-дин </w:t>
            </w:r>
            <w:r w:rsidR="00F46D41" w:rsidRPr="00F46D41">
              <w:rPr>
                <w:rFonts w:eastAsia="Calibri" w:cstheme="minorHAnsi"/>
                <w:b/>
              </w:rPr>
              <w:t>Јорданчо Тонев</w:t>
            </w:r>
          </w:p>
        </w:tc>
        <w:tc>
          <w:tcPr>
            <w:tcW w:w="41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E99B51" w14:textId="77777777" w:rsidR="006039A4" w:rsidRPr="00231812" w:rsidRDefault="006039A4" w:rsidP="0030565F">
            <w:pPr>
              <w:keepNext/>
              <w:keepLines/>
              <w:rPr>
                <w:rFonts w:eastAsia="Calibri" w:cstheme="minorHAnsi"/>
                <w:lang w:val="de-DE"/>
              </w:rPr>
            </w:pPr>
            <w:r w:rsidRPr="00231812">
              <w:rPr>
                <w:rFonts w:eastAsia="Calibri" w:cstheme="minorHAnsi"/>
                <w:lang w:val="de-DE"/>
              </w:rPr>
              <w:t xml:space="preserve">E-mail: </w:t>
            </w:r>
          </w:p>
          <w:p w14:paraId="3CF82BBF" w14:textId="77777777" w:rsidR="006039A4" w:rsidRPr="00F46D41" w:rsidRDefault="00F46D41" w:rsidP="0030565F">
            <w:pPr>
              <w:keepNext/>
              <w:keepLines/>
              <w:rPr>
                <w:rFonts w:cstheme="minorHAnsi"/>
              </w:rPr>
            </w:pPr>
            <w:hyperlink r:id="rId28" w:history="1">
              <w:r w:rsidRPr="00C70E5C">
                <w:rPr>
                  <w:rStyle w:val="Hyperlink"/>
                  <w:lang w:val="en-US"/>
                </w:rPr>
                <w:t>jordancotonev@gmail.com</w:t>
              </w:r>
            </w:hyperlink>
          </w:p>
        </w:tc>
        <w:tc>
          <w:tcPr>
            <w:tcW w:w="1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B31681" w14:textId="77777777" w:rsidR="006039A4" w:rsidRPr="00C7328D" w:rsidRDefault="00DA3A04" w:rsidP="0030565F">
            <w:pPr>
              <w:keepNext/>
              <w:keepLines/>
              <w:rPr>
                <w:rFonts w:eastAsia="Calibri" w:cstheme="minorHAnsi"/>
                <w:lang w:val="en-US"/>
              </w:rPr>
            </w:pPr>
            <w:r>
              <w:rPr>
                <w:rFonts w:eastAsia="Calibri" w:cstheme="minorHAnsi"/>
              </w:rPr>
              <w:t>Тел</w:t>
            </w:r>
            <w:r w:rsidR="006039A4" w:rsidRPr="00C7328D">
              <w:rPr>
                <w:rFonts w:eastAsia="Calibri" w:cstheme="minorHAnsi"/>
                <w:lang w:val="en-US"/>
              </w:rPr>
              <w:t xml:space="preserve">. </w:t>
            </w:r>
          </w:p>
          <w:p w14:paraId="4C731DB7" w14:textId="77777777" w:rsidR="006039A4" w:rsidRPr="00F46D41" w:rsidRDefault="00F46D41" w:rsidP="0030565F">
            <w:pPr>
              <w:keepNext/>
              <w:keepLines/>
              <w:rPr>
                <w:rFonts w:eastAsia="Calibri" w:cstheme="minorHAnsi"/>
              </w:rPr>
            </w:pPr>
            <w:r>
              <w:rPr>
                <w:rFonts w:eastAsia="Calibri" w:cstheme="minorHAnsi"/>
              </w:rPr>
              <w:t>078</w:t>
            </w:r>
            <w:r w:rsidR="004B4891" w:rsidRPr="000E5F2D">
              <w:rPr>
                <w:rFonts w:eastAsia="Calibri" w:cstheme="minorHAnsi"/>
                <w:lang w:val="en-US"/>
              </w:rPr>
              <w:t xml:space="preserve"> </w:t>
            </w:r>
            <w:r>
              <w:rPr>
                <w:rFonts w:eastAsia="Calibri" w:cstheme="minorHAnsi"/>
              </w:rPr>
              <w:t>322 214</w:t>
            </w:r>
          </w:p>
        </w:tc>
      </w:tr>
    </w:tbl>
    <w:bookmarkEnd w:id="14"/>
    <w:p w14:paraId="1B8CD012" w14:textId="77777777" w:rsidR="007845AE" w:rsidRPr="00C7328D" w:rsidRDefault="00DA3A04" w:rsidP="00B878B6">
      <w:pPr>
        <w:suppressAutoHyphens/>
        <w:spacing w:before="120" w:after="120" w:line="276" w:lineRule="auto"/>
        <w:jc w:val="both"/>
        <w:rPr>
          <w:rFonts w:cstheme="minorHAnsi"/>
          <w:lang w:val="en-US"/>
        </w:rPr>
      </w:pPr>
      <w:r w:rsidRPr="00C96E51">
        <w:rPr>
          <w:rFonts w:asciiTheme="minorHAnsi" w:hAnsiTheme="minorHAnsi" w:cstheme="minorHAnsi"/>
        </w:rPr>
        <w:t>Со цел да се проследат поплаките добиени во рамките на проектот, се планира регистар на Механизмот за поплаки. Посебно номинираните членови на персоналот ќе водат записи за поплаки во регистарот на жалби. Ова ќе вклучува</w:t>
      </w:r>
      <w:r w:rsidR="007845AE" w:rsidRPr="00C7328D">
        <w:rPr>
          <w:rFonts w:cstheme="minorHAnsi"/>
          <w:lang w:val="en-US"/>
        </w:rPr>
        <w:t>:</w:t>
      </w:r>
    </w:p>
    <w:p w14:paraId="041712A4" w14:textId="77777777" w:rsidR="007845AE" w:rsidRPr="00C7328D" w:rsidRDefault="00DA3A04" w:rsidP="008F7A75">
      <w:pPr>
        <w:numPr>
          <w:ilvl w:val="0"/>
          <w:numId w:val="21"/>
        </w:numPr>
        <w:suppressAutoHyphens/>
        <w:spacing w:before="120" w:line="276" w:lineRule="auto"/>
        <w:jc w:val="both"/>
        <w:rPr>
          <w:rFonts w:cstheme="minorHAnsi"/>
          <w:lang w:val="en-US"/>
        </w:rPr>
      </w:pPr>
      <w:r w:rsidRPr="00C96E51">
        <w:rPr>
          <w:rFonts w:asciiTheme="minorHAnsi" w:hAnsiTheme="minorHAnsi" w:cstheme="minorHAnsi"/>
        </w:rPr>
        <w:t>Број на поплаки</w:t>
      </w:r>
      <w:r w:rsidR="00411939" w:rsidRPr="00C7328D">
        <w:rPr>
          <w:rFonts w:cstheme="minorHAnsi"/>
          <w:lang w:val="en-US"/>
        </w:rPr>
        <w:t>;</w:t>
      </w:r>
    </w:p>
    <w:p w14:paraId="0432D7BA" w14:textId="77777777" w:rsidR="007845AE" w:rsidRPr="00C7328D" w:rsidRDefault="00DA3A04" w:rsidP="008F7A75">
      <w:pPr>
        <w:numPr>
          <w:ilvl w:val="0"/>
          <w:numId w:val="21"/>
        </w:numPr>
        <w:suppressAutoHyphens/>
        <w:spacing w:before="120" w:line="276" w:lineRule="auto"/>
        <w:jc w:val="both"/>
        <w:rPr>
          <w:rFonts w:cstheme="minorHAnsi"/>
          <w:lang w:val="en-US"/>
        </w:rPr>
      </w:pPr>
      <w:r w:rsidRPr="00C96E51">
        <w:rPr>
          <w:rFonts w:asciiTheme="minorHAnsi" w:hAnsiTheme="minorHAnsi" w:cstheme="minorHAnsi"/>
        </w:rPr>
        <w:t>Датум на приемот</w:t>
      </w:r>
      <w:r w:rsidR="00411939" w:rsidRPr="00C7328D">
        <w:rPr>
          <w:rFonts w:cstheme="minorHAnsi"/>
          <w:lang w:val="en-US"/>
        </w:rPr>
        <w:t>;</w:t>
      </w:r>
    </w:p>
    <w:p w14:paraId="2D8AAC40" w14:textId="77777777" w:rsidR="007845AE" w:rsidRPr="00C7328D" w:rsidRDefault="00DA3A04" w:rsidP="008F7A75">
      <w:pPr>
        <w:numPr>
          <w:ilvl w:val="0"/>
          <w:numId w:val="21"/>
        </w:numPr>
        <w:suppressAutoHyphens/>
        <w:spacing w:before="120" w:line="276" w:lineRule="auto"/>
        <w:jc w:val="both"/>
        <w:rPr>
          <w:rFonts w:cstheme="minorHAnsi"/>
          <w:lang w:val="en-US"/>
        </w:rPr>
      </w:pPr>
      <w:r w:rsidRPr="00C96E51">
        <w:rPr>
          <w:rFonts w:asciiTheme="minorHAnsi" w:hAnsiTheme="minorHAnsi" w:cstheme="minorHAnsi"/>
        </w:rPr>
        <w:t>Име на засегната страна, пол, возраст и контакт информации</w:t>
      </w:r>
      <w:r w:rsidR="007845AE" w:rsidRPr="00C7328D">
        <w:rPr>
          <w:rFonts w:cstheme="minorHAnsi"/>
          <w:lang w:val="en-US"/>
        </w:rPr>
        <w:t>;</w:t>
      </w:r>
    </w:p>
    <w:p w14:paraId="3BFED723" w14:textId="77777777" w:rsidR="007845AE" w:rsidRPr="00C7328D" w:rsidRDefault="00DA3A04" w:rsidP="008F7A75">
      <w:pPr>
        <w:numPr>
          <w:ilvl w:val="0"/>
          <w:numId w:val="21"/>
        </w:numPr>
        <w:suppressAutoHyphens/>
        <w:spacing w:before="120" w:line="276" w:lineRule="auto"/>
        <w:jc w:val="both"/>
        <w:rPr>
          <w:rFonts w:cstheme="minorHAnsi"/>
          <w:lang w:val="en-US"/>
        </w:rPr>
      </w:pPr>
      <w:r w:rsidRPr="00C96E51">
        <w:rPr>
          <w:rFonts w:asciiTheme="minorHAnsi" w:hAnsiTheme="minorHAnsi" w:cstheme="minorHAnsi"/>
        </w:rPr>
        <w:t>Датум на признавање</w:t>
      </w:r>
      <w:r w:rsidR="00411939" w:rsidRPr="00C7328D">
        <w:rPr>
          <w:rFonts w:cstheme="minorHAnsi"/>
          <w:lang w:val="en-US"/>
        </w:rPr>
        <w:t>;</w:t>
      </w:r>
    </w:p>
    <w:p w14:paraId="3A9022EC" w14:textId="77777777" w:rsidR="007845AE" w:rsidRPr="00C7328D" w:rsidRDefault="00DA3A04" w:rsidP="008F7A75">
      <w:pPr>
        <w:numPr>
          <w:ilvl w:val="0"/>
          <w:numId w:val="21"/>
        </w:numPr>
        <w:suppressAutoHyphens/>
        <w:spacing w:before="120" w:line="276" w:lineRule="auto"/>
        <w:jc w:val="both"/>
        <w:rPr>
          <w:rFonts w:cstheme="minorHAnsi"/>
          <w:lang w:val="en-US"/>
        </w:rPr>
      </w:pPr>
      <w:r w:rsidRPr="00C96E51">
        <w:rPr>
          <w:rFonts w:asciiTheme="minorHAnsi" w:hAnsiTheme="minorHAnsi" w:cstheme="minorHAnsi"/>
        </w:rPr>
        <w:t>Опис на поплака</w:t>
      </w:r>
      <w:r w:rsidR="00411939" w:rsidRPr="00C7328D">
        <w:rPr>
          <w:rFonts w:cstheme="minorHAnsi"/>
          <w:lang w:val="en-US"/>
        </w:rPr>
        <w:t>;</w:t>
      </w:r>
    </w:p>
    <w:p w14:paraId="46987CF8" w14:textId="77777777" w:rsidR="007845AE" w:rsidRPr="00C7328D" w:rsidRDefault="00DA3A04" w:rsidP="008F7A75">
      <w:pPr>
        <w:numPr>
          <w:ilvl w:val="0"/>
          <w:numId w:val="21"/>
        </w:numPr>
        <w:suppressAutoHyphens/>
        <w:spacing w:before="120" w:line="276" w:lineRule="auto"/>
        <w:jc w:val="both"/>
        <w:rPr>
          <w:rFonts w:cstheme="minorHAnsi"/>
          <w:lang w:val="en-US"/>
        </w:rPr>
      </w:pPr>
      <w:r w:rsidRPr="00C96E51">
        <w:rPr>
          <w:rFonts w:asciiTheme="minorHAnsi" w:hAnsiTheme="minorHAnsi" w:cstheme="minorHAnsi"/>
        </w:rPr>
        <w:t>Опис на преземените активности</w:t>
      </w:r>
      <w:r w:rsidR="00411939" w:rsidRPr="00C7328D">
        <w:rPr>
          <w:rFonts w:cstheme="minorHAnsi"/>
          <w:lang w:val="en-US"/>
        </w:rPr>
        <w:t>;</w:t>
      </w:r>
    </w:p>
    <w:p w14:paraId="62FF09A3" w14:textId="77777777" w:rsidR="007845AE" w:rsidRPr="00C7328D" w:rsidRDefault="00DA3A04" w:rsidP="008F7A75">
      <w:pPr>
        <w:numPr>
          <w:ilvl w:val="0"/>
          <w:numId w:val="21"/>
        </w:numPr>
        <w:suppressAutoHyphens/>
        <w:spacing w:before="120" w:line="276" w:lineRule="auto"/>
        <w:jc w:val="both"/>
        <w:rPr>
          <w:rFonts w:cstheme="minorHAnsi"/>
          <w:lang w:val="en-US"/>
        </w:rPr>
      </w:pPr>
      <w:r w:rsidRPr="00C96E51">
        <w:rPr>
          <w:rFonts w:asciiTheme="minorHAnsi" w:hAnsiTheme="minorHAnsi" w:cstheme="minorHAnsi"/>
        </w:rPr>
        <w:t>Датум на решавање на поплаката</w:t>
      </w:r>
      <w:r w:rsidR="00411939" w:rsidRPr="00C7328D">
        <w:rPr>
          <w:rFonts w:cstheme="minorHAnsi"/>
          <w:lang w:val="en-US"/>
        </w:rPr>
        <w:t>.</w:t>
      </w:r>
    </w:p>
    <w:p w14:paraId="6D21A05B" w14:textId="77777777" w:rsidR="00C7389E" w:rsidRPr="00C7328D" w:rsidRDefault="00DA3A04" w:rsidP="00DA3A04">
      <w:pPr>
        <w:suppressAutoHyphens/>
        <w:jc w:val="both"/>
        <w:rPr>
          <w:rFonts w:cstheme="minorHAnsi"/>
          <w:lang w:val="en-US"/>
        </w:rPr>
      </w:pPr>
      <w:r w:rsidRPr="00C96E51">
        <w:rPr>
          <w:rFonts w:asciiTheme="minorHAnsi" w:hAnsiTheme="minorHAnsi" w:cstheme="minorHAnsi"/>
        </w:rPr>
        <w:t>ЕИП ќе го споделува Регистарот за поплаки со СБ на месечно ниво (или по потреба</w:t>
      </w:r>
      <w:r>
        <w:rPr>
          <w:rFonts w:asciiTheme="minorHAnsi" w:hAnsiTheme="minorHAnsi" w:cstheme="minorHAnsi"/>
        </w:rPr>
        <w:t>)</w:t>
      </w:r>
      <w:r w:rsidR="007845AE" w:rsidRPr="00CE1BA8">
        <w:rPr>
          <w:rFonts w:asciiTheme="minorHAnsi" w:hAnsiTheme="minorHAnsi" w:cstheme="minorHAnsi"/>
        </w:rPr>
        <w:t>.</w:t>
      </w:r>
    </w:p>
    <w:p w14:paraId="3E11C3B6" w14:textId="77777777" w:rsidR="00AB7B18" w:rsidRPr="00C7328D" w:rsidRDefault="00DA3A04" w:rsidP="005915A4">
      <w:pPr>
        <w:pStyle w:val="Heading1"/>
        <w:numPr>
          <w:ilvl w:val="0"/>
          <w:numId w:val="1"/>
        </w:numPr>
        <w:spacing w:after="240"/>
        <w:rPr>
          <w:rFonts w:asciiTheme="minorHAnsi" w:eastAsia="NSimSun" w:hAnsiTheme="minorHAnsi" w:cstheme="minorHAnsi"/>
        </w:rPr>
      </w:pPr>
      <w:bookmarkStart w:id="15" w:name="_Toc146264209"/>
      <w:r>
        <w:rPr>
          <w:rFonts w:asciiTheme="minorHAnsi" w:eastAsia="NSimSun" w:hAnsiTheme="minorHAnsi" w:cstheme="minorHAnsi"/>
          <w:lang w:val="mk-MK"/>
        </w:rPr>
        <w:t>Следење и Известување</w:t>
      </w:r>
      <w:bookmarkEnd w:id="15"/>
    </w:p>
    <w:p w14:paraId="4A8DF24F" w14:textId="77777777" w:rsidR="00C219F5" w:rsidRPr="00C7328D" w:rsidRDefault="00DA3A04" w:rsidP="00C219F5">
      <w:pPr>
        <w:spacing w:after="120" w:line="276" w:lineRule="auto"/>
        <w:jc w:val="both"/>
        <w:rPr>
          <w:rFonts w:eastAsia="Times New Roman" w:cstheme="minorHAnsi"/>
          <w:lang w:val="en-US"/>
        </w:rPr>
      </w:pPr>
      <w:bookmarkStart w:id="16" w:name="_Hlk120793431"/>
      <w:bookmarkStart w:id="17" w:name="_Toc19799542"/>
      <w:r w:rsidRPr="00C96E51">
        <w:rPr>
          <w:rFonts w:asciiTheme="minorHAnsi" w:eastAsia="Times New Roman" w:hAnsiTheme="minorHAnsi" w:cstheme="minorHAnsi"/>
        </w:rPr>
        <w:t>За следење на одговорностите за животна средина и социјални аспекти, одговорните субјекти се наведени во Планот за следење (Дел 3</w:t>
      </w:r>
      <w:r w:rsidR="00C219F5" w:rsidRPr="00C7328D">
        <w:rPr>
          <w:rFonts w:eastAsia="Times New Roman" w:cstheme="minorHAnsi"/>
          <w:lang w:val="en-US"/>
        </w:rPr>
        <w:t>).</w:t>
      </w:r>
    </w:p>
    <w:p w14:paraId="4295AEB2" w14:textId="77777777" w:rsidR="00C219F5" w:rsidRPr="00C7328D" w:rsidRDefault="00DA3A04" w:rsidP="00C219F5">
      <w:pPr>
        <w:spacing w:after="120" w:line="276" w:lineRule="auto"/>
        <w:jc w:val="both"/>
        <w:rPr>
          <w:rFonts w:eastAsia="Times New Roman" w:cstheme="minorHAnsi"/>
          <w:lang w:val="en-US"/>
        </w:rPr>
      </w:pPr>
      <w:r w:rsidRPr="00C96E51">
        <w:rPr>
          <w:rFonts w:asciiTheme="minorHAnsi" w:eastAsia="Times New Roman" w:hAnsiTheme="minorHAnsi" w:cstheme="minorHAnsi"/>
        </w:rPr>
        <w:t>Во табеларните делови од документот, во детали јасно се објаснети мерките за ублажување и следење, со цел да се вклучат во договорите за изведба на работите</w:t>
      </w:r>
      <w:r w:rsidR="00C219F5" w:rsidRPr="00C7328D">
        <w:rPr>
          <w:rFonts w:eastAsia="Times New Roman" w:cstheme="minorHAnsi"/>
          <w:lang w:val="en-US"/>
        </w:rPr>
        <w:t xml:space="preserve">. </w:t>
      </w:r>
    </w:p>
    <w:p w14:paraId="035BAF05" w14:textId="77777777" w:rsidR="00C219F5" w:rsidRPr="00DA3A04" w:rsidRDefault="00DA3A04" w:rsidP="00C219F5">
      <w:pPr>
        <w:spacing w:after="120" w:line="276" w:lineRule="auto"/>
        <w:jc w:val="both"/>
        <w:rPr>
          <w:rFonts w:eastAsia="Times New Roman" w:cstheme="minorHAnsi"/>
        </w:rPr>
      </w:pPr>
      <w:r w:rsidRPr="00C96E51">
        <w:rPr>
          <w:rFonts w:asciiTheme="minorHAnsi" w:eastAsia="Times New Roman" w:hAnsiTheme="minorHAnsi" w:cstheme="minorHAnsi"/>
        </w:rPr>
        <w:t>Мерките за ублажување кои се однесуваат на проектните активности вклучуваат, но не се ограничени на: употреба на Средства за лична заштита (СЛЗ) од страна на работниците на локацијата, спречување на загадувањето на воздухот, количината на вода што се користи за намалување на емисиите на прашина на локацијата и онаа која се испушта на локацијата,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рути и објекти за одлагање или, секогаш кога е можно, повторна употреба или рециклирање на отпадот. Освен во делот 3, Надзорот на локацијата треба да провери и дали Изведувачот ги исполнува  мерките на ублажување од Делот 2 како и степенот на имплементација на мерките за ублажување</w:t>
      </w:r>
      <w:r w:rsidR="00C219F5" w:rsidRPr="00DA3A04">
        <w:rPr>
          <w:rFonts w:eastAsia="Times New Roman" w:cstheme="minorHAnsi"/>
        </w:rPr>
        <w:t>.</w:t>
      </w:r>
    </w:p>
    <w:p w14:paraId="6F5609D0" w14:textId="77777777" w:rsidR="00C219F5" w:rsidRPr="00DA3A04" w:rsidRDefault="00DA3A04" w:rsidP="00C219F5">
      <w:pPr>
        <w:spacing w:after="120" w:line="276" w:lineRule="auto"/>
        <w:jc w:val="both"/>
        <w:rPr>
          <w:rFonts w:eastAsia="Times New Roman" w:cstheme="minorHAnsi"/>
        </w:rPr>
      </w:pPr>
      <w:r w:rsidRPr="002F6EC3">
        <w:rPr>
          <w:rFonts w:asciiTheme="minorHAnsi" w:eastAsia="Times New Roman" w:hAnsiTheme="minorHAnsi" w:cstheme="minorHAnsi"/>
        </w:rPr>
        <w:lastRenderedPageBreak/>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r w:rsidR="00C219F5" w:rsidRPr="00DA3A04">
        <w:rPr>
          <w:rFonts w:eastAsia="Times New Roman" w:cstheme="minorHAnsi"/>
        </w:rPr>
        <w:t>.</w:t>
      </w:r>
    </w:p>
    <w:p w14:paraId="52C356D7" w14:textId="77777777" w:rsidR="00C219F5" w:rsidRPr="00DA3A04" w:rsidRDefault="00DA3A04" w:rsidP="00C219F5">
      <w:pPr>
        <w:spacing w:after="120" w:line="276" w:lineRule="auto"/>
        <w:jc w:val="both"/>
        <w:rPr>
          <w:rFonts w:eastAsia="Times New Roman" w:cstheme="minorBidi"/>
        </w:rPr>
      </w:pPr>
      <w:r w:rsidRPr="002F6EC3">
        <w:rPr>
          <w:rFonts w:asciiTheme="minorHAnsi" w:eastAsia="Times New Roman" w:hAnsiTheme="minorHAnsi" w:cstheme="minorHAnsi"/>
        </w:rPr>
        <w:t xml:space="preserve">Добра комуникација помеѓу сите инволвирани засегнати страни (Изведувач, Надзор, општинската администрација, ЕИП во МТВ и други релевантни лица од </w:t>
      </w:r>
      <w:r w:rsidR="00EF7788">
        <w:rPr>
          <w:rFonts w:asciiTheme="minorHAnsi" w:eastAsia="Times New Roman" w:hAnsiTheme="minorHAnsi" w:cstheme="minorHAnsi"/>
        </w:rPr>
        <w:t>Општина Штип</w:t>
      </w:r>
      <w:r w:rsidRPr="002F6EC3">
        <w:rPr>
          <w:rFonts w:asciiTheme="minorHAnsi" w:eastAsia="Times New Roman" w:hAnsiTheme="minorHAnsi" w:cstheme="minorHAnsi"/>
        </w:rPr>
        <w:t>) е многу значаен за обезбедување на континуирано извршување на проектните активности и успешно завршување на целокупниот проект</w:t>
      </w:r>
      <w:r w:rsidR="00C219F5" w:rsidRPr="00DA3A04">
        <w:rPr>
          <w:rFonts w:eastAsia="Times New Roman" w:cstheme="minorBidi"/>
        </w:rPr>
        <w:t>.</w:t>
      </w:r>
    </w:p>
    <w:p w14:paraId="2AE74DB3" w14:textId="77777777" w:rsidR="00B05BAD" w:rsidRPr="00DA3A04" w:rsidRDefault="00DA3A04" w:rsidP="00C219F5">
      <w:pPr>
        <w:spacing w:after="120" w:line="276" w:lineRule="auto"/>
        <w:jc w:val="both"/>
        <w:rPr>
          <w:rFonts w:eastAsia="Times New Roman" w:cstheme="minorBidi"/>
        </w:rPr>
      </w:pPr>
      <w:r w:rsidRPr="002F6EC3">
        <w:rPr>
          <w:rFonts w:asciiTheme="minorHAnsi" w:eastAsia="Times New Roman" w:hAnsiTheme="minorHAnsi" w:cstheme="minorHAnsi"/>
          <w:bCs/>
        </w:rPr>
        <w:t xml:space="preserve">Мониторингот на животната средина за време на спроведувањето на проектот ќе обезбеди информации за клучните еколошки аспекти на проектот, особено за влијанијата на проектот врз животната средина и ефективноста на мерките за ублажување. Мониторингот и известувањето за усогласеноста со ПУЖССА листата за проверка за специфичната локација ќе бидат обезбедени од страна на ЕИП (специјалист за животната средина и социјалните аспекти) и надзорниот инженер. Специјалистот за животната средина и социјалните аспекти ќе биде одговорен да подготвува Извештаи за имплементација на ПУЖССА, вклучувајќи извештаи за усогласеност со животната средина и социјалните аспекти за напредокот на проектот. Надзорниот инженер ќе известува до ЕИП на месечна основа, а ЕИП ќе доставува Извештај за имплементација на ПУЖССА до СБ два пати годишно. За краткорочните активности, </w:t>
      </w:r>
      <w:r w:rsidRPr="00DA3A04">
        <w:rPr>
          <w:rFonts w:asciiTheme="minorHAnsi" w:eastAsia="Times New Roman" w:hAnsiTheme="minorHAnsi" w:cstheme="minorHAnsi"/>
          <w:b/>
          <w:bCs/>
        </w:rPr>
        <w:t>Извештајот за имплементација на ПУЖССА</w:t>
      </w:r>
      <w:r w:rsidRPr="002F6EC3">
        <w:rPr>
          <w:rFonts w:asciiTheme="minorHAnsi" w:eastAsia="Times New Roman" w:hAnsiTheme="minorHAnsi" w:cstheme="minorHAnsi"/>
          <w:bCs/>
        </w:rPr>
        <w:t xml:space="preserve"> ќе се подготвува на секои шест месеци (најмалку еднаш пред завршување на проектните активности). Прифатлив извештај за имплементација и мониторинг на мерките за животната средина и социјалните аспекти од изведувачот или надзорникот на локацијата би бил услов за целосна исплата на договорните суми, исто како и техничките критериуми за квалитет или истражувањата за квалитет</w:t>
      </w:r>
      <w:r w:rsidR="00C219F5" w:rsidRPr="00DA3A04">
        <w:rPr>
          <w:rFonts w:eastAsia="Times New Roman" w:cstheme="minorBidi"/>
        </w:rPr>
        <w:t xml:space="preserve">). </w:t>
      </w:r>
    </w:p>
    <w:p w14:paraId="069C8C78" w14:textId="77777777" w:rsidR="00D52094" w:rsidRPr="00D52094" w:rsidRDefault="00D52094" w:rsidP="00C219F5">
      <w:pPr>
        <w:spacing w:after="120" w:line="276" w:lineRule="auto"/>
        <w:jc w:val="both"/>
        <w:rPr>
          <w:rFonts w:eastAsia="Times New Roman" w:cstheme="minorBidi"/>
        </w:rPr>
      </w:pPr>
      <w:r w:rsidRPr="00D52094">
        <w:rPr>
          <w:rFonts w:eastAsia="Times New Roman" w:cstheme="minorBidi"/>
        </w:rPr>
        <w:t>Изведувачот ќе подготви, а инженерот ќе контролира, одобрува и доставува редовни Квартални извештаи за животната средина и социјалните аспекти до ЕПИ за секој под-проект. На крајот на проектот, Изведувачот ќе подготви, а инженерот ќе ги контролира, одобрува и доставува конечните (годишни) извештаи за животната средина и социјалните аспекти до ЕИ</w:t>
      </w:r>
      <w:r>
        <w:rPr>
          <w:rFonts w:eastAsia="Times New Roman" w:cstheme="minorBidi"/>
        </w:rPr>
        <w:t>П</w:t>
      </w:r>
      <w:r w:rsidRPr="00D52094">
        <w:rPr>
          <w:rFonts w:eastAsia="Times New Roman" w:cstheme="minorBidi"/>
        </w:rPr>
        <w:t>. Е</w:t>
      </w:r>
      <w:r>
        <w:rPr>
          <w:rFonts w:eastAsia="Times New Roman" w:cstheme="minorBidi"/>
        </w:rPr>
        <w:t>ИП</w:t>
      </w:r>
      <w:r w:rsidRPr="00D52094">
        <w:rPr>
          <w:rFonts w:eastAsia="Times New Roman" w:cstheme="minorBidi"/>
        </w:rPr>
        <w:t xml:space="preserve"> ќе ги достави овие извештаи до Банката</w:t>
      </w:r>
      <w:r>
        <w:rPr>
          <w:rFonts w:eastAsia="Times New Roman" w:cstheme="minorBidi"/>
        </w:rPr>
        <w:t>.</w:t>
      </w:r>
    </w:p>
    <w:p w14:paraId="3EC5932A" w14:textId="77777777" w:rsidR="00D52094" w:rsidRPr="00D52094" w:rsidRDefault="00D52094" w:rsidP="00C219F5">
      <w:pPr>
        <w:spacing w:after="120" w:line="276" w:lineRule="auto"/>
        <w:jc w:val="both"/>
        <w:rPr>
          <w:rFonts w:eastAsia="Times New Roman" w:cstheme="minorBidi"/>
        </w:rPr>
      </w:pPr>
      <w:r w:rsidRPr="00D52094">
        <w:rPr>
          <w:rFonts w:eastAsia="Times New Roman" w:cstheme="minorBidi"/>
        </w:rPr>
        <w:t xml:space="preserve">Прифатлив извештај за имплементација и мониторинг на мерките за </w:t>
      </w:r>
      <w:r w:rsidR="00CE1BA8">
        <w:rPr>
          <w:rFonts w:eastAsia="Times New Roman" w:cstheme="minorBidi"/>
        </w:rPr>
        <w:t>животна средина и социјални аспекти</w:t>
      </w:r>
      <w:r w:rsidRPr="00D52094">
        <w:rPr>
          <w:rFonts w:eastAsia="Times New Roman" w:cstheme="minorBidi"/>
        </w:rPr>
        <w:t xml:space="preserve"> од изведувачот или надзорникот на локацијата би бил услов за целосна исплата на договорно договорениот надомест, исто како и техничките критериуми за квалитет или истражувањата за квалитет</w:t>
      </w:r>
      <w:r>
        <w:rPr>
          <w:rFonts w:eastAsia="Times New Roman" w:cstheme="minorBidi"/>
        </w:rPr>
        <w:t>.</w:t>
      </w:r>
    </w:p>
    <w:p w14:paraId="3CAB753F" w14:textId="77777777" w:rsidR="00D52094" w:rsidRPr="00D52094" w:rsidRDefault="00D52094" w:rsidP="00C219F5">
      <w:pPr>
        <w:spacing w:after="120" w:line="276" w:lineRule="auto"/>
        <w:jc w:val="both"/>
        <w:rPr>
          <w:rFonts w:eastAsia="Times New Roman" w:cstheme="minorHAnsi"/>
        </w:rPr>
      </w:pPr>
      <w:r w:rsidRPr="00D52094">
        <w:rPr>
          <w:rFonts w:eastAsia="Times New Roman" w:cstheme="minorHAnsi"/>
        </w:rPr>
        <w:t>Во случај на инцидент или незгода, Изведувачот треба веднаш да ја извести ЕИП под МТВ за инцидентот или несреќата, за секое повредено или мртво лице, за каква било штета на животната средина, за видот на штетата, како и кога се случил инцидентот/несреќата, каде се случил и други релевантни информации. Паралелно, Изведувачот треба да го информира Трудовиот инспекторат за инцидентот/несреќата со повеќе детали во согласност со националната регулатива за здравствена заштита и безбедност</w:t>
      </w:r>
      <w:r>
        <w:rPr>
          <w:rFonts w:eastAsia="Times New Roman" w:cstheme="minorHAnsi"/>
        </w:rPr>
        <w:t>.</w:t>
      </w:r>
    </w:p>
    <w:p w14:paraId="18BDB433" w14:textId="77777777" w:rsidR="00C219F5" w:rsidRPr="00D52094" w:rsidRDefault="00D52094" w:rsidP="00C219F5">
      <w:pPr>
        <w:spacing w:after="120" w:line="276" w:lineRule="auto"/>
        <w:jc w:val="both"/>
        <w:rPr>
          <w:rFonts w:eastAsia="Times New Roman" w:cstheme="minorHAnsi"/>
        </w:rPr>
      </w:pPr>
      <w:r w:rsidRPr="002F6EC3">
        <w:rPr>
          <w:rFonts w:asciiTheme="minorHAnsi" w:eastAsia="Times New Roman" w:hAnsiTheme="minorHAnsi" w:cstheme="minorHAnsi"/>
        </w:rPr>
        <w:t xml:space="preserve">ЕИП при МТВ треба веднаш да го регистрира инцидентот/несреќата поврзана со проектот или доколку има влијание врз него, доколку има или може да има значителен негативен ефект врз животната средина (на пр. поголеми излевања на хемикалии, масла, горива итн.), погодените заедници, јавноста или работниците на градилиштето (на пр. професионални несреќи што може да резултираат со сериозни повреди, малолетници, повреди, смрт, падови, сообраќајни </w:t>
      </w:r>
      <w:r w:rsidRPr="002F6EC3">
        <w:rPr>
          <w:rFonts w:asciiTheme="minorHAnsi" w:eastAsia="Times New Roman" w:hAnsiTheme="minorHAnsi" w:cstheme="minorHAnsi"/>
        </w:rPr>
        <w:lastRenderedPageBreak/>
        <w:t>несреќи итн.). Доколку е можно, треба да се организира посета за мониторинг од страна на специјалистот за животна средина и социјални аспекти од ЕИП на локацијата каде што се случил инцидентот/несреќата</w:t>
      </w:r>
      <w:r w:rsidR="00C219F5" w:rsidRPr="00D52094">
        <w:rPr>
          <w:rFonts w:eastAsia="Times New Roman" w:cstheme="minorHAnsi"/>
        </w:rPr>
        <w:t xml:space="preserve">. </w:t>
      </w:r>
    </w:p>
    <w:p w14:paraId="40B6D8DA" w14:textId="77777777" w:rsidR="00C219F5" w:rsidRPr="00D52094" w:rsidRDefault="00D52094" w:rsidP="00C219F5">
      <w:pPr>
        <w:spacing w:after="120" w:line="276" w:lineRule="auto"/>
        <w:jc w:val="both"/>
        <w:rPr>
          <w:rFonts w:eastAsia="Times New Roman" w:cstheme="minorHAnsi"/>
        </w:rPr>
      </w:pPr>
      <w:r w:rsidRPr="002F6EC3">
        <w:rPr>
          <w:rFonts w:asciiTheme="minorHAnsi" w:eastAsia="Times New Roman" w:hAnsiTheme="minorHAnsi" w:cstheme="minorHAnsi"/>
        </w:rPr>
        <w:t>ЕИП треба да го пријави инцидентот/несреќата до раководителот на Работниот тим на Банката во рок од 24 часа во согласност со Алатката за одговор на еколошки и социјални инциденти (ESIRT) и дефинираните процедури за известување. ЕИП ќе обезбеди доволно детали во врска со инцидентот или несреќата, укажувајќи на итните мерки преземени за нејзино решавање, вклучувајќи било каква информација обезбедена од страна на кој било Изведувач/Подизведувач или надзорен инженер</w:t>
      </w:r>
      <w:r w:rsidR="00C219F5" w:rsidRPr="00D52094">
        <w:rPr>
          <w:rFonts w:eastAsia="Times New Roman" w:cstheme="minorHAnsi"/>
        </w:rPr>
        <w:t xml:space="preserve">. </w:t>
      </w:r>
    </w:p>
    <w:p w14:paraId="41A9F23F" w14:textId="77777777" w:rsidR="00C219F5" w:rsidRPr="00D52094" w:rsidRDefault="00D52094" w:rsidP="00C219F5">
      <w:pPr>
        <w:spacing w:after="120" w:line="276" w:lineRule="auto"/>
        <w:jc w:val="both"/>
        <w:rPr>
          <w:rFonts w:eastAsia="Times New Roman" w:cstheme="minorHAnsi"/>
        </w:rPr>
      </w:pPr>
      <w:r w:rsidRPr="002F6EC3">
        <w:rPr>
          <w:rFonts w:asciiTheme="minorHAnsi" w:eastAsia="Times New Roman" w:hAnsiTheme="minorHAnsi" w:cstheme="minorHAnsi"/>
          <w:bCs/>
        </w:rPr>
        <w:t>Изведувачот е должен да го испрати Извештајот од Трудовиот инспекторат (кога е доставен од страна на органот) до ЕИП, известувајќи за состојбата на градилиштето (доколку е затворено или можат да продолжат со работа), спроведените мерки или планот кој треба да се спроведе во вид на активности кои следат со временска рамка за спроведување, со цел спречување на слични немили настани итн. ЕИП ќе ја информира СБ за наодите од Трудовиот инспекторат и статусот на градилиштето во рок од 24 часа по приемот на Извештајот од Трудовиот инспектора</w:t>
      </w:r>
      <w:r>
        <w:rPr>
          <w:rFonts w:asciiTheme="minorHAnsi" w:eastAsia="Times New Roman" w:hAnsiTheme="minorHAnsi" w:cstheme="minorHAnsi"/>
          <w:bCs/>
        </w:rPr>
        <w:t>т</w:t>
      </w:r>
      <w:r w:rsidR="00C219F5" w:rsidRPr="00D52094">
        <w:rPr>
          <w:rFonts w:eastAsia="Times New Roman" w:cstheme="minorHAnsi"/>
        </w:rPr>
        <w:t xml:space="preserve">. </w:t>
      </w:r>
    </w:p>
    <w:p w14:paraId="2FBF2691" w14:textId="77777777" w:rsidR="00213284" w:rsidRDefault="00D52094" w:rsidP="00C219F5">
      <w:pPr>
        <w:jc w:val="both"/>
        <w:rPr>
          <w:rFonts w:eastAsia="Times New Roman" w:cstheme="minorHAnsi"/>
        </w:rPr>
      </w:pPr>
      <w:r w:rsidRPr="002F6EC3">
        <w:rPr>
          <w:rFonts w:asciiTheme="minorHAnsi" w:eastAsia="Times New Roman" w:hAnsiTheme="minorHAnsi" w:cstheme="minorHAnsi"/>
          <w:bCs/>
        </w:rPr>
        <w:t>Специјалистот за животна средина и социјални аспекти при ЕИП ќе го следи спроведувањето на предложените последователни активности, предложени со цел спречување на слични настани</w:t>
      </w:r>
      <w:r w:rsidR="00C219F5" w:rsidRPr="00D52094">
        <w:rPr>
          <w:rFonts w:eastAsia="Times New Roman" w:cstheme="minorHAnsi"/>
        </w:rPr>
        <w:t>.</w:t>
      </w:r>
    </w:p>
    <w:p w14:paraId="53374DAF" w14:textId="77777777" w:rsidR="005311D2" w:rsidRPr="00D52094" w:rsidRDefault="005311D2" w:rsidP="00C219F5">
      <w:pPr>
        <w:jc w:val="both"/>
        <w:rPr>
          <w:rFonts w:eastAsia="Times New Roman" w:cstheme="minorHAnsi"/>
        </w:rPr>
      </w:pPr>
    </w:p>
    <w:p w14:paraId="0BAC1795" w14:textId="77777777" w:rsidR="007C2F1F" w:rsidRPr="00D52094" w:rsidRDefault="00D52094" w:rsidP="007C2F1F">
      <w:pPr>
        <w:pStyle w:val="Heading1"/>
        <w:rPr>
          <w:rFonts w:asciiTheme="minorHAnsi" w:hAnsiTheme="minorHAnsi" w:cstheme="minorHAnsi"/>
          <w:lang w:val="mk-MK"/>
        </w:rPr>
      </w:pPr>
      <w:bookmarkStart w:id="18" w:name="_Toc146264210"/>
      <w:bookmarkEnd w:id="16"/>
      <w:bookmarkEnd w:id="17"/>
      <w:r>
        <w:rPr>
          <w:rFonts w:asciiTheme="minorHAnsi" w:eastAsia="NSimSun" w:hAnsiTheme="minorHAnsi" w:cstheme="minorHAnsi"/>
          <w:color w:val="auto"/>
          <w:lang w:val="mk-MK"/>
        </w:rPr>
        <w:t>Контролна листа на ПУЖССА за работите за реконструкција</w:t>
      </w:r>
      <w:bookmarkEnd w:id="18"/>
    </w:p>
    <w:tbl>
      <w:tblPr>
        <w:tblStyle w:val="GridTable2-Accent21"/>
        <w:tblW w:w="5000" w:type="pct"/>
        <w:tblLayout w:type="fixed"/>
        <w:tblLook w:val="0000" w:firstRow="0" w:lastRow="0" w:firstColumn="0" w:lastColumn="0" w:noHBand="0" w:noVBand="0"/>
      </w:tblPr>
      <w:tblGrid>
        <w:gridCol w:w="1366"/>
        <w:gridCol w:w="2453"/>
        <w:gridCol w:w="1664"/>
        <w:gridCol w:w="1146"/>
        <w:gridCol w:w="1531"/>
        <w:gridCol w:w="1083"/>
      </w:tblGrid>
      <w:tr w:rsidR="007C2F1F" w:rsidRPr="00C7328D" w14:paraId="09262FD0"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4115CE9" w14:textId="77777777" w:rsidR="007C2F1F" w:rsidRPr="00D52094" w:rsidRDefault="00D52094" w:rsidP="00E7127E">
            <w:pPr>
              <w:rPr>
                <w:rFonts w:cstheme="minorHAnsi"/>
                <w:b/>
                <w:sz w:val="20"/>
                <w:szCs w:val="20"/>
              </w:rPr>
            </w:pPr>
            <w:r w:rsidRPr="002F6EC3">
              <w:rPr>
                <w:rFonts w:asciiTheme="minorHAnsi" w:eastAsiaTheme="majorEastAsia" w:hAnsiTheme="minorHAnsi" w:cstheme="minorHAnsi"/>
              </w:rPr>
              <w:t>ДЕЛ 1</w:t>
            </w:r>
            <w:r w:rsidRPr="002F6EC3">
              <w:rPr>
                <w:rFonts w:asciiTheme="minorHAnsi" w:eastAsiaTheme="majorEastAsia" w:hAnsiTheme="minorHAnsi" w:cstheme="minorHAnsi"/>
                <w:b/>
              </w:rPr>
              <w:t>: ИНСТИТУЦИОНАЛНИ И АДМИНИСТРАТИВНИ ПРАШАЊА</w:t>
            </w:r>
          </w:p>
        </w:tc>
      </w:tr>
      <w:tr w:rsidR="007C2F1F" w:rsidRPr="00C7328D" w14:paraId="02523C34" w14:textId="77777777" w:rsidTr="00E93A14">
        <w:trPr>
          <w:trHeight w:val="310"/>
        </w:trPr>
        <w:tc>
          <w:tcPr>
            <w:cnfStyle w:val="000010000000" w:firstRow="0" w:lastRow="0" w:firstColumn="0" w:lastColumn="0" w:oddVBand="1" w:evenVBand="0" w:oddHBand="0" w:evenHBand="0" w:firstRowFirstColumn="0" w:firstRowLastColumn="0" w:lastRowFirstColumn="0" w:lastRowLastColumn="0"/>
            <w:tcW w:w="739" w:type="pct"/>
          </w:tcPr>
          <w:p w14:paraId="1904F7E3" w14:textId="77777777" w:rsidR="007C2F1F" w:rsidRPr="00C7328D" w:rsidRDefault="00D52094" w:rsidP="00E7127E">
            <w:pPr>
              <w:rPr>
                <w:rFonts w:cstheme="minorHAnsi"/>
                <w:sz w:val="20"/>
                <w:szCs w:val="20"/>
                <w:lang w:val="en-US"/>
              </w:rPr>
            </w:pPr>
            <w:r>
              <w:rPr>
                <w:rFonts w:asciiTheme="minorHAnsi" w:hAnsiTheme="minorHAnsi" w:cstheme="minorHAnsi"/>
                <w:sz w:val="20"/>
                <w:szCs w:val="20"/>
              </w:rPr>
              <w:t>Земја</w:t>
            </w:r>
          </w:p>
        </w:tc>
        <w:tc>
          <w:tcPr>
            <w:tcW w:w="4261" w:type="pct"/>
            <w:gridSpan w:val="5"/>
          </w:tcPr>
          <w:p w14:paraId="6EA67137" w14:textId="77777777" w:rsidR="007C2F1F" w:rsidRPr="00C7328D" w:rsidRDefault="00D52094"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asciiTheme="minorHAnsi" w:hAnsiTheme="minorHAnsi" w:cstheme="minorHAnsi"/>
                <w:sz w:val="20"/>
                <w:szCs w:val="20"/>
              </w:rPr>
              <w:t>Република Северна Македонија</w:t>
            </w:r>
          </w:p>
        </w:tc>
      </w:tr>
      <w:tr w:rsidR="007C2F1F" w:rsidRPr="00C7328D" w14:paraId="32EA43DC" w14:textId="77777777" w:rsidTr="00E93A14">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739" w:type="pct"/>
          </w:tcPr>
          <w:p w14:paraId="27DC35B0" w14:textId="77777777" w:rsidR="007C2F1F" w:rsidRPr="00C7328D" w:rsidRDefault="00D52094" w:rsidP="00E7127E">
            <w:pPr>
              <w:rPr>
                <w:rFonts w:cstheme="minorHAnsi"/>
                <w:sz w:val="20"/>
                <w:szCs w:val="20"/>
                <w:lang w:val="en-US"/>
              </w:rPr>
            </w:pPr>
            <w:r w:rsidRPr="002F6EC3">
              <w:rPr>
                <w:rFonts w:asciiTheme="minorHAnsi" w:hAnsiTheme="minorHAnsi" w:cstheme="minorHAnsi"/>
                <w:sz w:val="20"/>
                <w:szCs w:val="20"/>
              </w:rPr>
              <w:t>Име на под-проектот</w:t>
            </w:r>
          </w:p>
        </w:tc>
        <w:tc>
          <w:tcPr>
            <w:tcW w:w="4261" w:type="pct"/>
            <w:gridSpan w:val="5"/>
          </w:tcPr>
          <w:p w14:paraId="46046D84" w14:textId="77777777" w:rsidR="007C2F1F" w:rsidRPr="00C7328D" w:rsidRDefault="00D52094" w:rsidP="004758B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2F6EC3">
              <w:rPr>
                <w:rFonts w:asciiTheme="minorHAnsi" w:hAnsiTheme="minorHAnsi" w:cstheme="minorHAnsi"/>
                <w:sz w:val="20"/>
                <w:szCs w:val="20"/>
              </w:rPr>
              <w:t xml:space="preserve">Проект за поврзување на локалните патишта, </w:t>
            </w:r>
            <w:r w:rsidRPr="002F6EC3">
              <w:rPr>
                <w:rFonts w:asciiTheme="minorHAnsi" w:hAnsiTheme="minorHAnsi" w:cstheme="minorHAnsi"/>
                <w:bCs/>
                <w:sz w:val="20"/>
                <w:szCs w:val="20"/>
              </w:rPr>
              <w:t>Република Северна Македонија</w:t>
            </w:r>
          </w:p>
        </w:tc>
      </w:tr>
      <w:tr w:rsidR="007C2F1F" w:rsidRPr="00C7328D" w14:paraId="5B11E219" w14:textId="77777777" w:rsidTr="00E93A14">
        <w:trPr>
          <w:trHeight w:val="278"/>
        </w:trPr>
        <w:tc>
          <w:tcPr>
            <w:cnfStyle w:val="000010000000" w:firstRow="0" w:lastRow="0" w:firstColumn="0" w:lastColumn="0" w:oddVBand="1" w:evenVBand="0" w:oddHBand="0" w:evenHBand="0" w:firstRowFirstColumn="0" w:firstRowLastColumn="0" w:lastRowFirstColumn="0" w:lastRowLastColumn="0"/>
            <w:tcW w:w="739" w:type="pct"/>
          </w:tcPr>
          <w:p w14:paraId="603A1FC5" w14:textId="77777777" w:rsidR="007C2F1F" w:rsidRPr="00D52094" w:rsidRDefault="00D52094" w:rsidP="00E7127E">
            <w:pPr>
              <w:rPr>
                <w:rFonts w:cstheme="minorHAnsi"/>
                <w:sz w:val="20"/>
                <w:szCs w:val="20"/>
              </w:rPr>
            </w:pPr>
            <w:r w:rsidRPr="002F6EC3">
              <w:rPr>
                <w:rFonts w:asciiTheme="minorHAnsi" w:hAnsiTheme="minorHAnsi" w:cstheme="minorHAnsi"/>
                <w:sz w:val="20"/>
                <w:szCs w:val="20"/>
              </w:rPr>
              <w:t>Опсег на под-проектот и на конкретни активности</w:t>
            </w:r>
          </w:p>
        </w:tc>
        <w:tc>
          <w:tcPr>
            <w:tcW w:w="4261" w:type="pct"/>
            <w:gridSpan w:val="5"/>
          </w:tcPr>
          <w:p w14:paraId="30E1A208" w14:textId="77777777" w:rsidR="007C2F1F" w:rsidRPr="00D52094" w:rsidRDefault="00353108"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Theme="minorHAnsi" w:hAnsiTheme="minorHAnsi" w:cstheme="minorHAnsi"/>
                <w:sz w:val="20"/>
                <w:szCs w:val="20"/>
              </w:rPr>
              <w:t>Пешачко и велосипедска патека-Струмина, Штип – Општина Штип</w:t>
            </w:r>
          </w:p>
        </w:tc>
      </w:tr>
      <w:tr w:rsidR="00AA63A7" w:rsidRPr="00C7328D" w14:paraId="62451731" w14:textId="77777777" w:rsidTr="00077EC1">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581BC713" w14:textId="77777777" w:rsidR="00D52094" w:rsidRPr="002F6EC3" w:rsidRDefault="00D52094" w:rsidP="00D52094">
            <w:pPr>
              <w:rPr>
                <w:rFonts w:asciiTheme="minorHAnsi" w:hAnsiTheme="minorHAnsi" w:cstheme="minorHAnsi"/>
                <w:sz w:val="20"/>
                <w:szCs w:val="20"/>
              </w:rPr>
            </w:pPr>
            <w:r w:rsidRPr="002F6EC3">
              <w:rPr>
                <w:rFonts w:asciiTheme="minorHAnsi" w:hAnsiTheme="minorHAnsi" w:cstheme="minorHAnsi"/>
                <w:sz w:val="20"/>
                <w:szCs w:val="20"/>
              </w:rPr>
              <w:t xml:space="preserve">Институционални аранжмани </w:t>
            </w:r>
          </w:p>
          <w:p w14:paraId="3CB1169E" w14:textId="77777777" w:rsidR="007C2F1F" w:rsidRPr="00D52094" w:rsidRDefault="00D52094" w:rsidP="00D52094">
            <w:pPr>
              <w:rPr>
                <w:rFonts w:cstheme="minorHAnsi"/>
                <w:sz w:val="20"/>
                <w:szCs w:val="20"/>
              </w:rPr>
            </w:pPr>
            <w:r w:rsidRPr="002F6EC3">
              <w:rPr>
                <w:rFonts w:asciiTheme="minorHAnsi" w:hAnsiTheme="minorHAnsi" w:cstheme="minorHAnsi"/>
                <w:sz w:val="20"/>
                <w:szCs w:val="20"/>
              </w:rPr>
              <w:t>(Име и детали за контакт</w:t>
            </w:r>
            <w:r w:rsidR="007C2F1F" w:rsidRPr="00D52094">
              <w:rPr>
                <w:rFonts w:cstheme="minorHAnsi"/>
                <w:sz w:val="20"/>
                <w:szCs w:val="20"/>
              </w:rPr>
              <w:t>)</w:t>
            </w:r>
          </w:p>
        </w:tc>
        <w:tc>
          <w:tcPr>
            <w:tcW w:w="1327" w:type="pct"/>
          </w:tcPr>
          <w:p w14:paraId="70BD88C2" w14:textId="77777777" w:rsidR="007C2F1F" w:rsidRPr="00D52094" w:rsidRDefault="00D52094"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2F6EC3">
              <w:rPr>
                <w:rFonts w:asciiTheme="minorHAnsi" w:hAnsiTheme="minorHAnsi" w:cstheme="minorHAnsi"/>
                <w:color w:val="000000"/>
                <w:sz w:val="20"/>
                <w:szCs w:val="20"/>
                <w:lang w:bidi="en-US"/>
              </w:rPr>
              <w:t>СБ (Лидер на проектниот тим</w:t>
            </w:r>
            <w:r w:rsidR="007C2F1F" w:rsidRPr="00D52094">
              <w:rPr>
                <w:rFonts w:cstheme="minorHAnsi"/>
                <w:color w:val="000000"/>
                <w:sz w:val="20"/>
                <w:szCs w:val="20"/>
                <w:lang w:bidi="en-US"/>
              </w:rPr>
              <w:t>)</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323460C1" w14:textId="77777777" w:rsidR="007C2F1F" w:rsidRPr="00C7328D" w:rsidRDefault="00D52094" w:rsidP="004758BA">
            <w:pPr>
              <w:widowControl w:val="0"/>
              <w:jc w:val="both"/>
              <w:rPr>
                <w:rFonts w:cstheme="minorHAnsi"/>
                <w:sz w:val="20"/>
                <w:szCs w:val="20"/>
                <w:lang w:val="en-US"/>
              </w:rPr>
            </w:pPr>
            <w:r w:rsidRPr="002F6EC3">
              <w:rPr>
                <w:rFonts w:asciiTheme="minorHAnsi" w:hAnsiTheme="minorHAnsi" w:cstheme="minorHAnsi"/>
                <w:color w:val="000000"/>
                <w:sz w:val="20"/>
                <w:szCs w:val="20"/>
                <w:lang w:bidi="en-US"/>
              </w:rPr>
              <w:t>Менаџмент на проектот</w:t>
            </w:r>
          </w:p>
        </w:tc>
        <w:tc>
          <w:tcPr>
            <w:tcW w:w="1414" w:type="pct"/>
            <w:gridSpan w:val="2"/>
          </w:tcPr>
          <w:p w14:paraId="1E70A3B5" w14:textId="77777777" w:rsidR="007C2F1F" w:rsidRPr="00C7328D" w:rsidRDefault="00D52094"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2F6EC3">
              <w:rPr>
                <w:rFonts w:asciiTheme="minorHAnsi" w:hAnsiTheme="minorHAnsi" w:cstheme="minorHAnsi"/>
                <w:color w:val="000000"/>
                <w:sz w:val="20"/>
                <w:szCs w:val="20"/>
                <w:lang w:bidi="en-US"/>
              </w:rPr>
              <w:t>Локален партнер и/или Примател</w:t>
            </w:r>
          </w:p>
        </w:tc>
      </w:tr>
      <w:tr w:rsidR="00AA63A7" w:rsidRPr="00C7328D" w14:paraId="66C7AB0F" w14:textId="77777777" w:rsidTr="00077EC1">
        <w:trPr>
          <w:trHeight w:val="945"/>
        </w:trPr>
        <w:tc>
          <w:tcPr>
            <w:cnfStyle w:val="000010000000" w:firstRow="0" w:lastRow="0" w:firstColumn="0" w:lastColumn="0" w:oddVBand="1" w:evenVBand="0" w:oddHBand="0" w:evenHBand="0" w:firstRowFirstColumn="0" w:firstRowLastColumn="0" w:lastRowFirstColumn="0" w:lastRowLastColumn="0"/>
            <w:tcW w:w="739" w:type="pct"/>
            <w:vMerge/>
          </w:tcPr>
          <w:p w14:paraId="0F9794BC" w14:textId="77777777" w:rsidR="007C2F1F" w:rsidRPr="00C7328D" w:rsidRDefault="007C2F1F" w:rsidP="00E7127E">
            <w:pPr>
              <w:rPr>
                <w:rFonts w:cstheme="minorHAnsi"/>
                <w:sz w:val="20"/>
                <w:szCs w:val="20"/>
                <w:lang w:val="en-US"/>
              </w:rPr>
            </w:pPr>
          </w:p>
        </w:tc>
        <w:tc>
          <w:tcPr>
            <w:tcW w:w="1327" w:type="pct"/>
          </w:tcPr>
          <w:p w14:paraId="4531B348" w14:textId="77777777" w:rsidR="00B05BAD" w:rsidRPr="00B05BAD" w:rsidRDefault="00B05BAD" w:rsidP="00B05BA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B05BAD">
              <w:rPr>
                <w:rFonts w:cstheme="minorHAnsi"/>
                <w:color w:val="000000"/>
                <w:sz w:val="20"/>
                <w:szCs w:val="20"/>
                <w:lang w:val="en-US" w:bidi="en-US"/>
              </w:rPr>
              <w:t xml:space="preserve">Wenyu Jia </w:t>
            </w:r>
          </w:p>
          <w:p w14:paraId="1EB7B9D5" w14:textId="77777777" w:rsidR="00B05BAD" w:rsidRPr="00B05BAD" w:rsidRDefault="00433CE6" w:rsidP="00B05BA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Pr>
                <w:rFonts w:cstheme="minorHAnsi"/>
                <w:color w:val="000000"/>
                <w:sz w:val="20"/>
                <w:szCs w:val="20"/>
                <w:lang w:bidi="en-US"/>
              </w:rPr>
              <w:t>Тел</w:t>
            </w:r>
            <w:r w:rsidR="00B05BAD" w:rsidRPr="00B05BAD">
              <w:rPr>
                <w:rFonts w:cstheme="minorHAnsi"/>
                <w:color w:val="000000"/>
                <w:sz w:val="20"/>
                <w:szCs w:val="20"/>
                <w:lang w:val="en-US" w:bidi="en-US"/>
              </w:rPr>
              <w:t>: /</w:t>
            </w:r>
          </w:p>
          <w:p w14:paraId="0960F0B5" w14:textId="77777777" w:rsidR="007C2F1F" w:rsidRPr="00C7328D" w:rsidRDefault="00B05BAD" w:rsidP="00B05BAD">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B05BAD">
              <w:rPr>
                <w:rFonts w:cstheme="minorHAnsi"/>
                <w:color w:val="000000"/>
                <w:sz w:val="20"/>
                <w:szCs w:val="20"/>
                <w:lang w:val="en-US" w:bidi="en-US"/>
              </w:rPr>
              <w:t xml:space="preserve">email: </w:t>
            </w:r>
            <w:hyperlink r:id="rId29" w:history="1">
              <w:r w:rsidRPr="00B065EE">
                <w:rPr>
                  <w:rStyle w:val="Hyperlink"/>
                  <w:rFonts w:cstheme="minorHAnsi"/>
                  <w:sz w:val="20"/>
                  <w:szCs w:val="20"/>
                  <w:lang w:val="en-US" w:bidi="en-US"/>
                </w:rPr>
                <w:t>wjia@worldbank.org</w:t>
              </w:r>
            </w:hyperlink>
          </w:p>
        </w:tc>
        <w:tc>
          <w:tcPr>
            <w:cnfStyle w:val="000010000000" w:firstRow="0" w:lastRow="0" w:firstColumn="0" w:lastColumn="0" w:oddVBand="1" w:evenVBand="0" w:oddHBand="0" w:evenHBand="0" w:firstRowFirstColumn="0" w:firstRowLastColumn="0" w:lastRowFirstColumn="0" w:lastRowLastColumn="0"/>
            <w:tcW w:w="1520" w:type="pct"/>
            <w:gridSpan w:val="2"/>
          </w:tcPr>
          <w:p w14:paraId="66FEF870" w14:textId="18116966" w:rsidR="00D52094" w:rsidRPr="002F6EC3" w:rsidRDefault="0004214D" w:rsidP="00D52094">
            <w:pPr>
              <w:jc w:val="both"/>
              <w:rPr>
                <w:rFonts w:asciiTheme="minorHAnsi" w:hAnsiTheme="minorHAnsi" w:cstheme="minorHAnsi"/>
                <w:color w:val="000000"/>
                <w:sz w:val="20"/>
                <w:szCs w:val="20"/>
                <w:lang w:bidi="en-US"/>
              </w:rPr>
            </w:pPr>
            <w:r>
              <w:rPr>
                <w:rFonts w:asciiTheme="minorHAnsi" w:hAnsiTheme="minorHAnsi" w:cstheme="minorHAnsi"/>
                <w:color w:val="000000"/>
                <w:sz w:val="20"/>
                <w:szCs w:val="20"/>
                <w:lang w:bidi="en-US"/>
              </w:rPr>
              <w:t>Маја Лазаревска</w:t>
            </w:r>
          </w:p>
          <w:p w14:paraId="5E8DD2BA" w14:textId="77777777" w:rsidR="009C4131" w:rsidRPr="00C7328D" w:rsidRDefault="00433CE6" w:rsidP="004758BA">
            <w:pPr>
              <w:jc w:val="both"/>
              <w:rPr>
                <w:rFonts w:cstheme="minorHAnsi"/>
                <w:color w:val="000000"/>
                <w:sz w:val="20"/>
                <w:szCs w:val="20"/>
                <w:lang w:val="en-US" w:bidi="en-US"/>
              </w:rPr>
            </w:pPr>
            <w:r>
              <w:rPr>
                <w:rFonts w:cstheme="minorHAnsi"/>
                <w:color w:val="000000"/>
                <w:sz w:val="20"/>
                <w:szCs w:val="20"/>
                <w:lang w:bidi="en-US"/>
              </w:rPr>
              <w:t>Тел</w:t>
            </w:r>
            <w:r w:rsidR="009C4131" w:rsidRPr="00C7328D">
              <w:rPr>
                <w:rFonts w:cstheme="minorHAnsi"/>
                <w:color w:val="000000"/>
                <w:sz w:val="20"/>
                <w:szCs w:val="20"/>
                <w:lang w:val="en-US" w:bidi="en-US"/>
              </w:rPr>
              <w:t>: +389 2 3145 497</w:t>
            </w:r>
          </w:p>
          <w:p w14:paraId="01DA14F2" w14:textId="0B71C228" w:rsidR="007C2F1F" w:rsidRPr="00C7328D" w:rsidRDefault="009C4131" w:rsidP="004758BA">
            <w:pPr>
              <w:jc w:val="both"/>
              <w:rPr>
                <w:rFonts w:cstheme="minorHAnsi"/>
                <w:color w:val="000000"/>
                <w:sz w:val="20"/>
                <w:szCs w:val="20"/>
                <w:lang w:val="en-US" w:bidi="en-US"/>
              </w:rPr>
            </w:pPr>
            <w:r w:rsidRPr="00C7328D">
              <w:rPr>
                <w:rFonts w:cstheme="minorHAnsi"/>
                <w:color w:val="000000"/>
                <w:sz w:val="20"/>
                <w:szCs w:val="20"/>
                <w:lang w:val="en-US" w:bidi="en-US"/>
              </w:rPr>
              <w:t xml:space="preserve">E-mail: </w:t>
            </w:r>
            <w:hyperlink r:id="rId30" w:history="1">
              <w:r w:rsidR="0004214D" w:rsidRPr="00635EB8">
                <w:rPr>
                  <w:rStyle w:val="Hyperlink"/>
                  <w:lang w:val="en-US"/>
                </w:rPr>
                <w:t>m</w:t>
              </w:r>
              <w:r w:rsidR="0004214D" w:rsidRPr="00635EB8">
                <w:rPr>
                  <w:rStyle w:val="Hyperlink"/>
                </w:rPr>
                <w:t>a</w:t>
              </w:r>
              <w:r w:rsidR="0004214D" w:rsidRPr="00635EB8">
                <w:rPr>
                  <w:rStyle w:val="Hyperlink"/>
                  <w:lang w:val="en-US"/>
                </w:rPr>
                <w:t>j</w:t>
              </w:r>
              <w:r w:rsidR="0004214D" w:rsidRPr="00635EB8">
                <w:rPr>
                  <w:rStyle w:val="Hyperlink"/>
                </w:rPr>
                <w:t>a</w:t>
              </w:r>
              <w:r w:rsidR="0004214D" w:rsidRPr="00635EB8">
                <w:rPr>
                  <w:rStyle w:val="Hyperlink"/>
                  <w:lang w:val="en-US"/>
                </w:rPr>
                <w:t>.</w:t>
              </w:r>
              <w:r w:rsidR="0004214D" w:rsidRPr="00635EB8">
                <w:rPr>
                  <w:rStyle w:val="Hyperlink"/>
                </w:rPr>
                <w:t>l</w:t>
              </w:r>
              <w:r w:rsidR="0004214D" w:rsidRPr="00635EB8">
                <w:rPr>
                  <w:rStyle w:val="Hyperlink"/>
                  <w:lang w:val="en-US"/>
                </w:rPr>
                <w:t>a</w:t>
              </w:r>
              <w:r w:rsidR="0004214D" w:rsidRPr="00635EB8">
                <w:rPr>
                  <w:rStyle w:val="Hyperlink"/>
                </w:rPr>
                <w:t>z</w:t>
              </w:r>
              <w:r w:rsidR="0004214D" w:rsidRPr="00635EB8">
                <w:rPr>
                  <w:rStyle w:val="Hyperlink"/>
                  <w:lang w:val="en-US"/>
                </w:rPr>
                <w:t>a</w:t>
              </w:r>
              <w:r w:rsidR="0004214D" w:rsidRPr="00635EB8">
                <w:rPr>
                  <w:rStyle w:val="Hyperlink"/>
                </w:rPr>
                <w:t>r</w:t>
              </w:r>
              <w:r w:rsidR="0004214D" w:rsidRPr="00635EB8">
                <w:rPr>
                  <w:rStyle w:val="Hyperlink"/>
                  <w:lang w:val="en-US"/>
                </w:rPr>
                <w:t>e</w:t>
              </w:r>
              <w:r w:rsidR="0004214D" w:rsidRPr="00635EB8">
                <w:rPr>
                  <w:rStyle w:val="Hyperlink"/>
                </w:rPr>
                <w:t>v</w:t>
              </w:r>
              <w:r w:rsidR="0004214D" w:rsidRPr="00635EB8">
                <w:rPr>
                  <w:rStyle w:val="Hyperlink"/>
                  <w:lang w:val="en-US"/>
                </w:rPr>
                <w:t>s</w:t>
              </w:r>
              <w:r w:rsidR="0004214D" w:rsidRPr="00635EB8">
                <w:rPr>
                  <w:rStyle w:val="Hyperlink"/>
                </w:rPr>
                <w:t>k</w:t>
              </w:r>
              <w:r w:rsidR="0004214D" w:rsidRPr="00635EB8">
                <w:rPr>
                  <w:rStyle w:val="Hyperlink"/>
                  <w:lang w:val="en-US"/>
                </w:rPr>
                <w:t>a</w:t>
              </w:r>
              <w:r w:rsidR="0004214D" w:rsidRPr="00635EB8">
                <w:rPr>
                  <w:rStyle w:val="Hyperlink"/>
                  <w:rFonts w:cstheme="minorHAnsi"/>
                  <w:sz w:val="20"/>
                  <w:szCs w:val="20"/>
                  <w:lang w:val="en-US" w:bidi="en-US"/>
                </w:rPr>
                <w:t>@piu.mtc.gov.mk</w:t>
              </w:r>
            </w:hyperlink>
          </w:p>
        </w:tc>
        <w:tc>
          <w:tcPr>
            <w:tcW w:w="1414" w:type="pct"/>
            <w:gridSpan w:val="2"/>
          </w:tcPr>
          <w:p w14:paraId="2662468E" w14:textId="77777777" w:rsidR="003A0F18" w:rsidRPr="00370E27" w:rsidRDefault="00370E27" w:rsidP="003A0F18">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rFonts w:cstheme="minorHAnsi"/>
                <w:color w:val="000000"/>
                <w:sz w:val="20"/>
                <w:szCs w:val="20"/>
                <w:lang w:bidi="en-US"/>
              </w:rPr>
              <w:t>Никола Илиев</w:t>
            </w:r>
          </w:p>
          <w:p w14:paraId="233989BC" w14:textId="77777777" w:rsidR="003A0F18" w:rsidRPr="00114697" w:rsidRDefault="00433CE6" w:rsidP="003A0F18">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Pr>
                <w:rFonts w:cstheme="minorHAnsi"/>
                <w:color w:val="000000"/>
                <w:sz w:val="20"/>
                <w:szCs w:val="20"/>
                <w:lang w:bidi="en-US"/>
              </w:rPr>
              <w:t>тел</w:t>
            </w:r>
            <w:r w:rsidR="003A0F18" w:rsidRPr="00114697">
              <w:rPr>
                <w:rFonts w:cstheme="minorHAnsi"/>
                <w:color w:val="000000"/>
                <w:sz w:val="20"/>
                <w:szCs w:val="20"/>
                <w:lang w:val="en-US" w:bidi="en-US"/>
              </w:rPr>
              <w:t xml:space="preserve">: </w:t>
            </w:r>
            <w:r w:rsidR="00370E27">
              <w:rPr>
                <w:rFonts w:cstheme="minorHAnsi"/>
                <w:color w:val="000000"/>
                <w:sz w:val="20"/>
                <w:szCs w:val="20"/>
                <w:lang w:val="en-US" w:bidi="en-US"/>
              </w:rPr>
              <w:t>+389 032 22 66 00</w:t>
            </w:r>
          </w:p>
          <w:p w14:paraId="7165BB19" w14:textId="77777777" w:rsidR="000D7B10" w:rsidRPr="00370E27" w:rsidRDefault="003A0F18" w:rsidP="00370E27">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114697">
              <w:rPr>
                <w:rFonts w:cstheme="minorHAnsi"/>
                <w:color w:val="000000"/>
                <w:sz w:val="20"/>
                <w:szCs w:val="20"/>
                <w:lang w:val="en-US" w:bidi="en-US"/>
              </w:rPr>
              <w:t xml:space="preserve">E-mail: </w:t>
            </w:r>
            <w:hyperlink r:id="rId31" w:history="1">
              <w:r w:rsidR="00370E27" w:rsidRPr="00D10F12">
                <w:rPr>
                  <w:rStyle w:val="Hyperlink"/>
                  <w:sz w:val="20"/>
                  <w:szCs w:val="20"/>
                  <w:lang w:val="en-US"/>
                </w:rPr>
                <w:t>ilievnikola30@yahoo.com</w:t>
              </w:r>
            </w:hyperlink>
            <w:r w:rsidR="00370E27">
              <w:rPr>
                <w:sz w:val="20"/>
                <w:szCs w:val="20"/>
                <w:lang w:val="en-US"/>
              </w:rPr>
              <w:t xml:space="preserve"> </w:t>
            </w:r>
          </w:p>
        </w:tc>
      </w:tr>
      <w:tr w:rsidR="00AA63A7" w:rsidRPr="00C7328D" w14:paraId="20F7F4DA" w14:textId="77777777" w:rsidTr="00077EC1">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14FA5DC1" w14:textId="77777777" w:rsidR="00433CE6" w:rsidRPr="002F6EC3" w:rsidRDefault="00433CE6" w:rsidP="00433CE6">
            <w:pPr>
              <w:rPr>
                <w:rFonts w:asciiTheme="minorHAnsi" w:hAnsiTheme="minorHAnsi" w:cstheme="minorHAnsi"/>
                <w:sz w:val="20"/>
                <w:szCs w:val="20"/>
              </w:rPr>
            </w:pPr>
            <w:r w:rsidRPr="002F6EC3">
              <w:rPr>
                <w:rFonts w:asciiTheme="minorHAnsi" w:hAnsiTheme="minorHAnsi" w:cstheme="minorHAnsi"/>
                <w:sz w:val="20"/>
                <w:szCs w:val="20"/>
              </w:rPr>
              <w:t>Аранжмани за спроведување</w:t>
            </w:r>
          </w:p>
          <w:p w14:paraId="63EB7FE4" w14:textId="77777777" w:rsidR="007C2F1F" w:rsidRPr="00433CE6" w:rsidRDefault="00433CE6" w:rsidP="00433CE6">
            <w:pPr>
              <w:rPr>
                <w:rFonts w:cstheme="minorHAnsi"/>
                <w:sz w:val="20"/>
                <w:szCs w:val="20"/>
              </w:rPr>
            </w:pPr>
            <w:r w:rsidRPr="002F6EC3">
              <w:rPr>
                <w:rFonts w:asciiTheme="minorHAnsi" w:hAnsiTheme="minorHAnsi" w:cstheme="minorHAnsi"/>
                <w:sz w:val="20"/>
                <w:szCs w:val="20"/>
              </w:rPr>
              <w:t>(Име и детали за контакт</w:t>
            </w:r>
            <w:r w:rsidR="007C2F1F" w:rsidRPr="00433CE6">
              <w:rPr>
                <w:rFonts w:cstheme="minorHAnsi"/>
                <w:sz w:val="20"/>
                <w:szCs w:val="20"/>
              </w:rPr>
              <w:t>)</w:t>
            </w:r>
          </w:p>
        </w:tc>
        <w:tc>
          <w:tcPr>
            <w:tcW w:w="1327" w:type="pct"/>
          </w:tcPr>
          <w:p w14:paraId="5C96324E" w14:textId="77777777" w:rsidR="007C2F1F" w:rsidRPr="00C7328D" w:rsidRDefault="00433CE6"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2F6EC3">
              <w:rPr>
                <w:rFonts w:asciiTheme="minorHAnsi" w:hAnsiTheme="minorHAnsi" w:cstheme="minorHAnsi"/>
                <w:color w:val="000000"/>
                <w:sz w:val="20"/>
                <w:szCs w:val="20"/>
                <w:lang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0914CA6F" w14:textId="77777777" w:rsidR="007C2F1F" w:rsidRPr="00C7328D" w:rsidRDefault="00433CE6" w:rsidP="004758BA">
            <w:pPr>
              <w:widowControl w:val="0"/>
              <w:jc w:val="both"/>
              <w:rPr>
                <w:rFonts w:cstheme="minorHAnsi"/>
                <w:sz w:val="20"/>
                <w:szCs w:val="20"/>
                <w:lang w:val="en-US"/>
              </w:rPr>
            </w:pPr>
            <w:r w:rsidRPr="002F6EC3">
              <w:rPr>
                <w:rFonts w:asciiTheme="minorHAnsi" w:hAnsiTheme="minorHAnsi" w:cstheme="minorHAnsi"/>
                <w:color w:val="000000"/>
                <w:sz w:val="20"/>
                <w:szCs w:val="20"/>
                <w:lang w:bidi="en-US"/>
              </w:rPr>
              <w:t>Надзор над локалниот партнер</w:t>
            </w:r>
          </w:p>
        </w:tc>
        <w:tc>
          <w:tcPr>
            <w:tcW w:w="828" w:type="pct"/>
          </w:tcPr>
          <w:p w14:paraId="7DA6AD9B" w14:textId="77777777" w:rsidR="007C2F1F" w:rsidRPr="00C7328D" w:rsidRDefault="00433CE6"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2F6EC3">
              <w:rPr>
                <w:rFonts w:asciiTheme="minorHAnsi" w:hAnsiTheme="minorHAnsi" w:cstheme="minorHAnsi"/>
                <w:color w:val="000000"/>
                <w:sz w:val="20"/>
                <w:szCs w:val="20"/>
                <w:lang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586" w:type="pct"/>
          </w:tcPr>
          <w:p w14:paraId="7E5F16BB" w14:textId="77777777" w:rsidR="007C2F1F" w:rsidRPr="00C7328D" w:rsidRDefault="00433CE6" w:rsidP="004758BA">
            <w:pPr>
              <w:widowControl w:val="0"/>
              <w:jc w:val="both"/>
              <w:rPr>
                <w:rFonts w:cstheme="minorHAnsi"/>
                <w:sz w:val="20"/>
                <w:szCs w:val="20"/>
                <w:lang w:val="en-US"/>
              </w:rPr>
            </w:pPr>
            <w:r w:rsidRPr="002F6EC3">
              <w:rPr>
                <w:rFonts w:asciiTheme="minorHAnsi" w:hAnsiTheme="minorHAnsi" w:cstheme="minorHAnsi"/>
                <w:color w:val="000000"/>
                <w:sz w:val="20"/>
                <w:szCs w:val="20"/>
                <w:lang w:bidi="en-US"/>
              </w:rPr>
              <w:t>Изведувач</w:t>
            </w:r>
          </w:p>
        </w:tc>
      </w:tr>
      <w:tr w:rsidR="00AA63A7" w:rsidRPr="00C7328D" w14:paraId="1941EACE" w14:textId="77777777" w:rsidTr="00077EC1">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63791ED8" w14:textId="77777777" w:rsidR="007C2F1F" w:rsidRPr="00C7328D" w:rsidRDefault="007C2F1F" w:rsidP="00E7127E">
            <w:pPr>
              <w:rPr>
                <w:rFonts w:cstheme="minorHAnsi"/>
                <w:sz w:val="20"/>
                <w:szCs w:val="20"/>
                <w:lang w:val="en-US"/>
              </w:rPr>
            </w:pPr>
          </w:p>
        </w:tc>
        <w:tc>
          <w:tcPr>
            <w:tcW w:w="1327" w:type="pct"/>
          </w:tcPr>
          <w:p w14:paraId="38A12188" w14:textId="77777777" w:rsidR="00433CE6" w:rsidRPr="002F6EC3" w:rsidRDefault="00433CE6" w:rsidP="00433C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bidi="en-US"/>
              </w:rPr>
            </w:pPr>
            <w:r w:rsidRPr="002F6EC3">
              <w:rPr>
                <w:rFonts w:asciiTheme="minorHAnsi" w:hAnsiTheme="minorHAnsi" w:cstheme="minorHAnsi"/>
                <w:color w:val="000000"/>
                <w:sz w:val="20"/>
                <w:szCs w:val="20"/>
                <w:lang w:bidi="en-US"/>
              </w:rPr>
              <w:t xml:space="preserve">Не е утврден </w:t>
            </w:r>
          </w:p>
          <w:p w14:paraId="189028D0" w14:textId="77777777" w:rsidR="007C2F1F" w:rsidRPr="00C7328D" w:rsidRDefault="00433CE6" w:rsidP="00433CE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2F6EC3">
              <w:rPr>
                <w:rFonts w:asciiTheme="minorHAnsi" w:hAnsiTheme="minorHAnsi" w:cstheme="minorHAnsi"/>
                <w:color w:val="000000"/>
                <w:sz w:val="20"/>
                <w:szCs w:val="20"/>
                <w:lang w:bidi="en-US"/>
              </w:rPr>
              <w:t>Тел</w:t>
            </w:r>
            <w:r w:rsidR="007C2F1F" w:rsidRPr="00C7328D">
              <w:rPr>
                <w:rFonts w:cstheme="minorHAnsi"/>
                <w:color w:val="000000"/>
                <w:sz w:val="20"/>
                <w:szCs w:val="20"/>
                <w:lang w:val="en-US" w:bidi="en-US"/>
              </w:rPr>
              <w:t>:</w:t>
            </w:r>
          </w:p>
          <w:p w14:paraId="6D7A7532" w14:textId="77777777" w:rsidR="007C2F1F" w:rsidRPr="00C7328D"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C7328D">
              <w:rPr>
                <w:rFonts w:cstheme="minorHAnsi"/>
                <w:color w:val="000000"/>
                <w:sz w:val="20"/>
                <w:szCs w:val="20"/>
                <w:lang w:val="en-US" w:bidi="en-US"/>
              </w:rPr>
              <w:t>email:</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0DEF03DE" w14:textId="77777777" w:rsidR="00433CE6" w:rsidRPr="002F6EC3" w:rsidRDefault="00433CE6" w:rsidP="00433CE6">
            <w:pPr>
              <w:autoSpaceDE w:val="0"/>
              <w:autoSpaceDN w:val="0"/>
              <w:adjustRightInd w:val="0"/>
              <w:rPr>
                <w:rFonts w:asciiTheme="minorHAnsi" w:hAnsiTheme="minorHAnsi" w:cstheme="minorHAnsi"/>
                <w:color w:val="000000"/>
                <w:sz w:val="20"/>
                <w:szCs w:val="20"/>
                <w:lang w:bidi="en-US"/>
              </w:rPr>
            </w:pPr>
            <w:r w:rsidRPr="002F6EC3">
              <w:rPr>
                <w:rFonts w:asciiTheme="minorHAnsi" w:hAnsiTheme="minorHAnsi" w:cstheme="minorHAnsi"/>
                <w:color w:val="000000"/>
                <w:sz w:val="20"/>
                <w:szCs w:val="20"/>
                <w:lang w:bidi="en-US"/>
              </w:rPr>
              <w:t xml:space="preserve">Не е утврден </w:t>
            </w:r>
          </w:p>
          <w:p w14:paraId="25740323" w14:textId="77777777" w:rsidR="007C2F1F" w:rsidRPr="00C7328D" w:rsidRDefault="00433CE6" w:rsidP="00433CE6">
            <w:pPr>
              <w:autoSpaceDE w:val="0"/>
              <w:autoSpaceDN w:val="0"/>
              <w:adjustRightInd w:val="0"/>
              <w:jc w:val="both"/>
              <w:rPr>
                <w:rFonts w:cstheme="minorHAnsi"/>
                <w:color w:val="000000"/>
                <w:sz w:val="20"/>
                <w:szCs w:val="20"/>
                <w:lang w:val="en-US" w:bidi="en-US"/>
              </w:rPr>
            </w:pPr>
            <w:r w:rsidRPr="002F6EC3">
              <w:rPr>
                <w:rFonts w:asciiTheme="minorHAnsi" w:hAnsiTheme="minorHAnsi" w:cstheme="minorHAnsi"/>
                <w:color w:val="000000"/>
                <w:sz w:val="20"/>
                <w:szCs w:val="20"/>
                <w:lang w:bidi="en-US"/>
              </w:rPr>
              <w:t>Тел</w:t>
            </w:r>
            <w:r w:rsidR="007C2F1F" w:rsidRPr="00C7328D">
              <w:rPr>
                <w:rFonts w:cstheme="minorHAnsi"/>
                <w:color w:val="000000"/>
                <w:sz w:val="20"/>
                <w:szCs w:val="20"/>
                <w:lang w:val="en-US" w:bidi="en-US"/>
              </w:rPr>
              <w:t>:</w:t>
            </w:r>
          </w:p>
          <w:p w14:paraId="6EA924FD" w14:textId="77777777" w:rsidR="007C2F1F" w:rsidRPr="00C7328D" w:rsidRDefault="007C2F1F" w:rsidP="004758BA">
            <w:pPr>
              <w:jc w:val="both"/>
              <w:rPr>
                <w:rFonts w:cstheme="minorHAnsi"/>
                <w:color w:val="000000"/>
                <w:sz w:val="20"/>
                <w:szCs w:val="20"/>
                <w:lang w:val="en-US" w:bidi="en-US"/>
              </w:rPr>
            </w:pPr>
            <w:r w:rsidRPr="00C7328D">
              <w:rPr>
                <w:rFonts w:cstheme="minorHAnsi"/>
                <w:color w:val="000000"/>
                <w:sz w:val="20"/>
                <w:szCs w:val="20"/>
                <w:lang w:val="en-US" w:bidi="en-US"/>
              </w:rPr>
              <w:t>email:</w:t>
            </w:r>
          </w:p>
        </w:tc>
        <w:tc>
          <w:tcPr>
            <w:tcW w:w="828" w:type="pct"/>
          </w:tcPr>
          <w:p w14:paraId="69FCDE7E" w14:textId="77777777" w:rsidR="00433CE6" w:rsidRPr="002F6EC3" w:rsidRDefault="00433CE6" w:rsidP="00433C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bidi="en-US"/>
              </w:rPr>
            </w:pPr>
            <w:r w:rsidRPr="002F6EC3">
              <w:rPr>
                <w:rFonts w:asciiTheme="minorHAnsi" w:hAnsiTheme="minorHAnsi" w:cstheme="minorHAnsi"/>
                <w:color w:val="000000"/>
                <w:sz w:val="20"/>
                <w:szCs w:val="20"/>
                <w:lang w:bidi="en-US"/>
              </w:rPr>
              <w:t xml:space="preserve">Не е утврден </w:t>
            </w:r>
          </w:p>
          <w:p w14:paraId="24F066DC" w14:textId="77777777" w:rsidR="007C2F1F" w:rsidRPr="00C7328D" w:rsidRDefault="00433CE6" w:rsidP="00433CE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2F6EC3">
              <w:rPr>
                <w:rFonts w:asciiTheme="minorHAnsi" w:hAnsiTheme="minorHAnsi" w:cstheme="minorHAnsi"/>
                <w:color w:val="000000"/>
                <w:sz w:val="20"/>
                <w:szCs w:val="20"/>
                <w:lang w:bidi="en-US"/>
              </w:rPr>
              <w:t>Тел</w:t>
            </w:r>
            <w:r w:rsidR="007C2F1F" w:rsidRPr="00C7328D">
              <w:rPr>
                <w:rFonts w:cstheme="minorHAnsi"/>
                <w:color w:val="000000"/>
                <w:sz w:val="20"/>
                <w:szCs w:val="20"/>
                <w:lang w:val="en-US" w:bidi="en-US"/>
              </w:rPr>
              <w:t>:</w:t>
            </w:r>
          </w:p>
          <w:p w14:paraId="35A6CCA8" w14:textId="77777777" w:rsidR="007C2F1F" w:rsidRPr="00C7328D"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C7328D">
              <w:rPr>
                <w:rFonts w:cstheme="minorHAnsi"/>
                <w:color w:val="000000"/>
                <w:sz w:val="20"/>
                <w:szCs w:val="20"/>
                <w:lang w:val="en-US" w:bidi="en-US"/>
              </w:rPr>
              <w:t>email:</w:t>
            </w:r>
          </w:p>
        </w:tc>
        <w:tc>
          <w:tcPr>
            <w:cnfStyle w:val="000010000000" w:firstRow="0" w:lastRow="0" w:firstColumn="0" w:lastColumn="0" w:oddVBand="1" w:evenVBand="0" w:oddHBand="0" w:evenHBand="0" w:firstRowFirstColumn="0" w:firstRowLastColumn="0" w:lastRowFirstColumn="0" w:lastRowLastColumn="0"/>
            <w:tcW w:w="586" w:type="pct"/>
          </w:tcPr>
          <w:p w14:paraId="5B060E7D" w14:textId="77777777" w:rsidR="00433CE6" w:rsidRPr="002F6EC3" w:rsidRDefault="00433CE6" w:rsidP="00433CE6">
            <w:pPr>
              <w:autoSpaceDE w:val="0"/>
              <w:autoSpaceDN w:val="0"/>
              <w:adjustRightInd w:val="0"/>
              <w:rPr>
                <w:rFonts w:asciiTheme="minorHAnsi" w:hAnsiTheme="minorHAnsi" w:cstheme="minorHAnsi"/>
                <w:color w:val="000000"/>
                <w:sz w:val="20"/>
                <w:szCs w:val="20"/>
                <w:lang w:bidi="en-US"/>
              </w:rPr>
            </w:pPr>
            <w:r w:rsidRPr="002F6EC3">
              <w:rPr>
                <w:rFonts w:asciiTheme="minorHAnsi" w:hAnsiTheme="minorHAnsi" w:cstheme="minorHAnsi"/>
                <w:color w:val="000000"/>
                <w:sz w:val="20"/>
                <w:szCs w:val="20"/>
                <w:lang w:bidi="en-US"/>
              </w:rPr>
              <w:t xml:space="preserve">Не е утврден </w:t>
            </w:r>
          </w:p>
          <w:p w14:paraId="1266B9DD" w14:textId="77777777" w:rsidR="007C2F1F" w:rsidRPr="00C7328D" w:rsidRDefault="00433CE6" w:rsidP="00433CE6">
            <w:pPr>
              <w:autoSpaceDE w:val="0"/>
              <w:autoSpaceDN w:val="0"/>
              <w:adjustRightInd w:val="0"/>
              <w:jc w:val="both"/>
              <w:rPr>
                <w:rFonts w:cstheme="minorHAnsi"/>
                <w:color w:val="000000"/>
                <w:sz w:val="20"/>
                <w:szCs w:val="20"/>
                <w:lang w:val="en-US" w:bidi="en-US"/>
              </w:rPr>
            </w:pPr>
            <w:r w:rsidRPr="002F6EC3">
              <w:rPr>
                <w:rFonts w:asciiTheme="minorHAnsi" w:hAnsiTheme="minorHAnsi" w:cstheme="minorHAnsi"/>
                <w:color w:val="000000"/>
                <w:sz w:val="20"/>
                <w:szCs w:val="20"/>
                <w:lang w:bidi="en-US"/>
              </w:rPr>
              <w:t>Тел</w:t>
            </w:r>
            <w:r w:rsidR="007C2F1F" w:rsidRPr="00C7328D">
              <w:rPr>
                <w:rFonts w:cstheme="minorHAnsi"/>
                <w:color w:val="000000"/>
                <w:sz w:val="20"/>
                <w:szCs w:val="20"/>
                <w:lang w:val="en-US" w:bidi="en-US"/>
              </w:rPr>
              <w:t>:</w:t>
            </w:r>
          </w:p>
          <w:p w14:paraId="09F50EB5" w14:textId="77777777" w:rsidR="007C2F1F" w:rsidRPr="00C7328D" w:rsidRDefault="007C2F1F" w:rsidP="004758BA">
            <w:pPr>
              <w:jc w:val="both"/>
              <w:rPr>
                <w:rFonts w:cstheme="minorHAnsi"/>
                <w:color w:val="000000"/>
                <w:sz w:val="20"/>
                <w:szCs w:val="20"/>
                <w:lang w:val="en-US" w:bidi="en-US"/>
              </w:rPr>
            </w:pPr>
            <w:r w:rsidRPr="00C7328D">
              <w:rPr>
                <w:rFonts w:cstheme="minorHAnsi"/>
                <w:color w:val="000000"/>
                <w:sz w:val="20"/>
                <w:szCs w:val="20"/>
                <w:lang w:val="en-US" w:bidi="en-US"/>
              </w:rPr>
              <w:t>email:</w:t>
            </w:r>
          </w:p>
        </w:tc>
      </w:tr>
      <w:tr w:rsidR="007C2F1F" w:rsidRPr="00C7328D" w14:paraId="1C0C1F9E" w14:textId="77777777" w:rsidTr="00E93A14">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10D9AB65" w14:textId="77777777" w:rsidR="00433CE6" w:rsidRPr="002F6EC3" w:rsidRDefault="00433CE6" w:rsidP="00433CE6">
            <w:pPr>
              <w:rPr>
                <w:rFonts w:asciiTheme="minorHAnsi" w:hAnsiTheme="minorHAnsi" w:cstheme="minorHAnsi"/>
                <w:sz w:val="20"/>
                <w:szCs w:val="20"/>
              </w:rPr>
            </w:pPr>
            <w:r w:rsidRPr="002F6EC3">
              <w:rPr>
                <w:rFonts w:asciiTheme="minorHAnsi" w:hAnsiTheme="minorHAnsi" w:cstheme="minorHAnsi"/>
                <w:sz w:val="20"/>
                <w:szCs w:val="20"/>
              </w:rPr>
              <w:t>Аранжмани за спроведувањ</w:t>
            </w:r>
            <w:r w:rsidRPr="002F6EC3">
              <w:rPr>
                <w:rFonts w:asciiTheme="minorHAnsi" w:hAnsiTheme="minorHAnsi" w:cstheme="minorHAnsi"/>
                <w:sz w:val="20"/>
                <w:szCs w:val="20"/>
              </w:rPr>
              <w:lastRenderedPageBreak/>
              <w:t>е</w:t>
            </w:r>
          </w:p>
          <w:p w14:paraId="0990EAE8" w14:textId="77777777" w:rsidR="007C2F1F" w:rsidRPr="00433CE6" w:rsidRDefault="00433CE6" w:rsidP="00433CE6">
            <w:pPr>
              <w:rPr>
                <w:rFonts w:cstheme="minorHAnsi"/>
                <w:sz w:val="20"/>
                <w:szCs w:val="20"/>
              </w:rPr>
            </w:pPr>
            <w:r w:rsidRPr="002F6EC3">
              <w:rPr>
                <w:rFonts w:asciiTheme="minorHAnsi" w:hAnsiTheme="minorHAnsi" w:cstheme="minorHAnsi"/>
                <w:sz w:val="20"/>
                <w:szCs w:val="20"/>
              </w:rPr>
              <w:t>(Име и детали за контакт</w:t>
            </w:r>
            <w:r w:rsidR="007C2F1F" w:rsidRPr="00433CE6">
              <w:rPr>
                <w:rFonts w:cstheme="minorHAnsi"/>
                <w:sz w:val="20"/>
                <w:szCs w:val="20"/>
              </w:rPr>
              <w:t>)</w:t>
            </w:r>
          </w:p>
        </w:tc>
        <w:tc>
          <w:tcPr>
            <w:tcW w:w="4261" w:type="pct"/>
            <w:gridSpan w:val="5"/>
          </w:tcPr>
          <w:p w14:paraId="17907603" w14:textId="77777777" w:rsidR="007C2F1F" w:rsidRPr="00433CE6" w:rsidRDefault="00433CE6"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2F6EC3">
              <w:rPr>
                <w:rFonts w:asciiTheme="minorHAnsi" w:hAnsiTheme="minorHAnsi" w:cstheme="minorHAnsi"/>
                <w:sz w:val="20"/>
                <w:szCs w:val="20"/>
              </w:rPr>
              <w:lastRenderedPageBreak/>
              <w:t>Надзор** (По завршување на постапката, името и деталите за контакт на Инженерот за надзор се додава во долните полиња</w:t>
            </w:r>
            <w:r w:rsidR="007C2F1F" w:rsidRPr="00433CE6">
              <w:rPr>
                <w:rFonts w:cstheme="minorHAnsi"/>
                <w:sz w:val="20"/>
                <w:szCs w:val="20"/>
              </w:rPr>
              <w:t>).</w:t>
            </w:r>
          </w:p>
        </w:tc>
      </w:tr>
      <w:tr w:rsidR="007C2F1F" w:rsidRPr="00C7328D" w14:paraId="7C1AB3A1" w14:textId="77777777" w:rsidTr="00E93A14">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1825B1AA" w14:textId="77777777" w:rsidR="007C2F1F" w:rsidRPr="00433CE6" w:rsidRDefault="007C2F1F" w:rsidP="00E7127E">
            <w:pPr>
              <w:rPr>
                <w:rFonts w:cstheme="minorHAnsi"/>
                <w:sz w:val="20"/>
                <w:szCs w:val="20"/>
              </w:rPr>
            </w:pPr>
          </w:p>
        </w:tc>
        <w:tc>
          <w:tcPr>
            <w:tcW w:w="4261" w:type="pct"/>
            <w:gridSpan w:val="5"/>
          </w:tcPr>
          <w:p w14:paraId="791D823F" w14:textId="77777777" w:rsidR="007C2F1F" w:rsidRPr="00433CE6" w:rsidRDefault="00433CE6"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F6EC3">
              <w:rPr>
                <w:rFonts w:asciiTheme="minorHAnsi" w:hAnsiTheme="minorHAnsi" w:cstheme="minorHAnsi"/>
                <w:sz w:val="20"/>
                <w:szCs w:val="20"/>
              </w:rPr>
              <w:t>Ќе се утврдат по завршувањето на постапката на јавна набавка за потребите на под-проектот</w:t>
            </w:r>
            <w:r w:rsidR="007C2F1F" w:rsidRPr="00433CE6">
              <w:rPr>
                <w:rFonts w:cstheme="minorHAnsi"/>
                <w:sz w:val="20"/>
                <w:szCs w:val="20"/>
              </w:rPr>
              <w:t>.</w:t>
            </w:r>
          </w:p>
        </w:tc>
      </w:tr>
      <w:tr w:rsidR="007C2F1F" w:rsidRPr="00C7328D" w14:paraId="2B9BE46A"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276A145C" w14:textId="77777777" w:rsidR="007C2F1F" w:rsidRPr="00C7328D" w:rsidRDefault="00433CE6" w:rsidP="00E7127E">
            <w:pPr>
              <w:rPr>
                <w:rFonts w:cstheme="minorHAnsi"/>
                <w:b/>
                <w:sz w:val="20"/>
                <w:szCs w:val="20"/>
                <w:lang w:val="en-US"/>
              </w:rPr>
            </w:pPr>
            <w:r w:rsidRPr="002F6EC3">
              <w:rPr>
                <w:rFonts w:asciiTheme="minorHAnsi" w:hAnsiTheme="minorHAnsi" w:cstheme="minorHAnsi"/>
                <w:b/>
                <w:sz w:val="20"/>
                <w:szCs w:val="20"/>
              </w:rPr>
              <w:t>ОПИС НА ЛОКАЦИЈАТА</w:t>
            </w:r>
          </w:p>
        </w:tc>
      </w:tr>
      <w:tr w:rsidR="007C2F1F" w:rsidRPr="00C7328D" w14:paraId="3FCA3034" w14:textId="77777777" w:rsidTr="00E93A14">
        <w:tc>
          <w:tcPr>
            <w:cnfStyle w:val="000010000000" w:firstRow="0" w:lastRow="0" w:firstColumn="0" w:lastColumn="0" w:oddVBand="1" w:evenVBand="0" w:oddHBand="0" w:evenHBand="0" w:firstRowFirstColumn="0" w:firstRowLastColumn="0" w:lastRowFirstColumn="0" w:lastRowLastColumn="0"/>
            <w:tcW w:w="739" w:type="pct"/>
          </w:tcPr>
          <w:p w14:paraId="16968BEE" w14:textId="77777777" w:rsidR="007C2F1F" w:rsidRPr="00C7328D" w:rsidRDefault="00433CE6" w:rsidP="00E7127E">
            <w:pPr>
              <w:rPr>
                <w:rFonts w:cstheme="minorHAnsi"/>
                <w:sz w:val="20"/>
                <w:szCs w:val="20"/>
                <w:lang w:val="en-US"/>
              </w:rPr>
            </w:pPr>
            <w:r w:rsidRPr="002F6EC3">
              <w:rPr>
                <w:rFonts w:asciiTheme="minorHAnsi" w:hAnsiTheme="minorHAnsi" w:cstheme="minorHAnsi"/>
                <w:sz w:val="20"/>
                <w:szCs w:val="20"/>
              </w:rPr>
              <w:t>Име на локацијата</w:t>
            </w:r>
          </w:p>
        </w:tc>
        <w:tc>
          <w:tcPr>
            <w:tcW w:w="4261" w:type="pct"/>
            <w:gridSpan w:val="5"/>
          </w:tcPr>
          <w:p w14:paraId="2882DFA3" w14:textId="77777777" w:rsidR="007C2F1F" w:rsidRPr="00370E27" w:rsidRDefault="00353108" w:rsidP="00370E27">
            <w:pPr>
              <w:pStyle w:val="Header"/>
              <w:jc w:val="center"/>
              <w:cnfStyle w:val="000000000000" w:firstRow="0" w:lastRow="0" w:firstColumn="0" w:lastColumn="0" w:oddVBand="0" w:evenVBand="0" w:oddHBand="0" w:evenHBand="0" w:firstRowFirstColumn="0" w:firstRowLastColumn="0" w:lastRowFirstColumn="0" w:lastRowLastColumn="0"/>
              <w:rPr>
                <w:rFonts w:cstheme="minorHAnsi"/>
                <w:i/>
                <w:iCs/>
                <w:sz w:val="20"/>
                <w:szCs w:val="20"/>
                <w:lang w:val="mk-MK"/>
              </w:rPr>
            </w:pPr>
            <w:proofErr w:type="spellStart"/>
            <w:r>
              <w:rPr>
                <w:rFonts w:cstheme="minorHAnsi"/>
                <w:sz w:val="20"/>
                <w:szCs w:val="20"/>
              </w:rPr>
              <w:t>Пешачко</w:t>
            </w:r>
            <w:proofErr w:type="spellEnd"/>
            <w:r>
              <w:rPr>
                <w:rFonts w:cstheme="minorHAnsi"/>
                <w:sz w:val="20"/>
                <w:szCs w:val="20"/>
              </w:rPr>
              <w:t xml:space="preserve"> и </w:t>
            </w:r>
            <w:proofErr w:type="spellStart"/>
            <w:r>
              <w:rPr>
                <w:rFonts w:cstheme="minorHAnsi"/>
                <w:sz w:val="20"/>
                <w:szCs w:val="20"/>
              </w:rPr>
              <w:t>велосипедска</w:t>
            </w:r>
            <w:proofErr w:type="spellEnd"/>
            <w:r>
              <w:rPr>
                <w:rFonts w:cstheme="minorHAnsi"/>
                <w:sz w:val="20"/>
                <w:szCs w:val="20"/>
              </w:rPr>
              <w:t xml:space="preserve"> </w:t>
            </w:r>
            <w:proofErr w:type="spellStart"/>
            <w:r>
              <w:rPr>
                <w:rFonts w:cstheme="minorHAnsi"/>
                <w:sz w:val="20"/>
                <w:szCs w:val="20"/>
              </w:rPr>
              <w:t>патека-Струмина</w:t>
            </w:r>
            <w:proofErr w:type="spellEnd"/>
            <w:r>
              <w:rPr>
                <w:rFonts w:cstheme="minorHAnsi"/>
                <w:sz w:val="20"/>
                <w:szCs w:val="20"/>
              </w:rPr>
              <w:t xml:space="preserve">, </w:t>
            </w:r>
            <w:proofErr w:type="spellStart"/>
            <w:r>
              <w:rPr>
                <w:rFonts w:cstheme="minorHAnsi"/>
                <w:sz w:val="20"/>
                <w:szCs w:val="20"/>
              </w:rPr>
              <w:t>Штип</w:t>
            </w:r>
            <w:proofErr w:type="spellEnd"/>
            <w:r>
              <w:rPr>
                <w:rFonts w:cstheme="minorHAnsi"/>
                <w:sz w:val="20"/>
                <w:szCs w:val="20"/>
              </w:rPr>
              <w:t xml:space="preserve"> – Општина </w:t>
            </w:r>
            <w:proofErr w:type="spellStart"/>
            <w:r>
              <w:rPr>
                <w:rFonts w:cstheme="minorHAnsi"/>
                <w:sz w:val="20"/>
                <w:szCs w:val="20"/>
              </w:rPr>
              <w:t>Штип</w:t>
            </w:r>
            <w:proofErr w:type="spellEnd"/>
          </w:p>
        </w:tc>
      </w:tr>
      <w:tr w:rsidR="007C2F1F" w:rsidRPr="00C7328D" w14:paraId="424427D3" w14:textId="77777777" w:rsidTr="00E93A1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4AA81960" w14:textId="77777777" w:rsidR="007C2F1F" w:rsidRPr="00433CE6" w:rsidRDefault="00433CE6" w:rsidP="00E7127E">
            <w:pPr>
              <w:rPr>
                <w:rFonts w:cstheme="minorHAnsi"/>
                <w:sz w:val="20"/>
                <w:szCs w:val="20"/>
              </w:rPr>
            </w:pPr>
            <w:r w:rsidRPr="002F6EC3">
              <w:rPr>
                <w:rFonts w:asciiTheme="minorHAnsi" w:hAnsiTheme="minorHAnsi" w:cstheme="minorHAnsi"/>
                <w:sz w:val="20"/>
                <w:szCs w:val="20"/>
              </w:rPr>
              <w:t>Опис на локацијата (географски опис</w:t>
            </w:r>
            <w:r w:rsidR="007C2F1F" w:rsidRPr="00433CE6">
              <w:rPr>
                <w:rFonts w:cstheme="minorHAnsi"/>
                <w:sz w:val="20"/>
                <w:szCs w:val="20"/>
              </w:rPr>
              <w:t>)</w:t>
            </w:r>
          </w:p>
        </w:tc>
        <w:tc>
          <w:tcPr>
            <w:tcW w:w="2227" w:type="pct"/>
            <w:gridSpan w:val="2"/>
          </w:tcPr>
          <w:p w14:paraId="2DE25397" w14:textId="77777777" w:rsidR="002E7A27" w:rsidRPr="00433CE6" w:rsidRDefault="00433CE6" w:rsidP="009C4131">
            <w:pPr>
              <w:jc w:val="both"/>
              <w:cnfStyle w:val="000000100000" w:firstRow="0" w:lastRow="0" w:firstColumn="0" w:lastColumn="0" w:oddVBand="0" w:evenVBand="0" w:oddHBand="1" w:evenHBand="0" w:firstRowFirstColumn="0" w:firstRowLastColumn="0" w:lastRowFirstColumn="0" w:lastRowLastColumn="0"/>
              <w:rPr>
                <w:rFonts w:eastAsia="NSimSun"/>
                <w:sz w:val="20"/>
                <w:szCs w:val="20"/>
              </w:rPr>
            </w:pPr>
            <w:r w:rsidRPr="002F6EC3">
              <w:rPr>
                <w:rFonts w:asciiTheme="minorHAnsi" w:eastAsia="NSimSun" w:hAnsiTheme="minorHAnsi" w:cstheme="minorHAnsi"/>
                <w:sz w:val="20"/>
                <w:szCs w:val="20"/>
              </w:rPr>
              <w:t>Опис на проектната локација е преставена во Поглавје 3 во оваа Контролна листа на ПУЖССА</w:t>
            </w:r>
          </w:p>
        </w:tc>
        <w:tc>
          <w:tcPr>
            <w:cnfStyle w:val="000010000000" w:firstRow="0" w:lastRow="0" w:firstColumn="0" w:lastColumn="0" w:oddVBand="1" w:evenVBand="0" w:oddHBand="0" w:evenHBand="0" w:firstRowFirstColumn="0" w:firstRowLastColumn="0" w:lastRowFirstColumn="0" w:lastRowLastColumn="0"/>
            <w:tcW w:w="2034" w:type="pct"/>
            <w:gridSpan w:val="3"/>
            <w:vMerge w:val="restart"/>
          </w:tcPr>
          <w:p w14:paraId="5EAD87EB" w14:textId="77777777" w:rsidR="007C2F1F" w:rsidRPr="00433CE6" w:rsidRDefault="004531AC" w:rsidP="004758BA">
            <w:pPr>
              <w:jc w:val="both"/>
              <w:rPr>
                <w:rFonts w:cstheme="minorHAnsi"/>
                <w:sz w:val="20"/>
                <w:szCs w:val="20"/>
              </w:rPr>
            </w:pPr>
            <w:r>
              <w:rPr>
                <w:rFonts w:cstheme="minorHAnsi"/>
                <w:sz w:val="20"/>
                <w:szCs w:val="20"/>
                <w:lang w:val="en-US"/>
              </w:rPr>
              <w:fldChar w:fldCharType="begin"/>
            </w:r>
            <w:r w:rsidR="00433CE6" w:rsidRPr="00433CE6">
              <w:rPr>
                <w:rFonts w:cstheme="minorHAnsi"/>
                <w:sz w:val="20"/>
                <w:szCs w:val="20"/>
              </w:rPr>
              <w:instrText xml:space="preserve"> REF _Ref146203016 \h </w:instrText>
            </w:r>
            <w:r>
              <w:rPr>
                <w:rFonts w:cstheme="minorHAnsi"/>
                <w:sz w:val="20"/>
                <w:szCs w:val="20"/>
                <w:lang w:val="en-US"/>
              </w:rPr>
            </w:r>
            <w:r>
              <w:rPr>
                <w:rFonts w:cstheme="minorHAnsi"/>
                <w:sz w:val="20"/>
                <w:szCs w:val="20"/>
                <w:lang w:val="en-US"/>
              </w:rPr>
              <w:fldChar w:fldCharType="separate"/>
            </w:r>
            <w:r w:rsidR="00741DF3">
              <w:t xml:space="preserve">Слика </w:t>
            </w:r>
            <w:r w:rsidR="00741DF3">
              <w:rPr>
                <w:noProof/>
              </w:rPr>
              <w:t>1</w:t>
            </w:r>
            <w:r>
              <w:rPr>
                <w:rFonts w:cstheme="minorHAnsi"/>
                <w:sz w:val="20"/>
                <w:szCs w:val="20"/>
                <w:lang w:val="en-US"/>
              </w:rPr>
              <w:fldChar w:fldCharType="end"/>
            </w:r>
            <w:r w:rsidR="007C2F1F" w:rsidRPr="00433CE6">
              <w:rPr>
                <w:rFonts w:cstheme="minorHAnsi"/>
                <w:sz w:val="20"/>
                <w:szCs w:val="20"/>
              </w:rPr>
              <w:t xml:space="preserve">: </w:t>
            </w:r>
            <w:r w:rsidR="00433CE6" w:rsidRPr="002F6EC3">
              <w:rPr>
                <w:rFonts w:asciiTheme="minorHAnsi" w:hAnsiTheme="minorHAnsi" w:cstheme="minorHAnsi"/>
                <w:sz w:val="20"/>
                <w:szCs w:val="20"/>
              </w:rPr>
              <w:t>Податоци за локацијата (фотографија на локацијата</w:t>
            </w:r>
            <w:r w:rsidR="007C2F1F" w:rsidRPr="00433CE6">
              <w:rPr>
                <w:rFonts w:cstheme="minorHAnsi"/>
                <w:sz w:val="20"/>
                <w:szCs w:val="20"/>
              </w:rPr>
              <w:t>) [x]</w:t>
            </w:r>
            <w:r w:rsidR="00433CE6">
              <w:rPr>
                <w:rFonts w:cstheme="minorHAnsi"/>
                <w:sz w:val="20"/>
                <w:szCs w:val="20"/>
              </w:rPr>
              <w:t>Д</w:t>
            </w:r>
            <w:r w:rsidR="007C2F1F" w:rsidRPr="00433CE6">
              <w:rPr>
                <w:rFonts w:cstheme="minorHAnsi"/>
                <w:sz w:val="20"/>
                <w:szCs w:val="20"/>
              </w:rPr>
              <w:t xml:space="preserve"> [] </w:t>
            </w:r>
            <w:r w:rsidR="00433CE6">
              <w:rPr>
                <w:rFonts w:cstheme="minorHAnsi"/>
                <w:sz w:val="20"/>
                <w:szCs w:val="20"/>
              </w:rPr>
              <w:t>Н</w:t>
            </w:r>
          </w:p>
        </w:tc>
      </w:tr>
      <w:tr w:rsidR="007C2F1F" w:rsidRPr="00C7328D" w14:paraId="566B76FA" w14:textId="77777777" w:rsidTr="00E93A14">
        <w:trPr>
          <w:trHeight w:val="249"/>
        </w:trPr>
        <w:tc>
          <w:tcPr>
            <w:cnfStyle w:val="000010000000" w:firstRow="0" w:lastRow="0" w:firstColumn="0" w:lastColumn="0" w:oddVBand="1" w:evenVBand="0" w:oddHBand="0" w:evenHBand="0" w:firstRowFirstColumn="0" w:firstRowLastColumn="0" w:lastRowFirstColumn="0" w:lastRowLastColumn="0"/>
            <w:tcW w:w="739" w:type="pct"/>
          </w:tcPr>
          <w:p w14:paraId="4BB8A13E" w14:textId="77777777" w:rsidR="007C2F1F" w:rsidRPr="00433CE6" w:rsidRDefault="00433CE6" w:rsidP="00E7127E">
            <w:pPr>
              <w:widowControl w:val="0"/>
              <w:rPr>
                <w:rFonts w:eastAsia="NSimSun" w:cstheme="minorHAnsi"/>
                <w:sz w:val="20"/>
                <w:szCs w:val="20"/>
              </w:rPr>
            </w:pPr>
            <w:r w:rsidRPr="00896A1B">
              <w:rPr>
                <w:rFonts w:asciiTheme="minorHAnsi" w:eastAsia="NSimSun" w:hAnsiTheme="minorHAnsi" w:cstheme="minorHAnsi"/>
                <w:sz w:val="20"/>
                <w:szCs w:val="20"/>
              </w:rPr>
              <w:t>Кој е сопственик на земјиштето</w:t>
            </w:r>
            <w:r w:rsidR="007C2F1F" w:rsidRPr="00433CE6">
              <w:rPr>
                <w:rFonts w:eastAsia="NSimSun" w:cstheme="minorHAnsi"/>
                <w:sz w:val="20"/>
                <w:szCs w:val="20"/>
              </w:rPr>
              <w:t>?</w:t>
            </w:r>
          </w:p>
        </w:tc>
        <w:tc>
          <w:tcPr>
            <w:tcW w:w="2227" w:type="pct"/>
            <w:gridSpan w:val="2"/>
          </w:tcPr>
          <w:p w14:paraId="050EAE54" w14:textId="77777777" w:rsidR="007C2F1F" w:rsidRPr="00C7328D" w:rsidRDefault="00433CE6"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en-US"/>
              </w:rPr>
            </w:pPr>
            <w:r w:rsidRPr="00896A1B">
              <w:rPr>
                <w:rFonts w:asciiTheme="minorHAnsi" w:eastAsia="NSimSun" w:hAnsiTheme="minorHAnsi"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1F428816" w14:textId="77777777" w:rsidR="007C2F1F" w:rsidRPr="00C7328D" w:rsidRDefault="007C2F1F" w:rsidP="004758BA">
            <w:pPr>
              <w:jc w:val="both"/>
              <w:rPr>
                <w:rFonts w:cstheme="minorHAnsi"/>
                <w:sz w:val="20"/>
                <w:szCs w:val="20"/>
                <w:lang w:val="en-US"/>
              </w:rPr>
            </w:pPr>
          </w:p>
        </w:tc>
      </w:tr>
      <w:tr w:rsidR="007C2F1F" w:rsidRPr="00C7328D" w14:paraId="3ECCFDA1" w14:textId="77777777" w:rsidTr="00E93A1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73C03D7E" w14:textId="77777777" w:rsidR="007C2F1F" w:rsidRPr="00C7328D" w:rsidRDefault="00433CE6" w:rsidP="00E7127E">
            <w:pPr>
              <w:rPr>
                <w:rFonts w:eastAsia="NSimSun" w:cstheme="minorHAnsi"/>
                <w:sz w:val="20"/>
                <w:szCs w:val="20"/>
                <w:lang w:val="en-US"/>
              </w:rPr>
            </w:pPr>
            <w:r w:rsidRPr="00346F4A">
              <w:rPr>
                <w:rFonts w:eastAsia="NSimSun" w:cstheme="minorHAnsi"/>
                <w:sz w:val="20"/>
                <w:szCs w:val="20"/>
              </w:rPr>
              <w:t>Географски опис</w:t>
            </w:r>
          </w:p>
        </w:tc>
        <w:tc>
          <w:tcPr>
            <w:tcW w:w="2227" w:type="pct"/>
            <w:gridSpan w:val="2"/>
          </w:tcPr>
          <w:p w14:paraId="31040176" w14:textId="77777777" w:rsidR="00433CE6" w:rsidRPr="00896A1B" w:rsidRDefault="00433CE6" w:rsidP="00433CE6">
            <w:pPr>
              <w:cnfStyle w:val="000000100000" w:firstRow="0" w:lastRow="0" w:firstColumn="0" w:lastColumn="0" w:oddVBand="0" w:evenVBand="0" w:oddHBand="1" w:evenHBand="0" w:firstRowFirstColumn="0" w:firstRowLastColumn="0" w:lastRowFirstColumn="0" w:lastRowLastColumn="0"/>
              <w:rPr>
                <w:rFonts w:asciiTheme="minorHAnsi" w:eastAsia="NSimSun" w:hAnsiTheme="minorHAnsi" w:cstheme="minorHAnsi"/>
                <w:sz w:val="20"/>
                <w:szCs w:val="20"/>
              </w:rPr>
            </w:pPr>
            <w:r w:rsidRPr="00896A1B">
              <w:rPr>
                <w:rFonts w:asciiTheme="minorHAnsi" w:eastAsia="NSimSun" w:hAnsiTheme="minorHAnsi" w:cstheme="minorHAnsi"/>
                <w:sz w:val="20"/>
                <w:szCs w:val="20"/>
              </w:rPr>
              <w:t xml:space="preserve">Земја: </w:t>
            </w:r>
            <w:r w:rsidR="00CE1BA8">
              <w:rPr>
                <w:rFonts w:asciiTheme="minorHAnsi" w:eastAsia="NSimSun" w:hAnsiTheme="minorHAnsi" w:cstheme="minorHAnsi"/>
                <w:sz w:val="20"/>
                <w:szCs w:val="20"/>
              </w:rPr>
              <w:t>Република Северна Македонија</w:t>
            </w:r>
          </w:p>
          <w:p w14:paraId="01B8DAEC" w14:textId="77777777" w:rsidR="00035138" w:rsidRPr="00433CE6" w:rsidRDefault="00433CE6" w:rsidP="00035138">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Pr>
                <w:rFonts w:eastAsia="NSimSun" w:cstheme="minorHAnsi"/>
                <w:sz w:val="20"/>
                <w:szCs w:val="20"/>
              </w:rPr>
              <w:t>Регион</w:t>
            </w:r>
            <w:r w:rsidR="00035138" w:rsidRPr="00433CE6">
              <w:rPr>
                <w:rFonts w:eastAsia="NSimSun" w:cstheme="minorHAnsi"/>
                <w:sz w:val="20"/>
                <w:szCs w:val="20"/>
              </w:rPr>
              <w:t xml:space="preserve">: </w:t>
            </w:r>
            <w:r w:rsidR="00370E27">
              <w:rPr>
                <w:rFonts w:eastAsia="NSimSun" w:cstheme="minorHAnsi"/>
                <w:sz w:val="20"/>
                <w:szCs w:val="20"/>
              </w:rPr>
              <w:t>Источен</w:t>
            </w:r>
          </w:p>
          <w:p w14:paraId="2BB3350D" w14:textId="77777777" w:rsidR="00035138" w:rsidRPr="00433CE6" w:rsidRDefault="00D05ACE" w:rsidP="00035138">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Pr>
                <w:rFonts w:eastAsia="NSimSun" w:cstheme="minorHAnsi"/>
                <w:sz w:val="20"/>
                <w:szCs w:val="20"/>
              </w:rPr>
              <w:t>Град</w:t>
            </w:r>
            <w:r w:rsidR="00035138" w:rsidRPr="00433CE6">
              <w:rPr>
                <w:rFonts w:eastAsia="NSimSun" w:cstheme="minorHAnsi"/>
                <w:sz w:val="20"/>
                <w:szCs w:val="20"/>
              </w:rPr>
              <w:t>:</w:t>
            </w:r>
            <w:r w:rsidR="00370E27">
              <w:rPr>
                <w:rFonts w:eastAsia="NSimSun" w:cstheme="minorHAnsi"/>
                <w:sz w:val="20"/>
                <w:szCs w:val="20"/>
              </w:rPr>
              <w:t xml:space="preserve"> Штип</w:t>
            </w:r>
          </w:p>
          <w:p w14:paraId="1506F8BD" w14:textId="77777777" w:rsidR="007C2F1F" w:rsidRPr="00433CE6" w:rsidRDefault="00433CE6" w:rsidP="00353108">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Pr>
                <w:rFonts w:eastAsia="NSimSun" w:cstheme="minorHAnsi"/>
                <w:sz w:val="20"/>
                <w:szCs w:val="20"/>
              </w:rPr>
              <w:t>Населено место</w:t>
            </w:r>
            <w:r w:rsidR="00035138" w:rsidRPr="00433CE6">
              <w:rPr>
                <w:rFonts w:eastAsia="NSimSun" w:cstheme="minorHAnsi"/>
                <w:sz w:val="20"/>
                <w:szCs w:val="20"/>
              </w:rPr>
              <w:t xml:space="preserve">: </w:t>
            </w:r>
            <w:r w:rsidR="00353108">
              <w:rPr>
                <w:rFonts w:eastAsia="NSimSun" w:cstheme="minorHAnsi"/>
                <w:sz w:val="20"/>
                <w:szCs w:val="20"/>
              </w:rPr>
              <w:t>Клисибаир</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478119F1" w14:textId="77777777" w:rsidR="007C2F1F" w:rsidRPr="00433CE6" w:rsidRDefault="007C2F1F" w:rsidP="004758BA">
            <w:pPr>
              <w:jc w:val="both"/>
              <w:rPr>
                <w:rFonts w:cstheme="minorHAnsi"/>
                <w:sz w:val="20"/>
                <w:szCs w:val="20"/>
              </w:rPr>
            </w:pPr>
          </w:p>
        </w:tc>
      </w:tr>
      <w:tr w:rsidR="007C2F1F" w:rsidRPr="00C7328D" w14:paraId="5D659EED" w14:textId="77777777" w:rsidTr="00E93A14">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592AE37A" w14:textId="77777777" w:rsidR="007C2F1F" w:rsidRPr="00C7328D" w:rsidRDefault="00433CE6" w:rsidP="004758BA">
            <w:pPr>
              <w:jc w:val="both"/>
              <w:rPr>
                <w:rFonts w:cstheme="minorHAnsi"/>
                <w:b/>
                <w:sz w:val="20"/>
                <w:szCs w:val="20"/>
                <w:lang w:val="en-US"/>
              </w:rPr>
            </w:pPr>
            <w:r w:rsidRPr="00896A1B">
              <w:rPr>
                <w:rFonts w:asciiTheme="minorHAnsi" w:hAnsiTheme="minorHAnsi" w:cstheme="minorHAnsi"/>
                <w:b/>
                <w:sz w:val="20"/>
                <w:szCs w:val="20"/>
              </w:rPr>
              <w:t>ЗАКОНОДАВСТВО</w:t>
            </w:r>
          </w:p>
        </w:tc>
      </w:tr>
      <w:tr w:rsidR="007C2F1F" w:rsidRPr="00C7328D" w14:paraId="219B8780"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1E8EE19C" w14:textId="77777777" w:rsidR="007C2F1F" w:rsidRPr="00433CE6" w:rsidRDefault="00433CE6" w:rsidP="00E7127E">
            <w:pPr>
              <w:rPr>
                <w:rFonts w:cstheme="minorHAnsi"/>
                <w:sz w:val="20"/>
                <w:szCs w:val="20"/>
              </w:rPr>
            </w:pPr>
            <w:r w:rsidRPr="00896A1B">
              <w:rPr>
                <w:rFonts w:asciiTheme="minorHAnsi" w:hAnsiTheme="minorHAnsi" w:cstheme="minorHAnsi"/>
                <w:sz w:val="20"/>
                <w:szCs w:val="20"/>
              </w:rPr>
              <w:t>Да се утврдат националното и локалното законодавство и дозволите кои се однесуваат на активноста(ите) на под-проектот</w:t>
            </w:r>
          </w:p>
        </w:tc>
        <w:tc>
          <w:tcPr>
            <w:tcW w:w="4261" w:type="pct"/>
            <w:gridSpan w:val="5"/>
          </w:tcPr>
          <w:p w14:paraId="6A71ECA5" w14:textId="09226E41"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 xml:space="preserve">Закон за заштита на </w:t>
            </w:r>
            <w:r>
              <w:rPr>
                <w:rFonts w:cstheme="minorHAnsi"/>
                <w:sz w:val="20"/>
                <w:szCs w:val="20"/>
                <w:lang w:val="mk-MK"/>
              </w:rPr>
              <w:t>природа</w:t>
            </w:r>
            <w:r w:rsidRPr="00346F4A">
              <w:rPr>
                <w:rFonts w:cstheme="minorHAnsi"/>
                <w:sz w:val="20"/>
                <w:szCs w:val="20"/>
                <w:lang w:val="mk-MK"/>
              </w:rPr>
              <w:t xml:space="preserve"> (Службен весник бр. 67/06, 16/06, 84/07, 59/12, 13/13, 163/13, 146/15, </w:t>
            </w:r>
            <w:r w:rsidRPr="00D55ECB">
              <w:rPr>
                <w:rFonts w:cstheme="minorHAnsi"/>
                <w:sz w:val="20"/>
                <w:szCs w:val="20"/>
                <w:lang w:val="mk-MK"/>
              </w:rPr>
              <w:t>9/16, 63/16, 113/18, 151/21</w:t>
            </w:r>
            <w:r w:rsidR="0004214D">
              <w:rPr>
                <w:rFonts w:cstheme="minorHAnsi"/>
                <w:sz w:val="20"/>
                <w:szCs w:val="20"/>
              </w:rPr>
              <w:t>,</w:t>
            </w:r>
            <w:r w:rsidR="0004214D" w:rsidRPr="0004214D">
              <w:rPr>
                <w:rFonts w:ascii="Calibri" w:hAnsi="Calibri" w:cstheme="minorHAnsi"/>
                <w:sz w:val="20"/>
                <w:szCs w:val="20"/>
                <w:lang w:val="mk-MK"/>
              </w:rPr>
              <w:t xml:space="preserve"> </w:t>
            </w:r>
            <w:r w:rsidR="0004214D" w:rsidRPr="0004214D">
              <w:rPr>
                <w:rFonts w:cstheme="minorHAnsi"/>
                <w:sz w:val="20"/>
                <w:szCs w:val="20"/>
                <w:lang w:val="mk-MK"/>
              </w:rPr>
              <w:t>89/22</w:t>
            </w:r>
            <w:r w:rsidR="0004214D">
              <w:rPr>
                <w:rFonts w:cstheme="minorHAnsi"/>
                <w:sz w:val="20"/>
                <w:szCs w:val="20"/>
              </w:rPr>
              <w:t xml:space="preserve">, </w:t>
            </w:r>
            <w:r w:rsidR="0004214D" w:rsidRPr="0004214D">
              <w:rPr>
                <w:rFonts w:cstheme="minorHAnsi"/>
                <w:sz w:val="20"/>
                <w:szCs w:val="20"/>
                <w:lang w:val="mk-MK"/>
              </w:rPr>
              <w:t>3/25; 124/25,);</w:t>
            </w:r>
            <w:r w:rsidR="0004214D">
              <w:t xml:space="preserve"> </w:t>
            </w:r>
            <w:r w:rsidRPr="00346F4A">
              <w:rPr>
                <w:rFonts w:cstheme="minorHAnsi"/>
                <w:sz w:val="20"/>
                <w:szCs w:val="20"/>
                <w:lang w:val="mk-MK"/>
              </w:rPr>
              <w:t>);</w:t>
            </w:r>
          </w:p>
          <w:p w14:paraId="2F906104" w14:textId="77777777"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Закон за шумите (Службен весник бр. 64/09, 24/11, 53/11, 25/13, 79/13, 147/13, 43 / 14,160 / 14, 33/15, 44 / 15, 147/15, 07/16, 39/16)</w:t>
            </w:r>
          </w:p>
          <w:p w14:paraId="50E69F95" w14:textId="77777777"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 xml:space="preserve">Закон за заштита од бучава (Службен весник бр. 79/07, 124/10, 47/11, 163/13, 146/15, </w:t>
            </w:r>
            <w:r w:rsidRPr="00D55ECB">
              <w:rPr>
                <w:rFonts w:cstheme="minorHAnsi"/>
                <w:sz w:val="20"/>
                <w:szCs w:val="20"/>
                <w:lang w:val="mk-MK"/>
              </w:rPr>
              <w:t>151/21</w:t>
            </w:r>
            <w:r w:rsidRPr="00346F4A">
              <w:rPr>
                <w:rFonts w:cstheme="minorHAnsi"/>
                <w:sz w:val="20"/>
                <w:szCs w:val="20"/>
                <w:lang w:val="mk-MK"/>
              </w:rPr>
              <w:t>);</w:t>
            </w:r>
          </w:p>
          <w:p w14:paraId="3A84FBC2" w14:textId="77777777"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Закон за хемикалии (Службен весник на Република Македонија бр. 145/10, 53/11, 164/13, 116/15, 149/15);</w:t>
            </w:r>
          </w:p>
          <w:p w14:paraId="1ABB1925" w14:textId="77777777"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 xml:space="preserve">Закон за квалитет на амбиенталниот воздух (Службен весник бр. 67/04 со измените во бр. 92/07, 35/10, 47/11, 59/12, 163/13, 10/15, 146/15, </w:t>
            </w:r>
            <w:r w:rsidRPr="00D55ECB">
              <w:rPr>
                <w:rFonts w:cstheme="minorHAnsi"/>
                <w:color w:val="000000" w:themeColor="text1"/>
                <w:sz w:val="20"/>
                <w:szCs w:val="20"/>
                <w:lang w:val="mk-MK"/>
              </w:rPr>
              <w:t>151/21</w:t>
            </w:r>
            <w:r w:rsidRPr="00346F4A">
              <w:rPr>
                <w:rFonts w:cstheme="minorHAnsi"/>
                <w:sz w:val="20"/>
                <w:szCs w:val="20"/>
                <w:lang w:val="mk-MK"/>
              </w:rPr>
              <w:t xml:space="preserve">); </w:t>
            </w:r>
          </w:p>
          <w:p w14:paraId="16C067DA" w14:textId="77777777"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Закон за заштита на културното наследство (Службен весник бр. 20/04, 115/07, 18/11, 148/11, 23/13, 137/13, 164/13, 38/14, 44/14);</w:t>
            </w:r>
          </w:p>
          <w:p w14:paraId="6E5CCDA4" w14:textId="77777777"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Закон за здравје и безбедност при работа (Службен весник бр. 92/07, 98/10, 93/11, 136/11, 60/12, 23/13, 25/13, 164/13);</w:t>
            </w:r>
          </w:p>
          <w:p w14:paraId="7949F64C" w14:textId="77777777"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Закон за здравствена заштита (Службен весник бр. 07/07, 44/11, 145/12, 87/13);</w:t>
            </w:r>
          </w:p>
          <w:p w14:paraId="257ACD34" w14:textId="77777777"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rPr>
            </w:pPr>
            <w:r w:rsidRPr="00346F4A">
              <w:rPr>
                <w:rFonts w:cstheme="minorHAnsi"/>
                <w:sz w:val="20"/>
                <w:szCs w:val="20"/>
                <w:lang w:val="mk-MK"/>
              </w:rPr>
              <w:t>Закон за пристап до информации од јавен карактер (Службен весник на РМ бр. 13/06, 86/08, 06/10, 42/14, 148/15, 55/16);</w:t>
            </w:r>
          </w:p>
          <w:p w14:paraId="731F06A6" w14:textId="77777777"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Закон за безбедност во сообраќајот (Службен весник на РМ бр. 169/15, 226/15, 55/16, 11/18, 83/18, 98/19, 302/20, 122/21);</w:t>
            </w:r>
          </w:p>
          <w:p w14:paraId="084F0871" w14:textId="77777777" w:rsidR="00433CE6" w:rsidRPr="00346F4A"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Закон за Јавни Патишта (Службен весник на РМ бр. 84/08, 52/09, 114/09, 124/10, 23/11, 53/11, 44/12, 168/12, 163/13, 187/13, 39/14, 42/14, 166/14, 44/15, 116/15, 150/15, 31/16 и 71/16);</w:t>
            </w:r>
          </w:p>
          <w:p w14:paraId="5B038D86" w14:textId="77777777" w:rsidR="008C03C6" w:rsidRPr="00433CE6"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346F4A">
              <w:rPr>
                <w:rFonts w:cstheme="minorHAnsi"/>
                <w:sz w:val="20"/>
                <w:szCs w:val="20"/>
                <w:lang w:val="mk-MK"/>
              </w:rPr>
              <w:t>Закон за задолжување на Република Северна Македонија со заем од Меѓународната банка за обнова и развој - Светска банка по договорот за заем за финансирање на проектот за поврзување на локални патишта (Службен весник на РМ бр. 261/19</w:t>
            </w:r>
            <w:r w:rsidR="00C7389E" w:rsidRPr="00433CE6">
              <w:rPr>
                <w:rFonts w:cstheme="minorHAnsi"/>
                <w:sz w:val="20"/>
                <w:szCs w:val="20"/>
                <w:lang w:val="mk-MK"/>
              </w:rPr>
              <w:t>)</w:t>
            </w:r>
            <w:r>
              <w:rPr>
                <w:rFonts w:cstheme="minorHAnsi"/>
                <w:sz w:val="20"/>
                <w:szCs w:val="20"/>
                <w:lang w:val="mk-MK"/>
              </w:rPr>
              <w:t>,</w:t>
            </w:r>
          </w:p>
          <w:p w14:paraId="3259298B" w14:textId="77777777" w:rsidR="008B5842" w:rsidRPr="00433CE6" w:rsidRDefault="00433CE6" w:rsidP="00433CE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433CE6">
              <w:rPr>
                <w:rFonts w:cstheme="minorHAnsi"/>
                <w:sz w:val="20"/>
                <w:szCs w:val="20"/>
                <w:lang w:val="mk-MK"/>
              </w:rPr>
              <w:t>Други релевантни законски и подзаконски акти</w:t>
            </w:r>
            <w:r w:rsidR="008B5842" w:rsidRPr="00433CE6">
              <w:rPr>
                <w:rFonts w:cstheme="minorHAnsi"/>
                <w:sz w:val="20"/>
                <w:szCs w:val="20"/>
                <w:lang w:val="mk-MK"/>
              </w:rPr>
              <w:t>.</w:t>
            </w:r>
          </w:p>
        </w:tc>
      </w:tr>
      <w:tr w:rsidR="007C2F1F" w:rsidRPr="00C7328D" w14:paraId="20765EAD" w14:textId="77777777" w:rsidTr="00E93A14">
        <w:tc>
          <w:tcPr>
            <w:cnfStyle w:val="000010000000" w:firstRow="0" w:lastRow="0" w:firstColumn="0" w:lastColumn="0" w:oddVBand="1" w:evenVBand="0" w:oddHBand="0" w:evenHBand="0" w:firstRowFirstColumn="0" w:firstRowLastColumn="0" w:lastRowFirstColumn="0" w:lastRowLastColumn="0"/>
            <w:tcW w:w="5000" w:type="pct"/>
            <w:gridSpan w:val="6"/>
          </w:tcPr>
          <w:p w14:paraId="66A9F058" w14:textId="77777777" w:rsidR="007C2F1F" w:rsidRPr="00433CE6" w:rsidRDefault="00433CE6" w:rsidP="002A2F19">
            <w:pPr>
              <w:rPr>
                <w:rFonts w:cstheme="minorHAnsi"/>
                <w:b/>
                <w:sz w:val="20"/>
                <w:szCs w:val="20"/>
              </w:rPr>
            </w:pPr>
            <w:r w:rsidRPr="00896A1B">
              <w:rPr>
                <w:rFonts w:asciiTheme="minorHAnsi" w:hAnsiTheme="minorHAnsi" w:cstheme="minorHAnsi"/>
                <w:b/>
                <w:sz w:val="20"/>
                <w:szCs w:val="20"/>
              </w:rPr>
              <w:t>ОБЈАВА НА ПУЖССА КОНТРОЛНА ЛИСТА И ЈАВНА РАСПРАВА</w:t>
            </w:r>
          </w:p>
        </w:tc>
      </w:tr>
      <w:tr w:rsidR="007C2F1F" w:rsidRPr="00C7328D" w14:paraId="720F79BA"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781ACC3D" w14:textId="77777777" w:rsidR="007C2F1F" w:rsidRPr="00433CE6" w:rsidRDefault="00433CE6" w:rsidP="00E7127E">
            <w:pPr>
              <w:rPr>
                <w:rFonts w:cstheme="minorHAnsi"/>
                <w:sz w:val="20"/>
                <w:szCs w:val="20"/>
              </w:rPr>
            </w:pPr>
            <w:r w:rsidRPr="00896A1B">
              <w:rPr>
                <w:rFonts w:asciiTheme="minorHAnsi" w:hAnsiTheme="minorHAnsi" w:cstheme="minorHAnsi"/>
                <w:sz w:val="20"/>
                <w:szCs w:val="20"/>
              </w:rPr>
              <w:t xml:space="preserve">Да се утврди кога/каде се одржала јавната расправа и кои биле забелешките </w:t>
            </w:r>
            <w:r w:rsidRPr="00896A1B">
              <w:rPr>
                <w:rFonts w:asciiTheme="minorHAnsi" w:hAnsiTheme="minorHAnsi" w:cstheme="minorHAnsi"/>
                <w:sz w:val="20"/>
                <w:szCs w:val="20"/>
              </w:rPr>
              <w:lastRenderedPageBreak/>
              <w:t>на консултираните засегнати страни</w:t>
            </w:r>
          </w:p>
        </w:tc>
        <w:tc>
          <w:tcPr>
            <w:tcW w:w="4261" w:type="pct"/>
            <w:gridSpan w:val="5"/>
          </w:tcPr>
          <w:p w14:paraId="371A459C" w14:textId="0DEF5F57" w:rsidR="00C038E2" w:rsidRPr="00D768CE" w:rsidRDefault="00D768CE" w:rsidP="00C038E2">
            <w:pPr>
              <w:cnfStyle w:val="000000100000" w:firstRow="0" w:lastRow="0" w:firstColumn="0" w:lastColumn="0" w:oddVBand="0" w:evenVBand="0" w:oddHBand="1" w:evenHBand="0" w:firstRowFirstColumn="0" w:firstRowLastColumn="0" w:lastRowFirstColumn="0" w:lastRowLastColumn="0"/>
              <w:rPr>
                <w:sz w:val="20"/>
                <w:szCs w:val="20"/>
                <w:lang w:eastAsia="es-ES"/>
              </w:rPr>
            </w:pPr>
            <w:r w:rsidRPr="00896A1B">
              <w:rPr>
                <w:rFonts w:asciiTheme="minorHAnsi" w:hAnsiTheme="minorHAnsi" w:cstheme="minorHAnsi"/>
                <w:sz w:val="20"/>
                <w:szCs w:val="20"/>
                <w:lang w:eastAsia="es-ES"/>
              </w:rPr>
              <w:lastRenderedPageBreak/>
              <w:t xml:space="preserve">Контролна листа на нацрт-планот за управување со животната средина и социјалните аспекти (ПУЖССА) (за проектите со умерен ризик) ќе и биде достапен на јавноста во текот на 14 работни дена, на веб страна на </w:t>
            </w:r>
            <w:r w:rsidR="00370E27">
              <w:rPr>
                <w:rFonts w:asciiTheme="minorHAnsi" w:hAnsiTheme="minorHAnsi" w:cstheme="minorHAnsi"/>
                <w:sz w:val="20"/>
                <w:szCs w:val="20"/>
                <w:lang w:eastAsia="es-ES"/>
              </w:rPr>
              <w:t>Општина Штип</w:t>
            </w:r>
            <w:r w:rsidR="00035138" w:rsidRPr="00C635B7">
              <w:rPr>
                <w:sz w:val="18"/>
                <w:szCs w:val="18"/>
                <w:lang w:eastAsia="es-ES"/>
              </w:rPr>
              <w:t>(</w:t>
            </w:r>
            <w:hyperlink r:id="rId32" w:history="1">
              <w:r w:rsidR="00370E27" w:rsidRPr="00D10F12">
                <w:rPr>
                  <w:rStyle w:val="Hyperlink"/>
                  <w:sz w:val="20"/>
                  <w:szCs w:val="20"/>
                </w:rPr>
                <w:t>https://</w:t>
              </w:r>
              <w:r w:rsidR="00370E27" w:rsidRPr="00D10F12">
                <w:rPr>
                  <w:rStyle w:val="Hyperlink"/>
                  <w:sz w:val="20"/>
                  <w:szCs w:val="20"/>
                  <w:lang w:val="en-US"/>
                </w:rPr>
                <w:t>stip</w:t>
              </w:r>
              <w:r w:rsidR="00370E27" w:rsidRPr="00D10F12">
                <w:rPr>
                  <w:rStyle w:val="Hyperlink"/>
                  <w:sz w:val="20"/>
                  <w:szCs w:val="20"/>
                </w:rPr>
                <w:t>.gov.mk/</w:t>
              </w:r>
            </w:hyperlink>
            <w:r w:rsidR="00C635B7" w:rsidRPr="00C635B7">
              <w:rPr>
                <w:sz w:val="20"/>
                <w:szCs w:val="20"/>
              </w:rPr>
              <w:t xml:space="preserve">) </w:t>
            </w:r>
            <w:r w:rsidRPr="00896A1B">
              <w:rPr>
                <w:rFonts w:asciiTheme="minorHAnsi" w:hAnsiTheme="minorHAnsi" w:cstheme="minorHAnsi"/>
                <w:sz w:val="20"/>
                <w:szCs w:val="20"/>
                <w:lang w:eastAsia="es-ES"/>
              </w:rPr>
              <w:t>и на веб страната на МТ</w:t>
            </w:r>
            <w:r w:rsidR="000904B6">
              <w:rPr>
                <w:rFonts w:asciiTheme="minorHAnsi" w:hAnsiTheme="minorHAnsi" w:cstheme="minorHAnsi"/>
                <w:sz w:val="20"/>
                <w:szCs w:val="20"/>
                <w:lang w:eastAsia="es-ES"/>
              </w:rPr>
              <w:t>/ЕИП</w:t>
            </w:r>
            <w:r w:rsidR="02D315E7" w:rsidRPr="00D768CE">
              <w:rPr>
                <w:sz w:val="20"/>
                <w:szCs w:val="20"/>
                <w:lang w:eastAsia="es-ES"/>
              </w:rPr>
              <w:t>(</w:t>
            </w:r>
            <w:hyperlink r:id="rId33" w:history="1">
              <w:r w:rsidR="0004214D" w:rsidRPr="0004214D">
                <w:rPr>
                  <w:rStyle w:val="Hyperlink"/>
                </w:rPr>
                <w:t>Настани from 17 септември, 2025 – 17 септември, 2025</w:t>
              </w:r>
            </w:hyperlink>
            <w:r w:rsidR="02D315E7" w:rsidRPr="00D768CE">
              <w:rPr>
                <w:sz w:val="20"/>
                <w:szCs w:val="20"/>
                <w:lang w:eastAsia="es-ES"/>
              </w:rPr>
              <w:t>)</w:t>
            </w:r>
            <w:r w:rsidR="0C7D7EC1" w:rsidRPr="00D768CE">
              <w:rPr>
                <w:sz w:val="20"/>
                <w:szCs w:val="20"/>
                <w:lang w:eastAsia="es-ES"/>
              </w:rPr>
              <w:t xml:space="preserve">, </w:t>
            </w:r>
            <w:r w:rsidRPr="00896A1B">
              <w:rPr>
                <w:rFonts w:asciiTheme="minorHAnsi" w:hAnsiTheme="minorHAnsi" w:cstheme="minorHAnsi"/>
                <w:sz w:val="20"/>
                <w:szCs w:val="20"/>
                <w:lang w:eastAsia="es-ES"/>
              </w:rPr>
              <w:t>придружена со Образец за доставување коментари</w:t>
            </w:r>
            <w:r>
              <w:rPr>
                <w:sz w:val="20"/>
                <w:szCs w:val="20"/>
                <w:lang w:eastAsia="es-ES"/>
              </w:rPr>
              <w:t>.</w:t>
            </w:r>
          </w:p>
          <w:p w14:paraId="05ED387C" w14:textId="0FEA788D" w:rsidR="00035138" w:rsidRPr="00D768CE" w:rsidRDefault="00D768CE" w:rsidP="00035138">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896A1B">
              <w:rPr>
                <w:rFonts w:asciiTheme="minorHAnsi" w:hAnsiTheme="minorHAnsi" w:cstheme="minorHAnsi"/>
                <w:sz w:val="20"/>
                <w:szCs w:val="20"/>
                <w:lang w:eastAsia="es-ES"/>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w:t>
            </w:r>
            <w:r w:rsidRPr="00896A1B">
              <w:rPr>
                <w:rFonts w:asciiTheme="minorHAnsi" w:hAnsiTheme="minorHAnsi" w:cstheme="minorHAnsi"/>
                <w:sz w:val="20"/>
                <w:szCs w:val="20"/>
                <w:lang w:eastAsia="es-ES"/>
              </w:rPr>
              <w:lastRenderedPageBreak/>
              <w:t xml:space="preserve">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w:t>
            </w:r>
            <w:r w:rsidR="00C635B7">
              <w:rPr>
                <w:rFonts w:asciiTheme="minorHAnsi" w:hAnsiTheme="minorHAnsi" w:cstheme="minorHAnsi"/>
                <w:sz w:val="20"/>
                <w:szCs w:val="20"/>
                <w:lang w:eastAsia="es-ES"/>
              </w:rPr>
              <w:t>ГрадСкопје</w:t>
            </w:r>
            <w:r w:rsidRPr="00896A1B">
              <w:rPr>
                <w:rFonts w:asciiTheme="minorHAnsi" w:hAnsiTheme="minorHAnsi" w:cstheme="minorHAnsi"/>
                <w:sz w:val="20"/>
                <w:szCs w:val="20"/>
                <w:lang w:eastAsia="es-ES"/>
              </w:rPr>
              <w:t xml:space="preserve">, Информативен одбор во рамките на Локалната заедница. Соопштението ќе содржи и информации за можноста граѓаните да изнесат мислење /предлог /коментари за подготвената листа за ПУЖССА со пополнување на Образец за поднесување коментари и доставување до одговорното лице од </w:t>
            </w:r>
            <w:r w:rsidR="0004214D">
              <w:rPr>
                <w:rFonts w:asciiTheme="minorHAnsi" w:hAnsiTheme="minorHAnsi" w:cstheme="minorHAnsi"/>
                <w:sz w:val="20"/>
                <w:szCs w:val="20"/>
                <w:lang w:eastAsia="es-ES"/>
              </w:rPr>
              <w:t>ЕИП е Саѓка Богданова Ајцева</w:t>
            </w:r>
            <w:r w:rsidR="00C038E2" w:rsidRPr="00D768CE">
              <w:rPr>
                <w:sz w:val="20"/>
                <w:szCs w:val="20"/>
                <w:lang w:eastAsia="es-ES"/>
              </w:rPr>
              <w:t xml:space="preserve"> (e-mail: </w:t>
            </w:r>
            <w:r w:rsidR="0004214D" w:rsidRPr="0004214D">
              <w:t>saska.bogdanova.ajceva@piu.mtc.gov.mk</w:t>
            </w:r>
            <w:r w:rsidR="00035138" w:rsidRPr="00D768CE">
              <w:rPr>
                <w:sz w:val="20"/>
                <w:szCs w:val="20"/>
                <w:lang w:eastAsia="es-ES"/>
              </w:rPr>
              <w:t>)</w:t>
            </w:r>
            <w:r w:rsidR="00C038E2" w:rsidRPr="00D768CE">
              <w:rPr>
                <w:sz w:val="20"/>
                <w:szCs w:val="20"/>
                <w:lang w:eastAsia="es-ES"/>
              </w:rPr>
              <w:t xml:space="preserve">. </w:t>
            </w:r>
            <w:r w:rsidRPr="00896A1B">
              <w:rPr>
                <w:rFonts w:asciiTheme="minorHAnsi" w:hAnsiTheme="minorHAnsi" w:cstheme="minorHAnsi"/>
                <w:sz w:val="20"/>
                <w:szCs w:val="20"/>
                <w:lang w:eastAsia="es-ES"/>
              </w:rPr>
              <w:t>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r>
              <w:rPr>
                <w:rFonts w:asciiTheme="minorHAnsi" w:hAnsiTheme="minorHAnsi" w:cstheme="minorHAnsi"/>
                <w:sz w:val="20"/>
                <w:szCs w:val="20"/>
                <w:lang w:eastAsia="es-ES"/>
              </w:rPr>
              <w:t>)</w:t>
            </w:r>
            <w:r w:rsidR="00035138" w:rsidRPr="00D768CE">
              <w:rPr>
                <w:sz w:val="20"/>
                <w:szCs w:val="20"/>
                <w:lang w:eastAsia="es-ES"/>
              </w:rPr>
              <w:t xml:space="preserve">. </w:t>
            </w:r>
          </w:p>
          <w:p w14:paraId="789C931B" w14:textId="77777777" w:rsidR="00035138" w:rsidRPr="00D768CE" w:rsidRDefault="00D768CE" w:rsidP="00035138">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896A1B">
              <w:rPr>
                <w:rFonts w:asciiTheme="minorHAnsi" w:hAnsiTheme="minorHAnsi" w:cstheme="minorHAnsi"/>
                <w:sz w:val="20"/>
                <w:szCs w:val="20"/>
                <w:lang w:eastAsia="es-ES"/>
              </w:rPr>
              <w:t xml:space="preserve">Јавната објава ќе биде објавена на локалното радио или ТВ станица и на информативната табла во рамките на локалната заедница. Социјалните медиуми на </w:t>
            </w:r>
            <w:r w:rsidR="000B629B">
              <w:rPr>
                <w:rFonts w:asciiTheme="minorHAnsi" w:hAnsiTheme="minorHAnsi" w:cstheme="minorHAnsi"/>
                <w:sz w:val="20"/>
                <w:szCs w:val="20"/>
                <w:lang w:eastAsia="es-ES"/>
              </w:rPr>
              <w:t>Општина Штип</w:t>
            </w:r>
            <w:r w:rsidR="008B5842" w:rsidRPr="00D768CE">
              <w:rPr>
                <w:sz w:val="20"/>
                <w:szCs w:val="20"/>
                <w:lang w:eastAsia="es-ES"/>
              </w:rPr>
              <w:t>(</w:t>
            </w:r>
            <w:hyperlink r:id="rId34" w:history="1">
              <w:r w:rsidR="000B629B" w:rsidRPr="00D10F12">
                <w:rPr>
                  <w:rStyle w:val="Hyperlink"/>
                  <w:sz w:val="20"/>
                  <w:szCs w:val="20"/>
                </w:rPr>
                <w:t>https://www.</w:t>
              </w:r>
              <w:r w:rsidR="000B629B" w:rsidRPr="00D10F12">
                <w:rPr>
                  <w:rStyle w:val="Hyperlink"/>
                  <w:sz w:val="20"/>
                  <w:szCs w:val="20"/>
                  <w:lang w:val="en-US"/>
                </w:rPr>
                <w:t>stip.gov.mk</w:t>
              </w:r>
              <w:r w:rsidR="000B629B" w:rsidRPr="00D10F12">
                <w:rPr>
                  <w:rStyle w:val="Hyperlink"/>
                  <w:sz w:val="20"/>
                  <w:szCs w:val="20"/>
                </w:rPr>
                <w:t>/</w:t>
              </w:r>
            </w:hyperlink>
            <w:r w:rsidR="008B5842" w:rsidRPr="00C635B7">
              <w:rPr>
                <w:sz w:val="18"/>
                <w:szCs w:val="18"/>
                <w:lang w:eastAsia="es-ES"/>
              </w:rPr>
              <w:t>)</w:t>
            </w:r>
            <w:r w:rsidRPr="00896A1B">
              <w:rPr>
                <w:rFonts w:asciiTheme="minorHAnsi" w:hAnsiTheme="minorHAnsi" w:cstheme="minorHAnsi"/>
                <w:sz w:val="20"/>
                <w:szCs w:val="20"/>
                <w:lang w:eastAsia="es-ES"/>
              </w:rPr>
              <w:t>исто така 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w:t>
            </w:r>
            <w:r w:rsidR="00035138" w:rsidRPr="00D768CE">
              <w:rPr>
                <w:sz w:val="20"/>
                <w:szCs w:val="20"/>
                <w:lang w:eastAsia="es-ES"/>
              </w:rPr>
              <w:t>.</w:t>
            </w:r>
          </w:p>
          <w:p w14:paraId="29C47D81" w14:textId="77777777" w:rsidR="007C2F1F" w:rsidRPr="00D768CE" w:rsidRDefault="00D768CE" w:rsidP="00035138">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896A1B">
              <w:rPr>
                <w:rFonts w:asciiTheme="minorHAnsi" w:hAnsiTheme="minorHAnsi" w:cstheme="minorHAnsi"/>
                <w:sz w:val="20"/>
                <w:szCs w:val="20"/>
                <w:lang w:eastAsia="es-ES"/>
              </w:rPr>
              <w:t>Сите релевантни коментари и предлози добиени од засегнатите страни ќе бидат вклучени во конечната ПУЖССА контролна листа и ќе бидат доставени до ЕИП/ТВ, експертот за животна средина и социјални аспекти и специјалистите на Светска банка за одобрување. Одобрената финална верзија на Контролната листа на ПУЖССА треба да биде вклучена во Договорот за имплементација со општината</w:t>
            </w:r>
            <w:r w:rsidR="00164E07">
              <w:rPr>
                <w:rFonts w:asciiTheme="minorHAnsi" w:eastAsia="Times New Roman" w:hAnsiTheme="minorHAnsi" w:cstheme="minorHAnsi"/>
              </w:rPr>
              <w:t>(град Скопје)</w:t>
            </w:r>
            <w:r w:rsidRPr="00896A1B">
              <w:rPr>
                <w:rFonts w:asciiTheme="minorHAnsi" w:hAnsiTheme="minorHAnsi" w:cstheme="minorHAnsi"/>
                <w:sz w:val="20"/>
                <w:szCs w:val="20"/>
                <w:lang w:eastAsia="es-ES"/>
              </w:rPr>
              <w:t>и во соодветните тендерски документи и во договорот за градежни работи. Конечната верзија на Контролната листа на ПУЖССА ќе биде објавен на горенаведените веб-страници (локално и на МТВ/ЕИП) за целото времетраење на спроведувањето на проектот</w:t>
            </w:r>
            <w:r w:rsidR="00035138" w:rsidRPr="00D768CE">
              <w:rPr>
                <w:sz w:val="20"/>
                <w:szCs w:val="20"/>
                <w:lang w:eastAsia="es-ES"/>
              </w:rPr>
              <w:t>.</w:t>
            </w:r>
          </w:p>
        </w:tc>
      </w:tr>
      <w:tr w:rsidR="007C2F1F" w:rsidRPr="00C7328D" w14:paraId="4C591916" w14:textId="77777777" w:rsidTr="00E93A14">
        <w:tc>
          <w:tcPr>
            <w:cnfStyle w:val="000010000000" w:firstRow="0" w:lastRow="0" w:firstColumn="0" w:lastColumn="0" w:oddVBand="1" w:evenVBand="0" w:oddHBand="0" w:evenHBand="0" w:firstRowFirstColumn="0" w:firstRowLastColumn="0" w:lastRowFirstColumn="0" w:lastRowLastColumn="0"/>
            <w:tcW w:w="5000" w:type="pct"/>
            <w:gridSpan w:val="6"/>
          </w:tcPr>
          <w:p w14:paraId="56BDD9CB" w14:textId="77777777" w:rsidR="007C2F1F" w:rsidRPr="00C7328D" w:rsidRDefault="00433CE6" w:rsidP="00E7127E">
            <w:pPr>
              <w:rPr>
                <w:rFonts w:cstheme="minorHAnsi"/>
                <w:b/>
                <w:sz w:val="20"/>
                <w:szCs w:val="20"/>
                <w:lang w:val="en-US"/>
              </w:rPr>
            </w:pPr>
            <w:r w:rsidRPr="00896A1B">
              <w:rPr>
                <w:rFonts w:asciiTheme="minorHAnsi" w:hAnsiTheme="minorHAnsi" w:cstheme="minorHAnsi"/>
                <w:b/>
                <w:sz w:val="20"/>
                <w:szCs w:val="20"/>
              </w:rPr>
              <w:lastRenderedPageBreak/>
              <w:t>ГРАДЕЊЕ НА ИНСТИТУЦИОНАЛНИ КАПАЦИТЕТИ</w:t>
            </w:r>
          </w:p>
        </w:tc>
      </w:tr>
      <w:tr w:rsidR="007C2F1F" w:rsidRPr="00C7328D" w14:paraId="77F489C7"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112440C1" w14:textId="77777777" w:rsidR="007C2F1F" w:rsidRPr="00433CE6" w:rsidRDefault="00433CE6" w:rsidP="00E7127E">
            <w:pPr>
              <w:rPr>
                <w:rFonts w:cstheme="minorHAnsi"/>
                <w:sz w:val="20"/>
                <w:szCs w:val="20"/>
              </w:rPr>
            </w:pPr>
            <w:r w:rsidRPr="00896A1B">
              <w:rPr>
                <w:rFonts w:asciiTheme="minorHAnsi" w:hAnsiTheme="minorHAnsi" w:cstheme="minorHAnsi"/>
                <w:sz w:val="20"/>
                <w:szCs w:val="20"/>
              </w:rPr>
              <w:t>Ќе има ли некакво градење на капацитети</w:t>
            </w:r>
            <w:r w:rsidR="007C2F1F" w:rsidRPr="00433CE6">
              <w:rPr>
                <w:rFonts w:cstheme="minorHAnsi"/>
                <w:sz w:val="20"/>
                <w:szCs w:val="20"/>
              </w:rPr>
              <w:t>?</w:t>
            </w:r>
          </w:p>
        </w:tc>
        <w:tc>
          <w:tcPr>
            <w:tcW w:w="4261" w:type="pct"/>
            <w:gridSpan w:val="5"/>
          </w:tcPr>
          <w:p w14:paraId="36D4E4D6" w14:textId="77777777" w:rsidR="007C2F1F" w:rsidRPr="00433CE6" w:rsidRDefault="00E7127E" w:rsidP="00E7127E">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33CE6">
              <w:rPr>
                <w:rFonts w:cstheme="minorHAnsi"/>
                <w:sz w:val="20"/>
                <w:szCs w:val="20"/>
              </w:rPr>
              <w:t>[</w:t>
            </w:r>
            <w:r w:rsidR="007C2F1F" w:rsidRPr="00433CE6">
              <w:rPr>
                <w:rFonts w:cstheme="minorHAnsi"/>
                <w:sz w:val="20"/>
                <w:szCs w:val="20"/>
              </w:rPr>
              <w:t xml:space="preserve">] </w:t>
            </w:r>
            <w:r w:rsidR="00433CE6">
              <w:rPr>
                <w:rFonts w:cstheme="minorHAnsi"/>
                <w:sz w:val="20"/>
                <w:szCs w:val="20"/>
              </w:rPr>
              <w:t>Нили</w:t>
            </w:r>
            <w:r w:rsidR="007C2F1F" w:rsidRPr="00433CE6">
              <w:rPr>
                <w:rFonts w:cstheme="minorHAnsi"/>
                <w:sz w:val="20"/>
                <w:szCs w:val="20"/>
              </w:rPr>
              <w:t xml:space="preserve"> [</w:t>
            </w:r>
            <w:r w:rsidR="00B0522A" w:rsidRPr="00433CE6">
              <w:rPr>
                <w:rFonts w:cstheme="minorHAnsi"/>
                <w:sz w:val="20"/>
                <w:szCs w:val="20"/>
              </w:rPr>
              <w:t>x</w:t>
            </w:r>
            <w:r w:rsidR="007C2F1F" w:rsidRPr="00433CE6">
              <w:rPr>
                <w:rFonts w:cstheme="minorHAnsi"/>
                <w:sz w:val="20"/>
                <w:szCs w:val="20"/>
              </w:rPr>
              <w:t>]</w:t>
            </w:r>
            <w:r w:rsidR="00433CE6">
              <w:rPr>
                <w:rFonts w:cstheme="minorHAnsi"/>
                <w:sz w:val="20"/>
                <w:szCs w:val="20"/>
              </w:rPr>
              <w:t>Д</w:t>
            </w:r>
          </w:p>
          <w:p w14:paraId="205BAC7A" w14:textId="77777777" w:rsidR="00B0522A" w:rsidRPr="00433CE6" w:rsidRDefault="00433CE6" w:rsidP="00E7127E">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96A1B">
              <w:rPr>
                <w:rFonts w:asciiTheme="minorHAnsi" w:hAnsiTheme="minorHAnsi" w:cstheme="minorHAnsi"/>
                <w:sz w:val="20"/>
                <w:szCs w:val="20"/>
              </w:rPr>
              <w:t xml:space="preserve">Номинираниот претставник/ци од општината </w:t>
            </w:r>
            <w:r w:rsidR="00164E07">
              <w:rPr>
                <w:rFonts w:asciiTheme="minorHAnsi" w:eastAsia="Times New Roman" w:hAnsiTheme="minorHAnsi" w:cstheme="minorHAnsi"/>
              </w:rPr>
              <w:t>(град Скопје)</w:t>
            </w:r>
            <w:r w:rsidRPr="00896A1B">
              <w:rPr>
                <w:rFonts w:asciiTheme="minorHAnsi" w:hAnsiTheme="minorHAnsi" w:cstheme="minorHAnsi"/>
                <w:sz w:val="20"/>
                <w:szCs w:val="20"/>
              </w:rPr>
              <w:t>ќе бидат поканети да присуствуваат на сите релевантни обуки за животна средина и социјални аспекти и/или обуки за безбедност на патиштата и/или кои било други обуки за градење капацитети во рамките на ППЛП</w:t>
            </w:r>
            <w:r w:rsidR="00B0522A" w:rsidRPr="00433CE6">
              <w:rPr>
                <w:rFonts w:cstheme="minorHAnsi"/>
                <w:sz w:val="20"/>
                <w:szCs w:val="20"/>
              </w:rPr>
              <w:t>.</w:t>
            </w:r>
          </w:p>
        </w:tc>
      </w:tr>
    </w:tbl>
    <w:p w14:paraId="7B567FBD" w14:textId="77777777" w:rsidR="007C2F1F" w:rsidRPr="00433CE6" w:rsidRDefault="007C2F1F" w:rsidP="00AB7B18">
      <w:pPr>
        <w:rPr>
          <w:rFonts w:cstheme="minorHAnsi"/>
        </w:rPr>
        <w:sectPr w:rsidR="007C2F1F" w:rsidRPr="00433CE6" w:rsidSect="00872219">
          <w:headerReference w:type="default" r:id="rId35"/>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4698"/>
        <w:gridCol w:w="2708"/>
        <w:gridCol w:w="4757"/>
      </w:tblGrid>
      <w:tr w:rsidR="0008607D" w:rsidRPr="00C7328D" w14:paraId="103FE311" w14:textId="77777777" w:rsidTr="0015155F">
        <w:trPr>
          <w:trHeight w:val="274"/>
          <w:tblHeader/>
          <w:jc w:val="center"/>
        </w:trPr>
        <w:tc>
          <w:tcPr>
            <w:tcW w:w="5000" w:type="pct"/>
            <w:gridSpan w:val="4"/>
            <w:tcBorders>
              <w:bottom w:val="dotted" w:sz="4" w:space="0" w:color="auto"/>
            </w:tcBorders>
            <w:shd w:val="clear" w:color="auto" w:fill="E2C9E3"/>
            <w:vAlign w:val="center"/>
          </w:tcPr>
          <w:p w14:paraId="406F7DF4" w14:textId="77777777" w:rsidR="0008607D" w:rsidRPr="00C7328D" w:rsidRDefault="0008607D" w:rsidP="0015155F">
            <w:pPr>
              <w:rPr>
                <w:rFonts w:eastAsia="NSimSun" w:cstheme="minorHAnsi"/>
                <w:b/>
                <w:sz w:val="18"/>
                <w:szCs w:val="18"/>
                <w:lang w:val="en-US"/>
              </w:rPr>
            </w:pPr>
            <w:r w:rsidRPr="0001437A">
              <w:rPr>
                <w:rFonts w:asciiTheme="minorHAnsi" w:eastAsia="NSimSun" w:hAnsiTheme="minorHAnsi" w:cstheme="minorHAnsi"/>
                <w:b/>
                <w:sz w:val="18"/>
                <w:szCs w:val="18"/>
              </w:rPr>
              <w:lastRenderedPageBreak/>
              <w:t>ДЕЛ 2.1: ЕКОЛОШКИ/СОЦИЈАЛЕН СКРИНИНГ</w:t>
            </w:r>
          </w:p>
        </w:tc>
      </w:tr>
      <w:tr w:rsidR="0008607D" w:rsidRPr="00C7328D" w14:paraId="01B7E5F2" w14:textId="77777777" w:rsidTr="0015155F">
        <w:trPr>
          <w:trHeight w:val="287"/>
          <w:jc w:val="center"/>
        </w:trPr>
        <w:tc>
          <w:tcPr>
            <w:tcW w:w="710" w:type="pct"/>
            <w:vMerge w:val="restart"/>
            <w:tcBorders>
              <w:top w:val="dotted" w:sz="4" w:space="0" w:color="auto"/>
            </w:tcBorders>
          </w:tcPr>
          <w:p w14:paraId="7DF6CC74" w14:textId="77777777" w:rsidR="0008607D" w:rsidRPr="00D82A25" w:rsidRDefault="0008607D" w:rsidP="0015155F">
            <w:pPr>
              <w:rPr>
                <w:rFonts w:eastAsia="NSimSun" w:cstheme="minorHAnsi"/>
                <w:sz w:val="20"/>
                <w:szCs w:val="20"/>
              </w:rPr>
            </w:pPr>
            <w:r w:rsidRPr="0001437A">
              <w:rPr>
                <w:rFonts w:asciiTheme="minorHAnsi" w:eastAsia="NSimSun" w:hAnsiTheme="minorHAnsi" w:cstheme="minorHAnsi"/>
                <w:sz w:val="20"/>
                <w:szCs w:val="20"/>
              </w:rPr>
              <w:t>Дали активноста  на локацијата ќе вклучува некои од следните потенцијални проблеми/ризици</w:t>
            </w:r>
            <w:r w:rsidRPr="00D82A25">
              <w:rPr>
                <w:rFonts w:eastAsia="NSimSun" w:cstheme="minorHAnsi"/>
                <w:sz w:val="20"/>
                <w:szCs w:val="20"/>
              </w:rPr>
              <w:t xml:space="preserve">: </w:t>
            </w:r>
          </w:p>
        </w:tc>
        <w:tc>
          <w:tcPr>
            <w:tcW w:w="1657" w:type="pct"/>
            <w:tcBorders>
              <w:bottom w:val="dotted" w:sz="4" w:space="0" w:color="auto"/>
              <w:right w:val="nil"/>
            </w:tcBorders>
          </w:tcPr>
          <w:p w14:paraId="000E70B6" w14:textId="77777777" w:rsidR="0008607D" w:rsidRPr="00C7328D" w:rsidRDefault="0008607D" w:rsidP="0015155F">
            <w:pPr>
              <w:rPr>
                <w:rFonts w:eastAsia="NSimSun" w:cstheme="minorHAnsi"/>
                <w:b/>
                <w:sz w:val="20"/>
                <w:szCs w:val="20"/>
                <w:lang w:val="en-US"/>
              </w:rPr>
            </w:pPr>
            <w:r w:rsidRPr="0001437A">
              <w:rPr>
                <w:rFonts w:asciiTheme="minorHAnsi" w:eastAsia="NSimSun" w:hAnsiTheme="minorHAnsi" w:cstheme="minorHAnsi"/>
                <w:b/>
                <w:sz w:val="20"/>
                <w:szCs w:val="20"/>
              </w:rPr>
              <w:t>Активност</w:t>
            </w:r>
          </w:p>
        </w:tc>
        <w:tc>
          <w:tcPr>
            <w:tcW w:w="955" w:type="pct"/>
            <w:tcBorders>
              <w:left w:val="nil"/>
              <w:bottom w:val="dotted" w:sz="4" w:space="0" w:color="auto"/>
              <w:right w:val="nil"/>
            </w:tcBorders>
          </w:tcPr>
          <w:p w14:paraId="45069F41" w14:textId="77777777" w:rsidR="0008607D" w:rsidRPr="00C7328D" w:rsidRDefault="0008607D" w:rsidP="0015155F">
            <w:pPr>
              <w:jc w:val="center"/>
              <w:rPr>
                <w:rFonts w:eastAsia="NSimSun" w:cstheme="minorHAnsi"/>
                <w:b/>
                <w:sz w:val="20"/>
                <w:szCs w:val="20"/>
                <w:lang w:val="en-US"/>
              </w:rPr>
            </w:pPr>
            <w:r w:rsidRPr="0001437A">
              <w:rPr>
                <w:rFonts w:asciiTheme="minorHAnsi" w:eastAsia="NSimSun" w:hAnsiTheme="minorHAnsi" w:cstheme="minorHAnsi"/>
                <w:b/>
                <w:sz w:val="20"/>
                <w:szCs w:val="20"/>
              </w:rPr>
              <w:t>Статус</w:t>
            </w:r>
          </w:p>
        </w:tc>
        <w:tc>
          <w:tcPr>
            <w:tcW w:w="1678" w:type="pct"/>
            <w:tcBorders>
              <w:left w:val="nil"/>
              <w:bottom w:val="dotted" w:sz="4" w:space="0" w:color="auto"/>
            </w:tcBorders>
          </w:tcPr>
          <w:p w14:paraId="2A184FBE" w14:textId="77777777" w:rsidR="0008607D" w:rsidRPr="00C7328D" w:rsidRDefault="0008607D" w:rsidP="0015155F">
            <w:pPr>
              <w:rPr>
                <w:rFonts w:eastAsia="NSimSun" w:cstheme="minorHAnsi"/>
                <w:b/>
                <w:sz w:val="20"/>
                <w:szCs w:val="20"/>
                <w:lang w:val="en-US"/>
              </w:rPr>
            </w:pPr>
            <w:r w:rsidRPr="0001437A">
              <w:rPr>
                <w:rFonts w:asciiTheme="minorHAnsi" w:eastAsia="NSimSun" w:hAnsiTheme="minorHAnsi" w:cstheme="minorHAnsi"/>
                <w:b/>
                <w:sz w:val="20"/>
                <w:szCs w:val="20"/>
              </w:rPr>
              <w:t>Дополнително упатување</w:t>
            </w:r>
          </w:p>
        </w:tc>
      </w:tr>
      <w:tr w:rsidR="0008607D" w:rsidRPr="00C7328D" w14:paraId="68B973B4" w14:textId="77777777" w:rsidTr="0015155F">
        <w:trPr>
          <w:trHeight w:val="58"/>
          <w:jc w:val="center"/>
        </w:trPr>
        <w:tc>
          <w:tcPr>
            <w:tcW w:w="710" w:type="pct"/>
            <w:vMerge/>
          </w:tcPr>
          <w:p w14:paraId="06FD380E" w14:textId="77777777" w:rsidR="0008607D" w:rsidRPr="00C7328D" w:rsidRDefault="0008607D" w:rsidP="0015155F">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14:paraId="3B5C1AF9" w14:textId="77777777" w:rsidR="0008607D" w:rsidRPr="00C7328D" w:rsidRDefault="0008607D" w:rsidP="0015155F">
            <w:pPr>
              <w:rPr>
                <w:rStyle w:val="fontstyle01"/>
                <w:rFonts w:asciiTheme="minorHAnsi" w:hAnsiTheme="minorHAnsi" w:cstheme="minorHAnsi"/>
                <w:b/>
                <w:lang w:val="en-US"/>
              </w:rPr>
            </w:pPr>
            <w:r w:rsidRPr="00C7328D">
              <w:rPr>
                <w:rStyle w:val="fontstyle01"/>
                <w:rFonts w:asciiTheme="minorHAnsi" w:hAnsiTheme="minorHAnsi" w:cstheme="minorHAnsi"/>
                <w:b/>
                <w:lang w:val="en-US"/>
              </w:rPr>
              <w:t xml:space="preserve">A. </w:t>
            </w:r>
            <w:r w:rsidRPr="0001437A">
              <w:rPr>
                <w:rFonts w:asciiTheme="minorHAnsi" w:hAnsiTheme="minorHAnsi" w:cstheme="minorHAnsi"/>
                <w:b/>
                <w:color w:val="000000"/>
                <w:sz w:val="20"/>
                <w:szCs w:val="20"/>
              </w:rPr>
              <w:t>Општи услови</w:t>
            </w:r>
          </w:p>
        </w:tc>
        <w:tc>
          <w:tcPr>
            <w:tcW w:w="955" w:type="pct"/>
            <w:tcBorders>
              <w:top w:val="dotted" w:sz="4" w:space="0" w:color="auto"/>
              <w:left w:val="nil"/>
              <w:bottom w:val="dotted" w:sz="4" w:space="0" w:color="auto"/>
              <w:right w:val="nil"/>
            </w:tcBorders>
            <w:vAlign w:val="center"/>
          </w:tcPr>
          <w:p w14:paraId="5783A188" w14:textId="77777777" w:rsidR="0008607D" w:rsidRPr="00D82A25" w:rsidRDefault="0008607D" w:rsidP="0015155F">
            <w:pPr>
              <w:jc w:val="center"/>
              <w:rPr>
                <w:rFonts w:cstheme="minorHAnsi"/>
                <w:sz w:val="20"/>
                <w:szCs w:val="20"/>
              </w:rPr>
            </w:pPr>
            <w:r w:rsidRPr="00C7328D">
              <w:rPr>
                <w:rFonts w:cstheme="minorHAnsi"/>
                <w:sz w:val="20"/>
                <w:szCs w:val="20"/>
                <w:lang w:val="en-US"/>
              </w:rPr>
              <w:t xml:space="preserve">[x] </w:t>
            </w:r>
            <w:r>
              <w:rPr>
                <w:rFonts w:cstheme="minorHAnsi"/>
                <w:sz w:val="20"/>
                <w:szCs w:val="20"/>
              </w:rPr>
              <w:t>Да</w:t>
            </w:r>
            <w:r w:rsidRPr="00C7328D">
              <w:rPr>
                <w:rFonts w:cstheme="minorHAnsi"/>
                <w:sz w:val="20"/>
                <w:szCs w:val="20"/>
                <w:lang w:val="en-US"/>
              </w:rPr>
              <w:t xml:space="preserve"> [] </w:t>
            </w:r>
            <w:r>
              <w:rPr>
                <w:rFonts w:cstheme="minorHAnsi"/>
                <w:sz w:val="20"/>
                <w:szCs w:val="20"/>
              </w:rPr>
              <w:t>Не</w:t>
            </w:r>
          </w:p>
        </w:tc>
        <w:tc>
          <w:tcPr>
            <w:tcW w:w="1678" w:type="pct"/>
            <w:tcBorders>
              <w:top w:val="dotted" w:sz="4" w:space="0" w:color="auto"/>
              <w:left w:val="nil"/>
              <w:bottom w:val="dotted" w:sz="4" w:space="0" w:color="auto"/>
            </w:tcBorders>
            <w:vAlign w:val="center"/>
          </w:tcPr>
          <w:p w14:paraId="6FD8BC37" w14:textId="77777777" w:rsidR="0008607D" w:rsidRPr="00C7328D" w:rsidRDefault="0008607D" w:rsidP="0015155F">
            <w:pPr>
              <w:jc w:val="center"/>
              <w:rPr>
                <w:rFonts w:cstheme="minorHAnsi"/>
                <w:sz w:val="20"/>
                <w:szCs w:val="20"/>
                <w:lang w:val="en-US"/>
              </w:rPr>
            </w:pPr>
            <w:r w:rsidRPr="0001437A">
              <w:rPr>
                <w:rFonts w:asciiTheme="minorHAnsi" w:hAnsiTheme="minorHAnsi" w:cstheme="minorHAnsi"/>
                <w:sz w:val="20"/>
                <w:szCs w:val="20"/>
              </w:rPr>
              <w:t xml:space="preserve">Види Дел </w:t>
            </w:r>
            <w:r w:rsidRPr="0001437A">
              <w:rPr>
                <w:rFonts w:asciiTheme="minorHAnsi" w:hAnsiTheme="minorHAnsi" w:cstheme="minorHAnsi"/>
                <w:b/>
                <w:sz w:val="20"/>
                <w:szCs w:val="20"/>
              </w:rPr>
              <w:t>A</w:t>
            </w:r>
          </w:p>
        </w:tc>
      </w:tr>
      <w:tr w:rsidR="0008607D" w:rsidRPr="00C7328D" w14:paraId="17D3DCAC" w14:textId="77777777" w:rsidTr="0015155F">
        <w:trPr>
          <w:trHeight w:val="58"/>
          <w:jc w:val="center"/>
        </w:trPr>
        <w:tc>
          <w:tcPr>
            <w:tcW w:w="710" w:type="pct"/>
            <w:vMerge/>
          </w:tcPr>
          <w:p w14:paraId="2D98A59F" w14:textId="77777777" w:rsidR="0008607D" w:rsidRPr="00C7328D" w:rsidRDefault="0008607D" w:rsidP="0015155F">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14:paraId="54168772" w14:textId="77777777" w:rsidR="0008607D" w:rsidRPr="00C7328D" w:rsidRDefault="0008607D" w:rsidP="0015155F">
            <w:pPr>
              <w:rPr>
                <w:rStyle w:val="fontstyle01"/>
                <w:rFonts w:asciiTheme="minorHAnsi" w:hAnsiTheme="minorHAnsi" w:cstheme="minorHAnsi"/>
                <w:b/>
                <w:lang w:val="en-US"/>
              </w:rPr>
            </w:pPr>
            <w:r w:rsidRPr="00C7328D">
              <w:rPr>
                <w:rStyle w:val="fontstyle01"/>
                <w:rFonts w:asciiTheme="minorHAnsi" w:hAnsiTheme="minorHAnsi" w:cstheme="minorHAnsi"/>
                <w:b/>
                <w:lang w:val="en-US"/>
              </w:rPr>
              <w:t xml:space="preserve">B. </w:t>
            </w:r>
            <w:r w:rsidRPr="0001437A">
              <w:rPr>
                <w:rFonts w:asciiTheme="minorHAnsi" w:hAnsiTheme="minorHAnsi" w:cstheme="minorHAnsi"/>
                <w:b/>
                <w:color w:val="000000"/>
                <w:sz w:val="20"/>
                <w:szCs w:val="20"/>
              </w:rPr>
              <w:t xml:space="preserve">Општи работи на Реконструкција  </w:t>
            </w:r>
          </w:p>
          <w:p w14:paraId="7F571393" w14:textId="77777777" w:rsidR="0008607D" w:rsidRPr="00123723" w:rsidRDefault="0008607D" w:rsidP="0015155F">
            <w:pPr>
              <w:pStyle w:val="ListParagraph"/>
              <w:numPr>
                <w:ilvl w:val="0"/>
                <w:numId w:val="3"/>
              </w:numPr>
              <w:rPr>
                <w:rStyle w:val="fontstyle01"/>
                <w:rFonts w:asciiTheme="minorHAnsi" w:hAnsiTheme="minorHAnsi" w:cstheme="minorHAnsi"/>
                <w:lang w:val="mk-MK"/>
              </w:rPr>
            </w:pPr>
            <w:r w:rsidRPr="00123723">
              <w:rPr>
                <w:rStyle w:val="fontstyle01"/>
                <w:rFonts w:asciiTheme="minorHAnsi" w:hAnsiTheme="minorHAnsi" w:cstheme="minorHAnsi"/>
                <w:lang w:val="mk-MK"/>
              </w:rPr>
              <w:t xml:space="preserve">Сообраќај на возила на самата локација </w:t>
            </w:r>
          </w:p>
          <w:p w14:paraId="4A96F593" w14:textId="77777777" w:rsidR="0008607D" w:rsidRPr="00123723" w:rsidRDefault="0008607D" w:rsidP="0015155F">
            <w:pPr>
              <w:pStyle w:val="ListParagraph"/>
              <w:numPr>
                <w:ilvl w:val="0"/>
                <w:numId w:val="3"/>
              </w:numPr>
              <w:rPr>
                <w:rStyle w:val="fontstyle01"/>
                <w:rFonts w:asciiTheme="minorHAnsi" w:hAnsiTheme="minorHAnsi" w:cstheme="minorHAnsi"/>
                <w:lang w:val="mk-MK"/>
              </w:rPr>
            </w:pPr>
            <w:r w:rsidRPr="00123723">
              <w:rPr>
                <w:rStyle w:val="fontstyle01"/>
                <w:rFonts w:asciiTheme="minorHAnsi" w:hAnsiTheme="minorHAnsi" w:cstheme="minorHAnsi"/>
                <w:lang w:val="mk-MK"/>
              </w:rPr>
              <w:t xml:space="preserve">Зголемување на количината прашина и на бучавата поради работите на Реконструкција  </w:t>
            </w:r>
          </w:p>
          <w:p w14:paraId="1C57D5F5" w14:textId="77777777" w:rsidR="0008607D" w:rsidRPr="00123723" w:rsidRDefault="0008607D" w:rsidP="0015155F">
            <w:pPr>
              <w:pStyle w:val="ListParagraph"/>
              <w:numPr>
                <w:ilvl w:val="0"/>
                <w:numId w:val="3"/>
              </w:numPr>
              <w:rPr>
                <w:rStyle w:val="fontstyle01"/>
                <w:rFonts w:asciiTheme="minorHAnsi" w:hAnsiTheme="minorHAnsi" w:cstheme="minorHAnsi"/>
                <w:lang w:val="mk-MK"/>
              </w:rPr>
            </w:pPr>
            <w:r w:rsidRPr="00123723">
              <w:rPr>
                <w:rStyle w:val="fontstyle01"/>
                <w:rFonts w:asciiTheme="minorHAnsi" w:hAnsiTheme="minorHAnsi" w:cstheme="minorHAnsi"/>
                <w:lang w:val="mk-MK"/>
              </w:rPr>
              <w:t xml:space="preserve">Создавање отпад </w:t>
            </w:r>
          </w:p>
          <w:p w14:paraId="70B7CB67" w14:textId="77777777" w:rsidR="0008607D" w:rsidRPr="00114697" w:rsidRDefault="0008607D" w:rsidP="0015155F">
            <w:pPr>
              <w:pStyle w:val="ListParagraph"/>
              <w:numPr>
                <w:ilvl w:val="0"/>
                <w:numId w:val="3"/>
              </w:numPr>
              <w:spacing w:after="0" w:line="240" w:lineRule="auto"/>
              <w:rPr>
                <w:rStyle w:val="fontstyle01"/>
                <w:rFonts w:asciiTheme="minorHAnsi" w:hAnsiTheme="minorHAnsi" w:cstheme="minorHAnsi"/>
                <w:lang w:val="mk-MK"/>
              </w:rPr>
            </w:pPr>
            <w:r w:rsidRPr="00123723">
              <w:rPr>
                <w:rStyle w:val="fontstyle01"/>
                <w:rFonts w:asciiTheme="minorHAnsi" w:hAnsiTheme="minorHAnsi" w:cstheme="minorHAnsi"/>
                <w:lang w:val="mk-MK"/>
              </w:rPr>
              <w:t>Превоз на материјали и отпад</w:t>
            </w:r>
          </w:p>
        </w:tc>
        <w:tc>
          <w:tcPr>
            <w:tcW w:w="955" w:type="pct"/>
            <w:tcBorders>
              <w:top w:val="dotted" w:sz="4" w:space="0" w:color="auto"/>
              <w:left w:val="nil"/>
              <w:bottom w:val="dotted" w:sz="4" w:space="0" w:color="auto"/>
              <w:right w:val="nil"/>
            </w:tcBorders>
            <w:vAlign w:val="center"/>
          </w:tcPr>
          <w:p w14:paraId="56031F7C" w14:textId="77777777" w:rsidR="0008607D" w:rsidRPr="00D82A25" w:rsidRDefault="0008607D" w:rsidP="0015155F">
            <w:pPr>
              <w:jc w:val="center"/>
              <w:rPr>
                <w:rFonts w:cstheme="minorHAnsi"/>
                <w:sz w:val="20"/>
                <w:szCs w:val="20"/>
              </w:rPr>
            </w:pPr>
            <w:r w:rsidRPr="00C7328D">
              <w:rPr>
                <w:rFonts w:cstheme="minorHAnsi"/>
                <w:sz w:val="20"/>
                <w:szCs w:val="20"/>
                <w:lang w:val="en-US"/>
              </w:rPr>
              <w:t xml:space="preserve">[x] </w:t>
            </w:r>
            <w:r>
              <w:rPr>
                <w:rFonts w:cstheme="minorHAnsi"/>
                <w:sz w:val="20"/>
                <w:szCs w:val="20"/>
              </w:rPr>
              <w:t>Да</w:t>
            </w:r>
            <w:r w:rsidRPr="00C7328D">
              <w:rPr>
                <w:rFonts w:cstheme="minorHAnsi"/>
                <w:sz w:val="20"/>
                <w:szCs w:val="20"/>
                <w:lang w:val="en-US"/>
              </w:rPr>
              <w:t xml:space="preserve"> [] </w:t>
            </w:r>
            <w:r>
              <w:rPr>
                <w:rFonts w:cstheme="minorHAnsi"/>
                <w:sz w:val="20"/>
                <w:szCs w:val="20"/>
              </w:rPr>
              <w:t>Не</w:t>
            </w:r>
          </w:p>
        </w:tc>
        <w:tc>
          <w:tcPr>
            <w:tcW w:w="1678" w:type="pct"/>
            <w:tcBorders>
              <w:top w:val="dotted" w:sz="4" w:space="0" w:color="auto"/>
              <w:left w:val="nil"/>
              <w:bottom w:val="dotted" w:sz="4" w:space="0" w:color="auto"/>
            </w:tcBorders>
            <w:vAlign w:val="center"/>
          </w:tcPr>
          <w:p w14:paraId="50DBB5A2" w14:textId="77777777" w:rsidR="0008607D" w:rsidRPr="00BC5854" w:rsidRDefault="0008607D" w:rsidP="0015155F">
            <w:pPr>
              <w:jc w:val="center"/>
              <w:rPr>
                <w:rFonts w:cstheme="minorHAnsi"/>
                <w:sz w:val="20"/>
                <w:szCs w:val="20"/>
              </w:rPr>
            </w:pPr>
            <w:r w:rsidRPr="0001437A">
              <w:rPr>
                <w:rFonts w:asciiTheme="minorHAnsi" w:hAnsiTheme="minorHAnsi" w:cstheme="minorHAnsi"/>
                <w:sz w:val="20"/>
                <w:szCs w:val="20"/>
              </w:rPr>
              <w:t xml:space="preserve">Ако одговорот е „Да“, види Дел </w:t>
            </w:r>
            <w:r w:rsidRPr="0001437A">
              <w:rPr>
                <w:rFonts w:asciiTheme="minorHAnsi" w:hAnsiTheme="minorHAnsi" w:cstheme="minorHAnsi"/>
                <w:b/>
                <w:sz w:val="20"/>
                <w:szCs w:val="20"/>
              </w:rPr>
              <w:t>A, B</w:t>
            </w:r>
            <w:r w:rsidRPr="0001437A">
              <w:rPr>
                <w:rFonts w:asciiTheme="minorHAnsi" w:hAnsiTheme="minorHAnsi" w:cstheme="minorHAnsi"/>
                <w:sz w:val="20"/>
                <w:szCs w:val="20"/>
              </w:rPr>
              <w:t xml:space="preserve"> подолу</w:t>
            </w:r>
          </w:p>
        </w:tc>
      </w:tr>
      <w:tr w:rsidR="0008607D" w:rsidRPr="00C7328D" w14:paraId="3C959F87" w14:textId="77777777" w:rsidTr="0015155F">
        <w:trPr>
          <w:trHeight w:val="58"/>
          <w:jc w:val="center"/>
        </w:trPr>
        <w:tc>
          <w:tcPr>
            <w:tcW w:w="710" w:type="pct"/>
            <w:vMerge/>
          </w:tcPr>
          <w:p w14:paraId="35C57DA3" w14:textId="77777777" w:rsidR="0008607D" w:rsidRPr="00BC5854" w:rsidRDefault="0008607D" w:rsidP="0015155F">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7471B72B" w14:textId="77777777" w:rsidR="0008607D" w:rsidRDefault="0008607D" w:rsidP="0015155F">
            <w:pPr>
              <w:rPr>
                <w:rStyle w:val="fontstyle01"/>
                <w:rFonts w:asciiTheme="minorHAnsi" w:hAnsiTheme="minorHAnsi" w:cstheme="minorHAnsi"/>
                <w:bCs/>
                <w:lang w:val="en-US"/>
              </w:rPr>
            </w:pPr>
            <w:r w:rsidRPr="00C7328D">
              <w:rPr>
                <w:rStyle w:val="fontstyle01"/>
                <w:rFonts w:asciiTheme="minorHAnsi" w:hAnsiTheme="minorHAnsi" w:cstheme="minorHAnsi"/>
                <w:b/>
                <w:lang w:val="en-US"/>
              </w:rPr>
              <w:t xml:space="preserve">C. </w:t>
            </w:r>
            <w:r w:rsidRPr="0001437A">
              <w:rPr>
                <w:rFonts w:asciiTheme="minorHAnsi" w:hAnsiTheme="minorHAnsi" w:cstheme="minorHAnsi"/>
                <w:b/>
                <w:color w:val="000000"/>
                <w:sz w:val="20"/>
                <w:szCs w:val="20"/>
              </w:rPr>
              <w:t>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проектните локации</w:t>
            </w:r>
            <w:r w:rsidRPr="00E8427F">
              <w:rPr>
                <w:rStyle w:val="fontstyle01"/>
                <w:rFonts w:asciiTheme="minorHAnsi" w:hAnsiTheme="minorHAnsi" w:cstheme="minorHAnsi"/>
              </w:rPr>
              <w:t>)</w:t>
            </w:r>
          </w:p>
          <w:p w14:paraId="498CEE79" w14:textId="77777777" w:rsidR="0008607D" w:rsidRPr="0001437A" w:rsidRDefault="0008607D" w:rsidP="0015155F">
            <w:pPr>
              <w:numPr>
                <w:ilvl w:val="0"/>
                <w:numId w:val="3"/>
              </w:numPr>
              <w:spacing w:line="259" w:lineRule="auto"/>
              <w:ind w:left="714" w:hanging="357"/>
              <w:rPr>
                <w:rFonts w:asciiTheme="minorHAnsi" w:hAnsiTheme="minorHAnsi" w:cstheme="minorHAnsi"/>
                <w:color w:val="000000"/>
                <w:sz w:val="20"/>
                <w:szCs w:val="20"/>
              </w:rPr>
            </w:pPr>
            <w:r w:rsidRPr="0001437A">
              <w:rPr>
                <w:rFonts w:asciiTheme="minorHAnsi" w:hAnsiTheme="minorHAnsi" w:cstheme="minorHAnsi"/>
                <w:color w:val="000000"/>
                <w:sz w:val="20"/>
                <w:szCs w:val="20"/>
              </w:rPr>
              <w:t>Покачување на седиментите во водните тела</w:t>
            </w:r>
          </w:p>
          <w:p w14:paraId="3EA5698E" w14:textId="77777777" w:rsidR="0008607D" w:rsidRDefault="0008607D" w:rsidP="0015155F">
            <w:pPr>
              <w:numPr>
                <w:ilvl w:val="0"/>
                <w:numId w:val="3"/>
              </w:numPr>
              <w:spacing w:line="259" w:lineRule="auto"/>
              <w:ind w:left="714" w:hanging="357"/>
              <w:rPr>
                <w:rFonts w:asciiTheme="minorHAnsi" w:hAnsiTheme="minorHAnsi" w:cstheme="minorHAnsi"/>
                <w:color w:val="000000"/>
                <w:sz w:val="20"/>
                <w:szCs w:val="20"/>
              </w:rPr>
            </w:pPr>
            <w:r w:rsidRPr="0001437A">
              <w:rPr>
                <w:rFonts w:asciiTheme="minorHAnsi" w:hAnsiTheme="minorHAnsi" w:cstheme="minorHAnsi"/>
                <w:color w:val="000000"/>
                <w:sz w:val="20"/>
                <w:szCs w:val="20"/>
              </w:rPr>
              <w:t xml:space="preserve">Промена на водниот тек </w:t>
            </w:r>
          </w:p>
          <w:p w14:paraId="6ACF3F01" w14:textId="77777777" w:rsidR="0008607D" w:rsidRPr="00005EC0" w:rsidRDefault="0008607D" w:rsidP="0015155F">
            <w:pPr>
              <w:pStyle w:val="ListParagraph"/>
              <w:numPr>
                <w:ilvl w:val="0"/>
                <w:numId w:val="3"/>
              </w:numPr>
              <w:spacing w:after="0" w:line="240" w:lineRule="auto"/>
              <w:ind w:left="714" w:hanging="357"/>
              <w:contextualSpacing w:val="0"/>
              <w:rPr>
                <w:rStyle w:val="fontstyle01"/>
                <w:rFonts w:asciiTheme="minorHAnsi" w:hAnsiTheme="minorHAnsi" w:cstheme="minorHAnsi"/>
                <w:lang w:val="mk-MK"/>
              </w:rPr>
            </w:pPr>
            <w:r w:rsidRPr="00005EC0">
              <w:rPr>
                <w:rFonts w:cstheme="minorHAnsi"/>
                <w:color w:val="000000"/>
                <w:sz w:val="20"/>
                <w:szCs w:val="20"/>
                <w:lang w:val="mk-MK"/>
              </w:rPr>
              <w:t>Загадување на водата поради привремено одлагање на отпад или истекувања</w:t>
            </w:r>
          </w:p>
        </w:tc>
        <w:tc>
          <w:tcPr>
            <w:tcW w:w="955" w:type="pct"/>
            <w:tcBorders>
              <w:top w:val="dotted" w:sz="4" w:space="0" w:color="auto"/>
              <w:left w:val="nil"/>
              <w:bottom w:val="dotted" w:sz="4" w:space="0" w:color="auto"/>
              <w:right w:val="nil"/>
            </w:tcBorders>
            <w:vAlign w:val="center"/>
          </w:tcPr>
          <w:p w14:paraId="2BB10213" w14:textId="77777777" w:rsidR="0008607D" w:rsidRPr="00D82A25" w:rsidRDefault="0008607D" w:rsidP="0015155F">
            <w:pPr>
              <w:jc w:val="center"/>
              <w:rPr>
                <w:rFonts w:cstheme="minorHAnsi"/>
                <w:sz w:val="20"/>
                <w:szCs w:val="20"/>
              </w:rPr>
            </w:pPr>
            <w:r w:rsidRPr="00C7328D">
              <w:rPr>
                <w:rStyle w:val="fontstyle01"/>
                <w:rFonts w:asciiTheme="minorHAnsi" w:hAnsiTheme="minorHAnsi" w:cstheme="minorHAnsi"/>
                <w:lang w:val="en-US"/>
              </w:rPr>
              <w:t xml:space="preserve">[] </w:t>
            </w:r>
            <w:r>
              <w:rPr>
                <w:rStyle w:val="fontstyle01"/>
                <w:rFonts w:asciiTheme="minorHAnsi" w:hAnsiTheme="minorHAnsi" w:cstheme="minorHAnsi"/>
              </w:rPr>
              <w:t>Да</w:t>
            </w:r>
            <w:r w:rsidRPr="00C7328D">
              <w:rPr>
                <w:rStyle w:val="fontstyle01"/>
                <w:rFonts w:asciiTheme="minorHAnsi" w:hAnsiTheme="minorHAnsi" w:cstheme="minorHAnsi"/>
                <w:lang w:val="en-US"/>
              </w:rPr>
              <w:t xml:space="preserve"> [x] </w:t>
            </w:r>
            <w:r>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40A95E5B" w14:textId="77777777" w:rsidR="0008607D" w:rsidRPr="00BC5854" w:rsidRDefault="0008607D" w:rsidP="0015155F">
            <w:pPr>
              <w:jc w:val="center"/>
              <w:rPr>
                <w:rFonts w:cstheme="minorHAnsi"/>
                <w:sz w:val="20"/>
                <w:szCs w:val="20"/>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C </w:t>
            </w:r>
            <w:r w:rsidRPr="0001437A">
              <w:rPr>
                <w:rFonts w:asciiTheme="minorHAnsi" w:hAnsiTheme="minorHAnsi" w:cstheme="minorHAnsi"/>
                <w:sz w:val="20"/>
                <w:szCs w:val="20"/>
              </w:rPr>
              <w:t>подолу</w:t>
            </w:r>
          </w:p>
        </w:tc>
      </w:tr>
      <w:tr w:rsidR="0008607D" w:rsidRPr="00C7328D" w14:paraId="7EF1AE61" w14:textId="77777777" w:rsidTr="0015155F">
        <w:trPr>
          <w:trHeight w:val="58"/>
          <w:jc w:val="center"/>
        </w:trPr>
        <w:tc>
          <w:tcPr>
            <w:tcW w:w="710" w:type="pct"/>
            <w:vMerge/>
          </w:tcPr>
          <w:p w14:paraId="5315C90C" w14:textId="77777777" w:rsidR="0008607D" w:rsidRPr="00BC5854" w:rsidRDefault="0008607D" w:rsidP="0015155F">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05CEA462" w14:textId="77777777" w:rsidR="0008607D" w:rsidRPr="00123723" w:rsidRDefault="0008607D" w:rsidP="0015155F">
            <w:pPr>
              <w:rPr>
                <w:rStyle w:val="fontstyle01"/>
                <w:rFonts w:asciiTheme="minorHAnsi" w:hAnsiTheme="minorHAnsi" w:cstheme="minorHAnsi"/>
                <w:b/>
              </w:rPr>
            </w:pPr>
            <w:r w:rsidRPr="00123723">
              <w:rPr>
                <w:rStyle w:val="fontstyle01"/>
                <w:rFonts w:asciiTheme="minorHAnsi" w:hAnsiTheme="minorHAnsi" w:cstheme="minorHAnsi"/>
                <w:b/>
              </w:rPr>
              <w:t xml:space="preserve">D. </w:t>
            </w:r>
            <w:r w:rsidRPr="0001437A">
              <w:rPr>
                <w:rFonts w:asciiTheme="minorHAnsi" w:hAnsiTheme="minorHAnsi" w:cstheme="minorHAnsi"/>
                <w:b/>
                <w:color w:val="000000"/>
                <w:sz w:val="20"/>
                <w:szCs w:val="20"/>
              </w:rPr>
              <w:t>Влијание врз шумите и/или заштитените подрачја</w:t>
            </w:r>
            <w:r>
              <w:rPr>
                <w:rStyle w:val="fontstyle01"/>
                <w:rFonts w:asciiTheme="minorHAnsi" w:hAnsiTheme="minorHAnsi" w:cstheme="minorHAnsi"/>
                <w:b/>
              </w:rPr>
              <w:t>,</w:t>
            </w:r>
          </w:p>
          <w:p w14:paraId="638500F7" w14:textId="77777777" w:rsidR="0008607D" w:rsidRPr="00005EC0" w:rsidRDefault="0008607D" w:rsidP="0015155F">
            <w:pPr>
              <w:pStyle w:val="ListParagraph"/>
              <w:numPr>
                <w:ilvl w:val="0"/>
                <w:numId w:val="3"/>
              </w:numPr>
              <w:rPr>
                <w:rFonts w:cstheme="minorHAnsi"/>
                <w:sz w:val="20"/>
                <w:szCs w:val="20"/>
                <w:lang w:val="mk-MK"/>
              </w:rPr>
            </w:pPr>
            <w:r w:rsidRPr="00005EC0">
              <w:rPr>
                <w:rFonts w:cstheme="minorHAnsi"/>
                <w:sz w:val="20"/>
                <w:szCs w:val="20"/>
                <w:lang w:val="mk-MK"/>
              </w:rPr>
              <w:t>Близина на прогласените заштитени подрачја</w:t>
            </w:r>
          </w:p>
          <w:p w14:paraId="0082FADF" w14:textId="77777777" w:rsidR="0008607D" w:rsidRPr="00005EC0" w:rsidRDefault="0008607D" w:rsidP="0015155F">
            <w:pPr>
              <w:pStyle w:val="ListParagraph"/>
              <w:numPr>
                <w:ilvl w:val="0"/>
                <w:numId w:val="3"/>
              </w:numPr>
              <w:rPr>
                <w:rFonts w:cstheme="minorHAnsi"/>
                <w:sz w:val="20"/>
                <w:szCs w:val="20"/>
                <w:lang w:val="mk-MK"/>
              </w:rPr>
            </w:pPr>
            <w:r w:rsidRPr="00005EC0">
              <w:rPr>
                <w:rFonts w:cstheme="minorHAnsi"/>
                <w:sz w:val="20"/>
                <w:szCs w:val="20"/>
                <w:lang w:val="mk-MK"/>
              </w:rPr>
              <w:t xml:space="preserve">Нарушување на заштитените живеалишта на животните </w:t>
            </w:r>
          </w:p>
          <w:p w14:paraId="3BDEE925" w14:textId="77777777" w:rsidR="0008607D" w:rsidRPr="00C7328D" w:rsidRDefault="0008607D" w:rsidP="0015155F">
            <w:pPr>
              <w:pStyle w:val="ListParagraph"/>
              <w:numPr>
                <w:ilvl w:val="0"/>
                <w:numId w:val="3"/>
              </w:numPr>
              <w:spacing w:after="0" w:line="240" w:lineRule="auto"/>
              <w:rPr>
                <w:rStyle w:val="fontstyle01"/>
                <w:rFonts w:asciiTheme="minorHAnsi" w:hAnsiTheme="minorHAnsi" w:cstheme="minorHAnsi"/>
              </w:rPr>
            </w:pPr>
            <w:r w:rsidRPr="00005EC0">
              <w:rPr>
                <w:rFonts w:cstheme="minorHAnsi"/>
                <w:sz w:val="20"/>
                <w:szCs w:val="20"/>
                <w:lang w:val="mk-MK"/>
              </w:rPr>
              <w:t>Сеча на дрвја/шуми</w:t>
            </w:r>
          </w:p>
        </w:tc>
        <w:tc>
          <w:tcPr>
            <w:tcW w:w="955" w:type="pct"/>
            <w:tcBorders>
              <w:top w:val="dotted" w:sz="4" w:space="0" w:color="auto"/>
              <w:left w:val="nil"/>
              <w:bottom w:val="dotted" w:sz="4" w:space="0" w:color="auto"/>
              <w:right w:val="nil"/>
            </w:tcBorders>
            <w:vAlign w:val="center"/>
          </w:tcPr>
          <w:p w14:paraId="71A309C1" w14:textId="77777777" w:rsidR="0008607D" w:rsidRPr="00C7328D" w:rsidRDefault="0008607D" w:rsidP="0015155F">
            <w:pPr>
              <w:jc w:val="center"/>
              <w:rPr>
                <w:rStyle w:val="fontstyle01"/>
                <w:rFonts w:asciiTheme="minorHAnsi" w:hAnsiTheme="minorHAnsi" w:cstheme="minorHAnsi"/>
                <w:lang w:val="en-US"/>
              </w:rPr>
            </w:pPr>
            <w:r w:rsidRPr="00C7328D">
              <w:rPr>
                <w:rStyle w:val="fontstyle01"/>
                <w:rFonts w:asciiTheme="minorHAnsi" w:hAnsiTheme="minorHAnsi" w:cstheme="minorHAnsi"/>
                <w:lang w:val="en-US"/>
              </w:rPr>
              <w:t>[]</w:t>
            </w:r>
            <w:r>
              <w:rPr>
                <w:rStyle w:val="fontstyle01"/>
                <w:rFonts w:asciiTheme="minorHAnsi" w:hAnsiTheme="minorHAnsi" w:cstheme="minorHAnsi"/>
              </w:rPr>
              <w:t xml:space="preserve"> Да</w:t>
            </w:r>
            <w:r w:rsidRPr="00C7328D">
              <w:rPr>
                <w:rStyle w:val="fontstyle01"/>
                <w:rFonts w:asciiTheme="minorHAnsi" w:hAnsiTheme="minorHAnsi" w:cstheme="minorHAnsi"/>
                <w:lang w:val="en-US"/>
              </w:rPr>
              <w:t xml:space="preserve"> [</w:t>
            </w:r>
            <w:r w:rsidRPr="00C7328D">
              <w:rPr>
                <w:rFonts w:cstheme="minorHAnsi"/>
                <w:color w:val="000000"/>
                <w:sz w:val="20"/>
                <w:szCs w:val="20"/>
                <w:lang w:val="en-US"/>
              </w:rPr>
              <w:t>x</w:t>
            </w:r>
            <w:r w:rsidRPr="00C7328D">
              <w:rPr>
                <w:rStyle w:val="fontstyle01"/>
                <w:rFonts w:asciiTheme="minorHAnsi" w:hAnsiTheme="minorHAnsi" w:cstheme="minorHAnsi"/>
                <w:lang w:val="en-US"/>
              </w:rPr>
              <w:t xml:space="preserve">] </w:t>
            </w:r>
            <w:r>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16BA2A33" w14:textId="77777777" w:rsidR="0008607D" w:rsidRPr="00C7328D" w:rsidRDefault="0008607D" w:rsidP="0015155F">
            <w:pPr>
              <w:jc w:val="center"/>
              <w:rPr>
                <w:rStyle w:val="fontstyle01"/>
                <w:rFonts w:asciiTheme="minorHAnsi" w:hAnsiTheme="minorHAnsi" w:cstheme="minorHAnsi"/>
                <w:lang w:val="en-US"/>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D </w:t>
            </w:r>
            <w:r w:rsidRPr="0001437A">
              <w:rPr>
                <w:rFonts w:asciiTheme="minorHAnsi" w:hAnsiTheme="minorHAnsi" w:cstheme="minorHAnsi"/>
                <w:sz w:val="20"/>
                <w:szCs w:val="20"/>
              </w:rPr>
              <w:t>подолу</w:t>
            </w:r>
          </w:p>
        </w:tc>
      </w:tr>
      <w:tr w:rsidR="0008607D" w:rsidRPr="00C7328D" w14:paraId="3113BAA1" w14:textId="77777777" w:rsidTr="0015155F">
        <w:trPr>
          <w:trHeight w:val="58"/>
          <w:jc w:val="center"/>
        </w:trPr>
        <w:tc>
          <w:tcPr>
            <w:tcW w:w="710" w:type="pct"/>
            <w:vMerge/>
          </w:tcPr>
          <w:p w14:paraId="18BBC6DC" w14:textId="77777777" w:rsidR="0008607D" w:rsidRPr="00C7328D" w:rsidRDefault="0008607D" w:rsidP="0015155F">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14:paraId="76C8B711" w14:textId="77777777" w:rsidR="0008607D" w:rsidRPr="00123723" w:rsidRDefault="0008607D" w:rsidP="0015155F">
            <w:pPr>
              <w:rPr>
                <w:rFonts w:cstheme="minorHAnsi"/>
                <w:b/>
                <w:sz w:val="20"/>
                <w:szCs w:val="20"/>
              </w:rPr>
            </w:pPr>
            <w:r w:rsidRPr="00C7328D">
              <w:rPr>
                <w:rStyle w:val="fontstyle01"/>
                <w:rFonts w:asciiTheme="minorHAnsi" w:hAnsiTheme="minorHAnsi" w:cstheme="minorHAnsi"/>
                <w:b/>
                <w:lang w:val="en-US"/>
              </w:rPr>
              <w:t xml:space="preserve">E. </w:t>
            </w:r>
            <w:r w:rsidRPr="0001437A">
              <w:rPr>
                <w:rFonts w:asciiTheme="minorHAnsi" w:hAnsiTheme="minorHAnsi" w:cstheme="minorHAnsi"/>
                <w:b/>
                <w:color w:val="000000"/>
                <w:sz w:val="20"/>
                <w:szCs w:val="20"/>
              </w:rPr>
              <w:t>Влијанија врз системот за површинско дренирање</w:t>
            </w:r>
          </w:p>
        </w:tc>
        <w:tc>
          <w:tcPr>
            <w:tcW w:w="955" w:type="pct"/>
            <w:tcBorders>
              <w:top w:val="dotted" w:sz="4" w:space="0" w:color="auto"/>
              <w:left w:val="nil"/>
              <w:bottom w:val="dotted" w:sz="4" w:space="0" w:color="auto"/>
              <w:right w:val="nil"/>
            </w:tcBorders>
            <w:vAlign w:val="center"/>
          </w:tcPr>
          <w:p w14:paraId="0D23FC84" w14:textId="77777777" w:rsidR="0008607D" w:rsidRPr="00C7328D" w:rsidRDefault="0008607D" w:rsidP="0015155F">
            <w:pPr>
              <w:jc w:val="center"/>
              <w:rPr>
                <w:rFonts w:cstheme="minorHAnsi"/>
                <w:sz w:val="20"/>
                <w:szCs w:val="20"/>
                <w:lang w:val="en-US"/>
              </w:rPr>
            </w:pPr>
            <w:r w:rsidRPr="00C7328D">
              <w:rPr>
                <w:rStyle w:val="fontstyle01"/>
                <w:rFonts w:asciiTheme="minorHAnsi" w:hAnsiTheme="minorHAnsi" w:cstheme="minorHAnsi"/>
                <w:lang w:val="en-US"/>
              </w:rPr>
              <w:t xml:space="preserve">[x] </w:t>
            </w:r>
            <w:r>
              <w:rPr>
                <w:rStyle w:val="fontstyle01"/>
                <w:rFonts w:asciiTheme="minorHAnsi" w:hAnsiTheme="minorHAnsi" w:cstheme="minorHAnsi"/>
              </w:rPr>
              <w:t>Да</w:t>
            </w:r>
            <w:r w:rsidRPr="00C7328D">
              <w:rPr>
                <w:rStyle w:val="fontstyle01"/>
                <w:rFonts w:asciiTheme="minorHAnsi" w:hAnsiTheme="minorHAnsi" w:cstheme="minorHAnsi"/>
                <w:lang w:val="en-US"/>
              </w:rPr>
              <w:t xml:space="preserve"> [] </w:t>
            </w:r>
            <w:r>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389B18D0" w14:textId="77777777" w:rsidR="0008607D" w:rsidRPr="00C7328D" w:rsidRDefault="0008607D" w:rsidP="0015155F">
            <w:pPr>
              <w:jc w:val="center"/>
              <w:rPr>
                <w:rFonts w:cstheme="minorHAnsi"/>
                <w:sz w:val="20"/>
                <w:szCs w:val="20"/>
                <w:lang w:val="en-US"/>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E </w:t>
            </w:r>
            <w:r w:rsidRPr="0001437A">
              <w:rPr>
                <w:rFonts w:asciiTheme="minorHAnsi" w:hAnsiTheme="minorHAnsi" w:cstheme="minorHAnsi"/>
                <w:sz w:val="20"/>
                <w:szCs w:val="20"/>
              </w:rPr>
              <w:t>подолу</w:t>
            </w:r>
          </w:p>
        </w:tc>
      </w:tr>
      <w:tr w:rsidR="0008607D" w:rsidRPr="00C7328D" w14:paraId="31277197" w14:textId="77777777" w:rsidTr="0015155F">
        <w:trPr>
          <w:trHeight w:val="58"/>
          <w:jc w:val="center"/>
        </w:trPr>
        <w:tc>
          <w:tcPr>
            <w:tcW w:w="710" w:type="pct"/>
            <w:vMerge/>
          </w:tcPr>
          <w:p w14:paraId="5CEB8EE0" w14:textId="77777777" w:rsidR="0008607D" w:rsidRPr="00C7328D" w:rsidRDefault="0008607D" w:rsidP="0015155F">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14:paraId="53D4FFCA" w14:textId="77777777" w:rsidR="0008607D" w:rsidRPr="00123723" w:rsidRDefault="0008607D" w:rsidP="0015155F">
            <w:pPr>
              <w:rPr>
                <w:rStyle w:val="fontstyle01"/>
                <w:rFonts w:asciiTheme="minorHAnsi" w:hAnsiTheme="minorHAnsi" w:cstheme="minorHAnsi"/>
                <w:b/>
              </w:rPr>
            </w:pPr>
            <w:r w:rsidRPr="00C7328D">
              <w:rPr>
                <w:rStyle w:val="fontstyle01"/>
                <w:rFonts w:asciiTheme="minorHAnsi" w:hAnsiTheme="minorHAnsi" w:cstheme="minorHAnsi"/>
                <w:b/>
                <w:lang w:val="en-US"/>
              </w:rPr>
              <w:t>F.</w:t>
            </w:r>
            <w:r w:rsidRPr="0001437A">
              <w:rPr>
                <w:rFonts w:asciiTheme="minorHAnsi" w:hAnsiTheme="minorHAnsi" w:cstheme="minorHAnsi"/>
                <w:b/>
                <w:color w:val="000000"/>
                <w:sz w:val="20"/>
                <w:szCs w:val="20"/>
              </w:rPr>
              <w:t>Близина на историски објект(и) или подрачја</w:t>
            </w:r>
          </w:p>
          <w:p w14:paraId="2D65CF1C" w14:textId="77777777" w:rsidR="0008607D" w:rsidRPr="00123723" w:rsidRDefault="0008607D" w:rsidP="0015155F">
            <w:pPr>
              <w:pStyle w:val="ListParagraph"/>
              <w:numPr>
                <w:ilvl w:val="0"/>
                <w:numId w:val="3"/>
              </w:numPr>
              <w:spacing w:after="0" w:line="240" w:lineRule="auto"/>
              <w:rPr>
                <w:rFonts w:cstheme="minorHAnsi"/>
                <w:sz w:val="20"/>
                <w:szCs w:val="20"/>
                <w:lang w:val="mk-MK"/>
              </w:rPr>
            </w:pPr>
            <w:r w:rsidRPr="00123723">
              <w:rPr>
                <w:rFonts w:cstheme="minorHAnsi"/>
                <w:sz w:val="20"/>
                <w:szCs w:val="20"/>
                <w:lang w:val="mk-MK"/>
              </w:rPr>
              <w:t>Ризик од оштетување на познати/непознати историски објекти/подрачја</w:t>
            </w:r>
          </w:p>
        </w:tc>
        <w:tc>
          <w:tcPr>
            <w:tcW w:w="955" w:type="pct"/>
            <w:tcBorders>
              <w:top w:val="dotted" w:sz="4" w:space="0" w:color="auto"/>
              <w:left w:val="nil"/>
              <w:bottom w:val="dotted" w:sz="4" w:space="0" w:color="auto"/>
              <w:right w:val="nil"/>
            </w:tcBorders>
            <w:vAlign w:val="center"/>
          </w:tcPr>
          <w:p w14:paraId="35C74023" w14:textId="77777777" w:rsidR="0008607D" w:rsidRPr="00C7328D" w:rsidRDefault="0008607D" w:rsidP="0015155F">
            <w:pPr>
              <w:jc w:val="center"/>
              <w:rPr>
                <w:rFonts w:cstheme="minorHAnsi"/>
                <w:sz w:val="20"/>
                <w:szCs w:val="20"/>
                <w:lang w:val="en-US"/>
              </w:rPr>
            </w:pPr>
            <w:r w:rsidRPr="00C7328D">
              <w:rPr>
                <w:rStyle w:val="fontstyle01"/>
                <w:rFonts w:asciiTheme="minorHAnsi" w:hAnsiTheme="minorHAnsi" w:cstheme="minorHAnsi"/>
                <w:lang w:val="en-US"/>
              </w:rPr>
              <w:t xml:space="preserve">[] </w:t>
            </w:r>
            <w:r>
              <w:rPr>
                <w:rStyle w:val="fontstyle01"/>
                <w:rFonts w:asciiTheme="minorHAnsi" w:hAnsiTheme="minorHAnsi" w:cstheme="minorHAnsi"/>
              </w:rPr>
              <w:t>Да</w:t>
            </w:r>
            <w:r w:rsidRPr="00C7328D">
              <w:rPr>
                <w:rStyle w:val="fontstyle01"/>
                <w:rFonts w:asciiTheme="minorHAnsi" w:hAnsiTheme="minorHAnsi" w:cstheme="minorHAnsi"/>
                <w:lang w:val="en-US"/>
              </w:rPr>
              <w:t xml:space="preserve"> [x] </w:t>
            </w:r>
            <w:r>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37F445D3" w14:textId="77777777" w:rsidR="0008607D" w:rsidRPr="00C7328D" w:rsidRDefault="0008607D" w:rsidP="0015155F">
            <w:pPr>
              <w:jc w:val="center"/>
              <w:rPr>
                <w:rFonts w:cstheme="minorHAnsi"/>
                <w:sz w:val="20"/>
                <w:szCs w:val="20"/>
                <w:lang w:val="en-US"/>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F </w:t>
            </w:r>
            <w:r w:rsidRPr="0001437A">
              <w:rPr>
                <w:rFonts w:asciiTheme="minorHAnsi" w:hAnsiTheme="minorHAnsi" w:cstheme="minorHAnsi"/>
                <w:sz w:val="20"/>
                <w:szCs w:val="20"/>
              </w:rPr>
              <w:t>подолу</w:t>
            </w:r>
          </w:p>
        </w:tc>
      </w:tr>
      <w:tr w:rsidR="0008607D" w:rsidRPr="00C7328D" w14:paraId="7A13DC45" w14:textId="77777777" w:rsidTr="0015155F">
        <w:trPr>
          <w:trHeight w:val="58"/>
          <w:jc w:val="center"/>
        </w:trPr>
        <w:tc>
          <w:tcPr>
            <w:tcW w:w="710" w:type="pct"/>
            <w:vMerge/>
          </w:tcPr>
          <w:p w14:paraId="513D81B3" w14:textId="77777777" w:rsidR="0008607D" w:rsidRPr="00C7328D" w:rsidRDefault="0008607D" w:rsidP="0015155F">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14:paraId="3FA593AF" w14:textId="77777777" w:rsidR="0008607D" w:rsidRPr="00BC5854" w:rsidRDefault="0008607D" w:rsidP="0015155F">
            <w:pPr>
              <w:rPr>
                <w:rStyle w:val="fontstyle01"/>
                <w:rFonts w:asciiTheme="minorHAnsi" w:hAnsiTheme="minorHAnsi" w:cstheme="minorHAnsi"/>
                <w:b/>
              </w:rPr>
            </w:pPr>
            <w:r w:rsidRPr="00BC5854">
              <w:rPr>
                <w:rStyle w:val="fontstyle01"/>
                <w:rFonts w:asciiTheme="minorHAnsi" w:hAnsiTheme="minorHAnsi" w:cstheme="minorHAnsi"/>
                <w:b/>
              </w:rPr>
              <w:t xml:space="preserve">G. </w:t>
            </w:r>
            <w:r w:rsidRPr="00BC5854">
              <w:rPr>
                <w:rFonts w:asciiTheme="minorHAnsi" w:hAnsiTheme="minorHAnsi" w:cstheme="minorHAnsi"/>
                <w:b/>
                <w:color w:val="000000"/>
                <w:sz w:val="20"/>
                <w:szCs w:val="20"/>
              </w:rPr>
              <w:t>Безбедност на сообраќајот и пешаците</w:t>
            </w:r>
          </w:p>
          <w:p w14:paraId="4E1F6A61" w14:textId="77777777" w:rsidR="0008607D" w:rsidRPr="00BC5854" w:rsidRDefault="0008607D" w:rsidP="0015155F">
            <w:pPr>
              <w:pStyle w:val="ListParagraph"/>
              <w:numPr>
                <w:ilvl w:val="0"/>
                <w:numId w:val="3"/>
              </w:numPr>
              <w:rPr>
                <w:rStyle w:val="fontstyle01"/>
                <w:rFonts w:asciiTheme="minorHAnsi" w:hAnsiTheme="minorHAnsi" w:cstheme="minorHAnsi"/>
                <w:lang w:val="mk-MK"/>
              </w:rPr>
            </w:pPr>
            <w:r w:rsidRPr="00BC5854">
              <w:rPr>
                <w:rStyle w:val="fontstyle01"/>
                <w:rFonts w:asciiTheme="minorHAnsi" w:hAnsiTheme="minorHAnsi" w:cstheme="minorHAnsi"/>
                <w:lang w:val="mk-MK"/>
              </w:rPr>
              <w:t xml:space="preserve">Сообраќај на возила на самата локација </w:t>
            </w:r>
          </w:p>
          <w:p w14:paraId="2640E1DB" w14:textId="77777777" w:rsidR="0008607D" w:rsidRPr="00BC5854" w:rsidRDefault="0008607D" w:rsidP="0015155F">
            <w:pPr>
              <w:pStyle w:val="ListParagraph"/>
              <w:numPr>
                <w:ilvl w:val="0"/>
                <w:numId w:val="3"/>
              </w:numPr>
              <w:spacing w:after="0" w:line="240" w:lineRule="auto"/>
              <w:rPr>
                <w:color w:val="000000"/>
                <w:sz w:val="20"/>
                <w:szCs w:val="20"/>
                <w:lang w:val="mk-MK"/>
              </w:rPr>
            </w:pPr>
            <w:r w:rsidRPr="00BC5854">
              <w:rPr>
                <w:rStyle w:val="fontstyle01"/>
                <w:rFonts w:asciiTheme="minorHAnsi" w:hAnsiTheme="minorHAnsi" w:cstheme="minorHAnsi"/>
                <w:lang w:val="mk-MK"/>
              </w:rPr>
              <w:lastRenderedPageBreak/>
              <w:t>Локацијата е во населено подрачје</w:t>
            </w:r>
          </w:p>
        </w:tc>
        <w:tc>
          <w:tcPr>
            <w:tcW w:w="955" w:type="pct"/>
            <w:tcBorders>
              <w:top w:val="dotted" w:sz="4" w:space="0" w:color="auto"/>
              <w:left w:val="nil"/>
              <w:bottom w:val="dotted" w:sz="4" w:space="0" w:color="auto"/>
              <w:right w:val="nil"/>
            </w:tcBorders>
            <w:vAlign w:val="center"/>
          </w:tcPr>
          <w:p w14:paraId="22256780" w14:textId="77777777" w:rsidR="0008607D" w:rsidRPr="00C7328D" w:rsidRDefault="0008607D" w:rsidP="00353108">
            <w:pPr>
              <w:jc w:val="center"/>
              <w:rPr>
                <w:rFonts w:cstheme="minorHAnsi"/>
                <w:sz w:val="20"/>
                <w:szCs w:val="20"/>
                <w:lang w:val="en-US"/>
              </w:rPr>
            </w:pPr>
            <w:r w:rsidRPr="00C7328D">
              <w:rPr>
                <w:rStyle w:val="fontstyle01"/>
                <w:rFonts w:asciiTheme="minorHAnsi" w:hAnsiTheme="minorHAnsi" w:cstheme="minorHAnsi"/>
                <w:lang w:val="en-US"/>
              </w:rPr>
              <w:lastRenderedPageBreak/>
              <w:t xml:space="preserve">[] </w:t>
            </w:r>
            <w:r>
              <w:rPr>
                <w:rStyle w:val="fontstyle01"/>
                <w:rFonts w:asciiTheme="minorHAnsi" w:hAnsiTheme="minorHAnsi" w:cstheme="minorHAnsi"/>
              </w:rPr>
              <w:t>Да</w:t>
            </w:r>
            <w:r w:rsidRPr="00C7328D">
              <w:rPr>
                <w:rStyle w:val="fontstyle01"/>
                <w:rFonts w:asciiTheme="minorHAnsi" w:hAnsiTheme="minorHAnsi" w:cstheme="minorHAnsi"/>
                <w:lang w:val="en-US"/>
              </w:rPr>
              <w:t xml:space="preserve"> [</w:t>
            </w:r>
            <w:r w:rsidR="00353108" w:rsidRPr="00C7328D">
              <w:rPr>
                <w:rStyle w:val="fontstyle01"/>
                <w:rFonts w:asciiTheme="minorHAnsi" w:hAnsiTheme="minorHAnsi" w:cstheme="minorHAnsi"/>
                <w:lang w:val="en-US"/>
              </w:rPr>
              <w:t>x</w:t>
            </w:r>
            <w:r w:rsidRPr="00C7328D">
              <w:rPr>
                <w:rStyle w:val="fontstyle01"/>
                <w:rFonts w:asciiTheme="minorHAnsi" w:hAnsiTheme="minorHAnsi" w:cstheme="minorHAnsi"/>
                <w:lang w:val="en-US"/>
              </w:rPr>
              <w:t xml:space="preserve">] </w:t>
            </w:r>
            <w:r>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10006448" w14:textId="77777777" w:rsidR="0008607D" w:rsidRPr="00C7328D" w:rsidRDefault="0008607D" w:rsidP="0015155F">
            <w:pPr>
              <w:jc w:val="center"/>
              <w:rPr>
                <w:rFonts w:cstheme="minorHAnsi"/>
                <w:sz w:val="20"/>
                <w:szCs w:val="20"/>
                <w:lang w:val="en-US"/>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G </w:t>
            </w:r>
            <w:r w:rsidRPr="0001437A">
              <w:rPr>
                <w:rFonts w:asciiTheme="minorHAnsi" w:hAnsiTheme="minorHAnsi" w:cstheme="minorHAnsi"/>
                <w:sz w:val="20"/>
                <w:szCs w:val="20"/>
              </w:rPr>
              <w:t>подолу</w:t>
            </w:r>
          </w:p>
        </w:tc>
      </w:tr>
      <w:tr w:rsidR="0008607D" w:rsidRPr="00C7328D" w14:paraId="60F348C6" w14:textId="77777777" w:rsidTr="0015155F">
        <w:trPr>
          <w:trHeight w:val="58"/>
          <w:jc w:val="center"/>
        </w:trPr>
        <w:tc>
          <w:tcPr>
            <w:tcW w:w="710" w:type="pct"/>
            <w:vMerge/>
          </w:tcPr>
          <w:p w14:paraId="66F63328" w14:textId="77777777" w:rsidR="0008607D" w:rsidRPr="00C7328D" w:rsidRDefault="0008607D" w:rsidP="0015155F">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14:paraId="0E157B8C" w14:textId="77777777" w:rsidR="0008607D" w:rsidRPr="00BC5854" w:rsidRDefault="0008607D" w:rsidP="0015155F">
            <w:pPr>
              <w:rPr>
                <w:rStyle w:val="fontstyle01"/>
                <w:rFonts w:asciiTheme="minorHAnsi" w:hAnsiTheme="minorHAnsi" w:cstheme="minorHAnsi"/>
                <w:b/>
              </w:rPr>
            </w:pPr>
            <w:r w:rsidRPr="00BC5854">
              <w:rPr>
                <w:rStyle w:val="fontstyle01"/>
                <w:rFonts w:asciiTheme="minorHAnsi" w:hAnsiTheme="minorHAnsi" w:cstheme="minorHAnsi"/>
                <w:b/>
              </w:rPr>
              <w:t xml:space="preserve">H. </w:t>
            </w:r>
            <w:r w:rsidRPr="00BC5854">
              <w:rPr>
                <w:rFonts w:asciiTheme="minorHAnsi" w:hAnsiTheme="minorHAnsi" w:cstheme="minorHAnsi"/>
                <w:b/>
                <w:color w:val="000000"/>
                <w:sz w:val="20"/>
                <w:szCs w:val="20"/>
              </w:rPr>
              <w:t>Употреба на опасни или токсични материјали и создавање опасен отпад</w:t>
            </w:r>
            <w:r>
              <w:rPr>
                <w:rStyle w:val="FootnoteReference"/>
                <w:rFonts w:asciiTheme="minorHAnsi" w:hAnsiTheme="minorHAnsi" w:cstheme="minorHAnsi"/>
                <w:b/>
                <w:color w:val="000000"/>
                <w:sz w:val="20"/>
                <w:szCs w:val="20"/>
              </w:rPr>
              <w:footnoteReference w:id="1"/>
            </w:r>
          </w:p>
          <w:p w14:paraId="6931608E" w14:textId="77777777" w:rsidR="0008607D" w:rsidRPr="00BC5854" w:rsidRDefault="0008607D" w:rsidP="0015155F">
            <w:pPr>
              <w:pStyle w:val="ListParagraph"/>
              <w:numPr>
                <w:ilvl w:val="0"/>
                <w:numId w:val="3"/>
              </w:numPr>
              <w:rPr>
                <w:rStyle w:val="fontstyle01"/>
                <w:rFonts w:asciiTheme="minorHAnsi" w:hAnsiTheme="minorHAnsi" w:cstheme="minorHAnsi"/>
                <w:lang w:val="mk-MK"/>
              </w:rPr>
            </w:pPr>
            <w:r w:rsidRPr="00BC5854">
              <w:rPr>
                <w:rStyle w:val="fontstyle01"/>
                <w:rFonts w:asciiTheme="minorHAnsi" w:hAnsiTheme="minorHAnsi" w:cstheme="minorHAnsi"/>
                <w:lang w:val="mk-MK"/>
              </w:rPr>
              <w:t xml:space="preserve">Отстранување и одлагање на токсичниот и/или опасниот отпад во текот на активностите на Реконструкција </w:t>
            </w:r>
          </w:p>
          <w:p w14:paraId="2652185B" w14:textId="77777777" w:rsidR="0008607D" w:rsidRPr="00BC5854" w:rsidRDefault="0008607D" w:rsidP="0015155F">
            <w:pPr>
              <w:pStyle w:val="ListParagraph"/>
              <w:numPr>
                <w:ilvl w:val="0"/>
                <w:numId w:val="3"/>
              </w:numPr>
              <w:spacing w:after="0" w:line="240" w:lineRule="auto"/>
              <w:rPr>
                <w:rFonts w:cstheme="minorHAnsi"/>
                <w:sz w:val="20"/>
                <w:szCs w:val="20"/>
                <w:lang w:val="mk-MK"/>
              </w:rPr>
            </w:pPr>
            <w:r w:rsidRPr="00BC5854">
              <w:rPr>
                <w:rStyle w:val="fontstyle01"/>
                <w:rFonts w:asciiTheme="minorHAnsi" w:hAnsiTheme="minorHAnsi" w:cstheme="minorHAnsi"/>
                <w:lang w:val="mk-MK"/>
              </w:rPr>
              <w:t>Складирање моторни масла и средства за подмачкување</w:t>
            </w:r>
          </w:p>
        </w:tc>
        <w:tc>
          <w:tcPr>
            <w:tcW w:w="955" w:type="pct"/>
            <w:tcBorders>
              <w:top w:val="dotted" w:sz="4" w:space="0" w:color="auto"/>
              <w:left w:val="nil"/>
              <w:bottom w:val="dotted" w:sz="4" w:space="0" w:color="auto"/>
              <w:right w:val="nil"/>
            </w:tcBorders>
            <w:vAlign w:val="center"/>
          </w:tcPr>
          <w:p w14:paraId="367D1CB2" w14:textId="77777777" w:rsidR="0008607D" w:rsidRPr="00C7328D" w:rsidRDefault="0008607D" w:rsidP="0015155F">
            <w:pPr>
              <w:jc w:val="center"/>
              <w:rPr>
                <w:rFonts w:cstheme="minorHAnsi"/>
                <w:sz w:val="20"/>
                <w:szCs w:val="20"/>
                <w:lang w:val="en-US"/>
              </w:rPr>
            </w:pPr>
            <w:r w:rsidRPr="00C7328D">
              <w:rPr>
                <w:rStyle w:val="fontstyle01"/>
                <w:rFonts w:asciiTheme="minorHAnsi" w:hAnsiTheme="minorHAnsi" w:cstheme="minorHAnsi"/>
                <w:lang w:val="en-US"/>
              </w:rPr>
              <w:t xml:space="preserve">[x] </w:t>
            </w:r>
            <w:r>
              <w:rPr>
                <w:rStyle w:val="fontstyle01"/>
                <w:rFonts w:asciiTheme="minorHAnsi" w:hAnsiTheme="minorHAnsi" w:cstheme="minorHAnsi"/>
              </w:rPr>
              <w:t>Да</w:t>
            </w:r>
            <w:r w:rsidRPr="00C7328D">
              <w:rPr>
                <w:rStyle w:val="fontstyle01"/>
                <w:rFonts w:asciiTheme="minorHAnsi" w:hAnsiTheme="minorHAnsi" w:cstheme="minorHAnsi"/>
                <w:lang w:val="en-US"/>
              </w:rPr>
              <w:t xml:space="preserve"> [] </w:t>
            </w:r>
            <w:r>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78C2B6FF" w14:textId="77777777" w:rsidR="0008607D" w:rsidRPr="00C7328D" w:rsidRDefault="0008607D" w:rsidP="0015155F">
            <w:pPr>
              <w:jc w:val="center"/>
              <w:rPr>
                <w:rFonts w:cstheme="minorHAnsi"/>
                <w:sz w:val="20"/>
                <w:szCs w:val="20"/>
                <w:lang w:val="en-US"/>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H </w:t>
            </w:r>
            <w:r w:rsidRPr="0001437A">
              <w:rPr>
                <w:rFonts w:asciiTheme="minorHAnsi" w:hAnsiTheme="minorHAnsi" w:cstheme="minorHAnsi"/>
                <w:sz w:val="20"/>
                <w:szCs w:val="20"/>
              </w:rPr>
              <w:t>подолу</w:t>
            </w:r>
          </w:p>
        </w:tc>
      </w:tr>
      <w:tr w:rsidR="0008607D" w:rsidRPr="00C7328D" w14:paraId="12E6E1ED" w14:textId="77777777" w:rsidTr="0015155F">
        <w:trPr>
          <w:trHeight w:val="58"/>
          <w:jc w:val="center"/>
        </w:trPr>
        <w:tc>
          <w:tcPr>
            <w:tcW w:w="710" w:type="pct"/>
            <w:vMerge/>
          </w:tcPr>
          <w:p w14:paraId="703BC2BF" w14:textId="77777777" w:rsidR="0008607D" w:rsidRPr="00C7328D" w:rsidRDefault="0008607D" w:rsidP="0015155F">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14:paraId="3FAB0C07" w14:textId="77777777" w:rsidR="0008607D" w:rsidRPr="00C7328D" w:rsidRDefault="0008607D" w:rsidP="0015155F">
            <w:pPr>
              <w:rPr>
                <w:rStyle w:val="fontstyle01"/>
                <w:rFonts w:asciiTheme="minorHAnsi" w:hAnsiTheme="minorHAnsi" w:cstheme="minorHAnsi"/>
                <w:b/>
                <w:lang w:val="en-US" w:eastAsia="es-ES"/>
              </w:rPr>
            </w:pPr>
            <w:r w:rsidRPr="00C7328D">
              <w:rPr>
                <w:rStyle w:val="fontstyle01"/>
                <w:rFonts w:asciiTheme="minorHAnsi" w:hAnsiTheme="minorHAnsi" w:cstheme="minorHAnsi"/>
                <w:b/>
                <w:lang w:val="en-US" w:eastAsia="es-ES"/>
              </w:rPr>
              <w:t xml:space="preserve">I. </w:t>
            </w:r>
            <w:r w:rsidRPr="0001437A">
              <w:rPr>
                <w:rFonts w:asciiTheme="minorHAnsi" w:hAnsiTheme="minorHAnsi" w:cstheme="minorHAnsi"/>
                <w:b/>
                <w:color w:val="000000"/>
                <w:sz w:val="20"/>
                <w:szCs w:val="20"/>
                <w:lang w:eastAsia="es-ES"/>
              </w:rPr>
              <w:t>Поставување на електрични столбови</w:t>
            </w:r>
          </w:p>
          <w:p w14:paraId="1FF93F16" w14:textId="77777777" w:rsidR="0008607D" w:rsidRPr="00BC5854" w:rsidRDefault="0008607D" w:rsidP="0015155F">
            <w:pPr>
              <w:pStyle w:val="ListParagraph"/>
              <w:numPr>
                <w:ilvl w:val="0"/>
                <w:numId w:val="3"/>
              </w:numPr>
              <w:rPr>
                <w:rStyle w:val="fontstyle01"/>
                <w:rFonts w:asciiTheme="minorHAnsi" w:hAnsiTheme="minorHAnsi" w:cstheme="minorHAnsi"/>
                <w:lang w:val="mk-MK"/>
              </w:rPr>
            </w:pPr>
            <w:r w:rsidRPr="00BC5854">
              <w:rPr>
                <w:rStyle w:val="fontstyle01"/>
                <w:rFonts w:asciiTheme="minorHAnsi" w:hAnsiTheme="minorHAnsi" w:cstheme="minorHAnsi"/>
                <w:lang w:val="mk-MK"/>
              </w:rPr>
              <w:t>Преместување на електричните столбови</w:t>
            </w:r>
          </w:p>
          <w:p w14:paraId="37F600F7" w14:textId="77777777" w:rsidR="0008607D" w:rsidRPr="00BC5854" w:rsidRDefault="0008607D" w:rsidP="0015155F">
            <w:pPr>
              <w:pStyle w:val="ListParagraph"/>
              <w:numPr>
                <w:ilvl w:val="0"/>
                <w:numId w:val="3"/>
              </w:numPr>
              <w:rPr>
                <w:rStyle w:val="fontstyle01"/>
                <w:rFonts w:asciiTheme="minorHAnsi" w:hAnsiTheme="minorHAnsi" w:cstheme="minorHAnsi"/>
                <w:lang w:val="mk-MK"/>
              </w:rPr>
            </w:pPr>
            <w:r w:rsidRPr="00BC5854">
              <w:rPr>
                <w:rStyle w:val="fontstyle01"/>
                <w:rFonts w:asciiTheme="minorHAnsi" w:hAnsiTheme="minorHAnsi" w:cstheme="minorHAnsi"/>
                <w:lang w:val="mk-MK"/>
              </w:rPr>
              <w:t xml:space="preserve">Демонтирање на електричните столбови </w:t>
            </w:r>
          </w:p>
          <w:p w14:paraId="738FD2A1" w14:textId="77777777" w:rsidR="0008607D" w:rsidRPr="00114697" w:rsidRDefault="0008607D" w:rsidP="0015155F">
            <w:pPr>
              <w:pStyle w:val="ListParagraph"/>
              <w:numPr>
                <w:ilvl w:val="0"/>
                <w:numId w:val="3"/>
              </w:numPr>
              <w:spacing w:after="0" w:line="240" w:lineRule="auto"/>
              <w:rPr>
                <w:rStyle w:val="fontstyle01"/>
                <w:rFonts w:asciiTheme="minorHAnsi" w:hAnsiTheme="minorHAnsi" w:cstheme="minorHAnsi"/>
                <w:lang w:val="mk-MK"/>
              </w:rPr>
            </w:pPr>
            <w:r w:rsidRPr="00BC5854">
              <w:rPr>
                <w:rStyle w:val="fontstyle01"/>
                <w:rFonts w:asciiTheme="minorHAnsi" w:hAnsiTheme="minorHAnsi" w:cstheme="minorHAnsi"/>
                <w:lang w:val="mk-MK"/>
              </w:rPr>
              <w:t>Инсталација на подземните кабли на електричните столбови</w:t>
            </w:r>
          </w:p>
        </w:tc>
        <w:tc>
          <w:tcPr>
            <w:tcW w:w="955" w:type="pct"/>
            <w:tcBorders>
              <w:top w:val="dotted" w:sz="4" w:space="0" w:color="auto"/>
              <w:left w:val="nil"/>
              <w:bottom w:val="dotted" w:sz="4" w:space="0" w:color="auto"/>
              <w:right w:val="nil"/>
            </w:tcBorders>
            <w:vAlign w:val="center"/>
          </w:tcPr>
          <w:p w14:paraId="6F904E97" w14:textId="77777777" w:rsidR="0008607D" w:rsidRPr="00C7328D" w:rsidRDefault="0008607D" w:rsidP="0015155F">
            <w:pPr>
              <w:jc w:val="center"/>
              <w:rPr>
                <w:rStyle w:val="fontstyle01"/>
                <w:rFonts w:asciiTheme="minorHAnsi" w:hAnsiTheme="minorHAnsi" w:cstheme="minorHAnsi"/>
                <w:lang w:val="en-US"/>
              </w:rPr>
            </w:pPr>
            <w:r w:rsidRPr="00C7328D">
              <w:rPr>
                <w:rStyle w:val="fontstyle01"/>
                <w:rFonts w:asciiTheme="minorHAnsi" w:hAnsiTheme="minorHAnsi" w:cstheme="minorHAnsi"/>
                <w:lang w:val="en-US"/>
              </w:rPr>
              <w:t xml:space="preserve">[] </w:t>
            </w:r>
            <w:r>
              <w:rPr>
                <w:rStyle w:val="fontstyle01"/>
                <w:rFonts w:asciiTheme="minorHAnsi" w:hAnsiTheme="minorHAnsi" w:cstheme="minorHAnsi"/>
              </w:rPr>
              <w:t>Да</w:t>
            </w:r>
            <w:r w:rsidRPr="00C7328D">
              <w:rPr>
                <w:rStyle w:val="fontstyle01"/>
                <w:rFonts w:asciiTheme="minorHAnsi" w:hAnsiTheme="minorHAnsi" w:cstheme="minorHAnsi"/>
                <w:lang w:val="en-US"/>
              </w:rPr>
              <w:t xml:space="preserve"> [x]</w:t>
            </w:r>
            <w:r>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tcPr>
          <w:p w14:paraId="0E23EA79" w14:textId="77777777" w:rsidR="0008607D" w:rsidRPr="00C7328D" w:rsidRDefault="0008607D" w:rsidP="0015155F">
            <w:pPr>
              <w:jc w:val="center"/>
              <w:rPr>
                <w:rStyle w:val="fontstyle01"/>
                <w:rFonts w:asciiTheme="minorHAnsi" w:hAnsiTheme="minorHAnsi" w:cstheme="minorHAnsi"/>
                <w:lang w:val="en-US"/>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I </w:t>
            </w:r>
            <w:r w:rsidRPr="0001437A">
              <w:rPr>
                <w:rFonts w:asciiTheme="minorHAnsi" w:hAnsiTheme="minorHAnsi" w:cstheme="minorHAnsi"/>
                <w:sz w:val="20"/>
                <w:szCs w:val="20"/>
              </w:rPr>
              <w:t>подолу</w:t>
            </w:r>
          </w:p>
        </w:tc>
      </w:tr>
      <w:tr w:rsidR="0008607D" w:rsidRPr="00C7328D" w14:paraId="17A581AC" w14:textId="77777777" w:rsidTr="0015155F">
        <w:trPr>
          <w:trHeight w:val="237"/>
          <w:jc w:val="center"/>
        </w:trPr>
        <w:tc>
          <w:tcPr>
            <w:tcW w:w="710" w:type="pct"/>
            <w:vMerge/>
          </w:tcPr>
          <w:p w14:paraId="3E75FCE4" w14:textId="77777777" w:rsidR="0008607D" w:rsidRPr="00C7328D" w:rsidRDefault="0008607D" w:rsidP="0015155F">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14:paraId="4F738EB8" w14:textId="77777777" w:rsidR="0008607D" w:rsidRPr="00C7328D" w:rsidRDefault="0008607D" w:rsidP="0015155F">
            <w:pPr>
              <w:rPr>
                <w:rStyle w:val="fontstyle01"/>
                <w:rFonts w:asciiTheme="minorHAnsi" w:hAnsiTheme="minorHAnsi" w:cstheme="minorHAnsi"/>
                <w:lang w:val="en-US"/>
              </w:rPr>
            </w:pPr>
            <w:r w:rsidRPr="00C7328D">
              <w:rPr>
                <w:rStyle w:val="fontstyle01"/>
                <w:rFonts w:asciiTheme="minorHAnsi" w:hAnsiTheme="minorHAnsi" w:cstheme="minorBidi"/>
                <w:b/>
                <w:bCs/>
                <w:lang w:val="en-US"/>
              </w:rPr>
              <w:t xml:space="preserve">J. </w:t>
            </w:r>
            <w:r w:rsidRPr="0001437A">
              <w:rPr>
                <w:rFonts w:asciiTheme="minorHAnsi" w:hAnsiTheme="minorHAnsi" w:cstheme="minorHAnsi"/>
                <w:b/>
                <w:color w:val="000000"/>
                <w:sz w:val="20"/>
                <w:szCs w:val="20"/>
              </w:rPr>
              <w:t>Експропријација на земјиштето</w:t>
            </w:r>
            <w:r w:rsidRPr="0001437A">
              <w:rPr>
                <w:rFonts w:asciiTheme="minorHAnsi" w:hAnsiTheme="minorHAnsi" w:cstheme="minorHAnsi"/>
                <w:b/>
                <w:color w:val="000000"/>
                <w:sz w:val="20"/>
                <w:szCs w:val="20"/>
                <w:vertAlign w:val="superscript"/>
              </w:rPr>
              <w:footnoteReference w:id="2"/>
            </w:r>
          </w:p>
        </w:tc>
        <w:tc>
          <w:tcPr>
            <w:tcW w:w="955" w:type="pct"/>
            <w:tcBorders>
              <w:top w:val="dotted" w:sz="4" w:space="0" w:color="auto"/>
              <w:left w:val="nil"/>
              <w:bottom w:val="dotted" w:sz="4" w:space="0" w:color="auto"/>
              <w:right w:val="nil"/>
            </w:tcBorders>
            <w:vAlign w:val="center"/>
          </w:tcPr>
          <w:p w14:paraId="1F370528" w14:textId="77777777" w:rsidR="0008607D" w:rsidRPr="00C7328D" w:rsidRDefault="0008607D" w:rsidP="0015155F">
            <w:pPr>
              <w:jc w:val="center"/>
              <w:rPr>
                <w:rStyle w:val="fontstyle01"/>
                <w:rFonts w:asciiTheme="minorHAnsi" w:hAnsiTheme="minorHAnsi" w:cstheme="minorHAnsi"/>
                <w:lang w:val="en-US"/>
              </w:rPr>
            </w:pPr>
            <w:r w:rsidRPr="00C7328D">
              <w:rPr>
                <w:rStyle w:val="fontstyle01"/>
                <w:rFonts w:asciiTheme="minorHAnsi" w:hAnsiTheme="minorHAnsi" w:cstheme="minorHAnsi"/>
                <w:lang w:val="en-US"/>
              </w:rPr>
              <w:t xml:space="preserve">[] </w:t>
            </w:r>
            <w:r>
              <w:rPr>
                <w:rStyle w:val="fontstyle01"/>
                <w:rFonts w:asciiTheme="minorHAnsi" w:hAnsiTheme="minorHAnsi" w:cstheme="minorHAnsi"/>
              </w:rPr>
              <w:t>Да</w:t>
            </w:r>
            <w:r w:rsidRPr="00C7328D">
              <w:rPr>
                <w:rStyle w:val="fontstyle01"/>
                <w:rFonts w:asciiTheme="minorHAnsi" w:hAnsiTheme="minorHAnsi" w:cstheme="minorHAnsi"/>
                <w:lang w:val="en-US"/>
              </w:rPr>
              <w:t xml:space="preserve"> [x] </w:t>
            </w:r>
            <w:r>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1CCDA0FB" w14:textId="77777777" w:rsidR="0008607D" w:rsidRPr="00C7328D" w:rsidRDefault="0008607D" w:rsidP="0015155F">
            <w:pPr>
              <w:jc w:val="center"/>
              <w:rPr>
                <w:rStyle w:val="fontstyle01"/>
                <w:rFonts w:asciiTheme="minorHAnsi" w:hAnsiTheme="minorHAnsi" w:cstheme="minorBidi"/>
                <w:lang w:val="en-US"/>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J </w:t>
            </w:r>
            <w:r w:rsidRPr="0001437A">
              <w:rPr>
                <w:rFonts w:asciiTheme="minorHAnsi" w:hAnsiTheme="minorHAnsi" w:cstheme="minorHAnsi"/>
                <w:sz w:val="20"/>
                <w:szCs w:val="20"/>
              </w:rPr>
              <w:t>подолу</w:t>
            </w:r>
          </w:p>
        </w:tc>
      </w:tr>
      <w:tr w:rsidR="0008607D" w:rsidRPr="00C7328D" w14:paraId="6ECCB139" w14:textId="77777777" w:rsidTr="0015155F">
        <w:trPr>
          <w:trHeight w:val="58"/>
          <w:jc w:val="center"/>
        </w:trPr>
        <w:tc>
          <w:tcPr>
            <w:tcW w:w="710" w:type="pct"/>
            <w:vMerge/>
          </w:tcPr>
          <w:p w14:paraId="436C57B6" w14:textId="77777777" w:rsidR="0008607D" w:rsidRPr="00C7328D" w:rsidRDefault="0008607D" w:rsidP="0015155F">
            <w:pPr>
              <w:jc w:val="center"/>
              <w:rPr>
                <w:rFonts w:eastAsia="NSimSun" w:cstheme="minorHAnsi"/>
                <w:sz w:val="20"/>
                <w:szCs w:val="20"/>
                <w:lang w:val="en-US"/>
              </w:rPr>
            </w:pPr>
          </w:p>
        </w:tc>
        <w:tc>
          <w:tcPr>
            <w:tcW w:w="1657" w:type="pct"/>
            <w:tcBorders>
              <w:top w:val="dotted" w:sz="4" w:space="0" w:color="auto"/>
              <w:bottom w:val="dotted" w:sz="4" w:space="0" w:color="auto"/>
              <w:right w:val="nil"/>
            </w:tcBorders>
            <w:vAlign w:val="center"/>
          </w:tcPr>
          <w:p w14:paraId="2E6DABBF" w14:textId="77777777" w:rsidR="0008607D" w:rsidRPr="00C7328D" w:rsidRDefault="0008607D" w:rsidP="0015155F">
            <w:pPr>
              <w:rPr>
                <w:rStyle w:val="fontstyle01"/>
                <w:rFonts w:asciiTheme="minorHAnsi" w:hAnsiTheme="minorHAnsi" w:cstheme="minorBidi"/>
                <w:b/>
                <w:bCs/>
                <w:lang w:val="en-US"/>
              </w:rPr>
            </w:pPr>
            <w:r w:rsidRPr="00C7328D">
              <w:rPr>
                <w:rStyle w:val="fontstyle01"/>
                <w:rFonts w:asciiTheme="minorHAnsi" w:hAnsiTheme="minorHAnsi" w:cstheme="minorBidi"/>
                <w:b/>
                <w:bCs/>
                <w:lang w:val="en-US"/>
              </w:rPr>
              <w:t xml:space="preserve">K. </w:t>
            </w:r>
            <w:r w:rsidRPr="0001437A">
              <w:rPr>
                <w:rFonts w:asciiTheme="minorHAnsi" w:hAnsiTheme="minorHAnsi" w:cstheme="minorHAnsi"/>
                <w:b/>
                <w:color w:val="000000"/>
                <w:sz w:val="20"/>
                <w:szCs w:val="20"/>
              </w:rPr>
              <w:t>Привремено користење на земјиште</w:t>
            </w:r>
          </w:p>
        </w:tc>
        <w:tc>
          <w:tcPr>
            <w:tcW w:w="955" w:type="pct"/>
            <w:tcBorders>
              <w:top w:val="dotted" w:sz="4" w:space="0" w:color="auto"/>
              <w:left w:val="nil"/>
              <w:bottom w:val="dotted" w:sz="4" w:space="0" w:color="auto"/>
              <w:right w:val="nil"/>
            </w:tcBorders>
            <w:vAlign w:val="center"/>
          </w:tcPr>
          <w:p w14:paraId="406294EE" w14:textId="77777777" w:rsidR="0008607D" w:rsidRPr="00C7328D" w:rsidRDefault="0008607D" w:rsidP="0015155F">
            <w:pPr>
              <w:jc w:val="center"/>
              <w:rPr>
                <w:rStyle w:val="fontstyle01"/>
                <w:rFonts w:asciiTheme="minorHAnsi" w:hAnsiTheme="minorHAnsi" w:cstheme="minorHAnsi"/>
                <w:lang w:val="en-US"/>
              </w:rPr>
            </w:pPr>
            <w:r w:rsidRPr="00C7328D">
              <w:rPr>
                <w:rStyle w:val="fontstyle01"/>
                <w:rFonts w:asciiTheme="minorHAnsi" w:hAnsiTheme="minorHAnsi" w:cstheme="minorHAnsi"/>
                <w:lang w:val="en-US"/>
              </w:rPr>
              <w:t xml:space="preserve">[x] </w:t>
            </w:r>
            <w:r>
              <w:rPr>
                <w:rStyle w:val="fontstyle01"/>
                <w:rFonts w:asciiTheme="minorHAnsi" w:hAnsiTheme="minorHAnsi" w:cstheme="minorHAnsi"/>
              </w:rPr>
              <w:t>Да</w:t>
            </w:r>
            <w:r w:rsidRPr="00C7328D">
              <w:rPr>
                <w:rStyle w:val="fontstyle01"/>
                <w:rFonts w:asciiTheme="minorHAnsi" w:hAnsiTheme="minorHAnsi" w:cstheme="minorHAnsi"/>
                <w:lang w:val="en-US"/>
              </w:rPr>
              <w:t xml:space="preserve"> []</w:t>
            </w:r>
            <w:r>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vAlign w:val="center"/>
          </w:tcPr>
          <w:p w14:paraId="20F8406F" w14:textId="77777777" w:rsidR="0008607D" w:rsidRPr="00C7328D" w:rsidRDefault="0008607D" w:rsidP="0015155F">
            <w:pPr>
              <w:jc w:val="center"/>
              <w:rPr>
                <w:rStyle w:val="fontstyle01"/>
                <w:rFonts w:asciiTheme="minorHAnsi" w:hAnsiTheme="minorHAnsi" w:cstheme="minorBidi"/>
                <w:lang w:val="en-US"/>
              </w:rPr>
            </w:pPr>
            <w:r w:rsidRPr="0001437A">
              <w:rPr>
                <w:rFonts w:asciiTheme="minorHAnsi" w:hAnsiTheme="minorHAnsi" w:cstheme="minorHAnsi"/>
                <w:color w:val="000000"/>
                <w:sz w:val="20"/>
                <w:szCs w:val="20"/>
              </w:rPr>
              <w:t xml:space="preserve">Ако одговорот е „Да“, види Дел </w:t>
            </w:r>
            <w:r w:rsidRPr="0001437A">
              <w:rPr>
                <w:rFonts w:asciiTheme="minorHAnsi" w:eastAsia="NSimSun" w:hAnsiTheme="minorHAnsi" w:cstheme="minorHAnsi"/>
                <w:b/>
                <w:sz w:val="20"/>
                <w:szCs w:val="20"/>
              </w:rPr>
              <w:t xml:space="preserve">A, B, K </w:t>
            </w:r>
            <w:r w:rsidRPr="0001437A">
              <w:rPr>
                <w:rFonts w:asciiTheme="minorHAnsi" w:hAnsiTheme="minorHAnsi" w:cstheme="minorHAnsi"/>
                <w:sz w:val="20"/>
                <w:szCs w:val="20"/>
              </w:rPr>
              <w:t>подолу</w:t>
            </w:r>
          </w:p>
        </w:tc>
      </w:tr>
    </w:tbl>
    <w:p w14:paraId="3DB7BBD0" w14:textId="77777777" w:rsidR="007C2F1F" w:rsidRPr="00C7328D" w:rsidRDefault="007C2F1F" w:rsidP="00AB7B18">
      <w:pPr>
        <w:rPr>
          <w:rFonts w:cstheme="minorHAnsi"/>
          <w:lang w:val="en-US"/>
        </w:rPr>
        <w:sectPr w:rsidR="007C2F1F" w:rsidRPr="00C7328D"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1"/>
        <w:gridCol w:w="2657"/>
        <w:gridCol w:w="8778"/>
      </w:tblGrid>
      <w:tr w:rsidR="0008607D" w:rsidRPr="00C7328D" w14:paraId="2045FAD2" w14:textId="77777777" w:rsidTr="0015155F">
        <w:trPr>
          <w:tblHeader/>
          <w:jc w:val="center"/>
        </w:trPr>
        <w:tc>
          <w:tcPr>
            <w:tcW w:w="5000" w:type="pct"/>
            <w:gridSpan w:val="3"/>
            <w:shd w:val="clear" w:color="auto" w:fill="9797E1"/>
          </w:tcPr>
          <w:p w14:paraId="4CACE7D0" w14:textId="77777777" w:rsidR="0008607D" w:rsidRPr="00C7328D" w:rsidRDefault="0008607D" w:rsidP="0015155F">
            <w:pPr>
              <w:rPr>
                <w:rFonts w:cstheme="minorHAnsi"/>
                <w:b/>
                <w:lang w:val="en-US"/>
              </w:rPr>
            </w:pPr>
            <w:r w:rsidRPr="00E523E7">
              <w:rPr>
                <w:rFonts w:asciiTheme="minorHAnsi" w:hAnsiTheme="minorHAnsi" w:cstheme="minorHAnsi"/>
                <w:b/>
              </w:rPr>
              <w:lastRenderedPageBreak/>
              <w:t>ДЕЛ 2.2 МЕРКИ ЗА УБЛАЖУВАЊЕ НА ВЛИЈАНИЕТО ВРЗ ЖИВОТНАТА СРЕДИНА И СОЦИЈАЛНИТЕ АСПЕКТИ</w:t>
            </w:r>
          </w:p>
        </w:tc>
      </w:tr>
      <w:tr w:rsidR="0008607D" w:rsidRPr="00C7328D" w14:paraId="1EDBF415" w14:textId="77777777" w:rsidTr="0008607D">
        <w:trPr>
          <w:tblHeader/>
          <w:jc w:val="center"/>
        </w:trPr>
        <w:tc>
          <w:tcPr>
            <w:tcW w:w="967" w:type="pct"/>
            <w:shd w:val="clear" w:color="auto" w:fill="9797E1"/>
          </w:tcPr>
          <w:p w14:paraId="37B3FF1D" w14:textId="77777777" w:rsidR="0008607D" w:rsidRPr="00C7328D" w:rsidRDefault="0008607D" w:rsidP="0015155F">
            <w:pPr>
              <w:rPr>
                <w:rFonts w:cstheme="minorHAnsi"/>
                <w:b/>
                <w:lang w:val="en-US"/>
              </w:rPr>
            </w:pPr>
            <w:r w:rsidRPr="00E523E7">
              <w:rPr>
                <w:rFonts w:asciiTheme="minorHAnsi" w:hAnsiTheme="minorHAnsi" w:cstheme="minorHAnsi"/>
                <w:b/>
              </w:rPr>
              <w:t>АКТИВНОСТ</w:t>
            </w:r>
          </w:p>
        </w:tc>
        <w:tc>
          <w:tcPr>
            <w:tcW w:w="937" w:type="pct"/>
            <w:shd w:val="clear" w:color="auto" w:fill="9797E1"/>
          </w:tcPr>
          <w:p w14:paraId="0F4ED78D" w14:textId="77777777" w:rsidR="0008607D" w:rsidRPr="00C7328D" w:rsidRDefault="0008607D" w:rsidP="0015155F">
            <w:pPr>
              <w:rPr>
                <w:rFonts w:cstheme="minorHAnsi"/>
                <w:b/>
                <w:lang w:val="en-US"/>
              </w:rPr>
            </w:pPr>
            <w:r w:rsidRPr="00E523E7">
              <w:rPr>
                <w:rFonts w:asciiTheme="minorHAnsi" w:hAnsiTheme="minorHAnsi" w:cstheme="minorHAnsi"/>
                <w:b/>
              </w:rPr>
              <w:t>ПАРАМЕТАР</w:t>
            </w:r>
          </w:p>
        </w:tc>
        <w:tc>
          <w:tcPr>
            <w:tcW w:w="3096" w:type="pct"/>
            <w:tcBorders>
              <w:left w:val="nil"/>
            </w:tcBorders>
            <w:shd w:val="clear" w:color="auto" w:fill="9797E1"/>
          </w:tcPr>
          <w:p w14:paraId="5EAFF1CB" w14:textId="77777777" w:rsidR="0008607D" w:rsidRPr="00C7328D" w:rsidRDefault="0008607D" w:rsidP="0015155F">
            <w:pPr>
              <w:rPr>
                <w:rFonts w:cstheme="minorHAnsi"/>
                <w:b/>
                <w:lang w:val="en-US"/>
              </w:rPr>
            </w:pPr>
            <w:r w:rsidRPr="00E523E7">
              <w:rPr>
                <w:rFonts w:asciiTheme="minorHAnsi" w:hAnsiTheme="minorHAnsi" w:cstheme="minorHAnsi"/>
                <w:b/>
              </w:rPr>
              <w:t>КОНТРОЛНА ЛИСТА НА МЕРКИ ЗА УБЛАЖУВАЊЕ</w:t>
            </w:r>
          </w:p>
        </w:tc>
      </w:tr>
      <w:tr w:rsidR="0008607D" w:rsidRPr="00C7328D" w14:paraId="50A3E662" w14:textId="77777777" w:rsidTr="0008607D">
        <w:trPr>
          <w:trHeight w:val="305"/>
          <w:jc w:val="center"/>
        </w:trPr>
        <w:tc>
          <w:tcPr>
            <w:tcW w:w="967" w:type="pct"/>
            <w:vMerge w:val="restart"/>
            <w:vAlign w:val="center"/>
          </w:tcPr>
          <w:p w14:paraId="772F7C5A" w14:textId="77777777" w:rsidR="0008607D" w:rsidRPr="00C7328D" w:rsidRDefault="0008607D" w:rsidP="0015155F">
            <w:pPr>
              <w:jc w:val="center"/>
              <w:rPr>
                <w:rFonts w:cstheme="minorHAnsi"/>
                <w:b/>
                <w:lang w:val="en-US"/>
              </w:rPr>
            </w:pPr>
            <w:r w:rsidRPr="00C7328D">
              <w:rPr>
                <w:rFonts w:cstheme="minorHAnsi"/>
                <w:b/>
                <w:lang w:val="en-US"/>
              </w:rPr>
              <w:t>A</w:t>
            </w:r>
            <w:r w:rsidRPr="00C7328D">
              <w:rPr>
                <w:rFonts w:cstheme="minorHAnsi"/>
                <w:lang w:val="en-US"/>
              </w:rPr>
              <w:t xml:space="preserve">. </w:t>
            </w:r>
            <w:r w:rsidRPr="00E523E7">
              <w:rPr>
                <w:rFonts w:asciiTheme="minorHAnsi" w:hAnsiTheme="minorHAnsi" w:cstheme="minorHAnsi"/>
              </w:rPr>
              <w:t>Општи услови</w:t>
            </w:r>
          </w:p>
        </w:tc>
        <w:tc>
          <w:tcPr>
            <w:tcW w:w="937" w:type="pct"/>
            <w:tcBorders>
              <w:bottom w:val="single" w:sz="4" w:space="0" w:color="auto"/>
            </w:tcBorders>
            <w:vAlign w:val="center"/>
          </w:tcPr>
          <w:p w14:paraId="73C287C5" w14:textId="77777777" w:rsidR="0008607D" w:rsidRPr="00C7328D" w:rsidRDefault="0008607D" w:rsidP="0015155F">
            <w:pPr>
              <w:jc w:val="center"/>
              <w:rPr>
                <w:rFonts w:cstheme="minorHAnsi"/>
                <w:lang w:val="en-US"/>
              </w:rPr>
            </w:pPr>
            <w:r w:rsidRPr="00E523E7">
              <w:rPr>
                <w:rFonts w:asciiTheme="minorHAnsi" w:hAnsiTheme="minorHAnsi" w:cstheme="minorHAnsi"/>
              </w:rPr>
              <w:t>Заштита и безбедност на заедницата и здравје и безбедност при работата (БЗР) за работниците</w:t>
            </w:r>
          </w:p>
        </w:tc>
        <w:tc>
          <w:tcPr>
            <w:tcW w:w="3096" w:type="pct"/>
          </w:tcPr>
          <w:p w14:paraId="08DF932C" w14:textId="77777777" w:rsidR="0008607D" w:rsidRPr="00C7328D" w:rsidRDefault="0008607D" w:rsidP="0015155F">
            <w:pPr>
              <w:rPr>
                <w:rFonts w:cstheme="minorHAnsi"/>
                <w:b/>
                <w:bCs/>
                <w:u w:val="single"/>
                <w:lang w:val="en-US"/>
              </w:rPr>
            </w:pPr>
            <w:r w:rsidRPr="00E523E7">
              <w:rPr>
                <w:rFonts w:asciiTheme="minorHAnsi" w:hAnsiTheme="minorHAnsi" w:cstheme="minorHAnsi"/>
                <w:b/>
                <w:bCs/>
                <w:u w:val="single"/>
              </w:rPr>
              <w:t>Мерки за Заштита и Безбедност на заедницата</w:t>
            </w:r>
            <w:r w:rsidRPr="00C7328D">
              <w:rPr>
                <w:rFonts w:cstheme="minorHAnsi"/>
                <w:b/>
                <w:bCs/>
                <w:u w:val="single"/>
                <w:lang w:val="en-US"/>
              </w:rPr>
              <w:t>:</w:t>
            </w:r>
          </w:p>
          <w:p w14:paraId="041DA32E" w14:textId="77777777" w:rsidR="0008607D" w:rsidRPr="00353108" w:rsidRDefault="0008607D" w:rsidP="0015155F">
            <w:pPr>
              <w:numPr>
                <w:ilvl w:val="0"/>
                <w:numId w:val="25"/>
              </w:numPr>
              <w:spacing w:line="276" w:lineRule="auto"/>
              <w:jc w:val="both"/>
              <w:rPr>
                <w:rFonts w:cstheme="minorBidi"/>
                <w:lang w:val="en-US"/>
              </w:rPr>
            </w:pPr>
            <w:r w:rsidRPr="00792A21">
              <w:rPr>
                <w:rFonts w:asciiTheme="minorHAnsi" w:hAnsiTheme="minorHAnsi" w:cstheme="minorHAnsi"/>
              </w:rPr>
              <w:t xml:space="preserve">Локалните градежни и еколошки инспекциски служби и граѓаните во </w:t>
            </w:r>
            <w:r w:rsidR="00353108">
              <w:rPr>
                <w:rFonts w:asciiTheme="minorHAnsi" w:hAnsiTheme="minorHAnsi" w:cstheme="minorHAnsi"/>
              </w:rPr>
              <w:t xml:space="preserve">Општина Штип </w:t>
            </w:r>
            <w:r w:rsidRPr="00792A21">
              <w:rPr>
                <w:rFonts w:asciiTheme="minorHAnsi" w:hAnsiTheme="minorHAnsi" w:cstheme="minorHAnsi"/>
              </w:rPr>
              <w:t>ќе бидат известени за изведувањето на проектните активности за</w:t>
            </w:r>
            <w:r w:rsidR="00353108">
              <w:rPr>
                <w:rFonts w:asciiTheme="minorHAnsi" w:hAnsiTheme="minorHAnsi" w:cstheme="minorHAnsi"/>
                <w:sz w:val="20"/>
                <w:szCs w:val="20"/>
              </w:rPr>
              <w:t xml:space="preserve"> </w:t>
            </w:r>
            <w:r w:rsidR="00353108" w:rsidRPr="00353108">
              <w:rPr>
                <w:rFonts w:asciiTheme="minorHAnsi" w:hAnsiTheme="minorHAnsi" w:cstheme="minorHAnsi"/>
              </w:rPr>
              <w:t>Пешачко и велосипедска патека-Струмина, Штип – Општина Штип</w:t>
            </w:r>
            <w:r w:rsidRPr="00353108">
              <w:rPr>
                <w:rFonts w:cstheme="minorBidi"/>
                <w:lang w:val="en-US"/>
              </w:rPr>
              <w:t>.</w:t>
            </w:r>
          </w:p>
          <w:p w14:paraId="0009C4ED" w14:textId="77777777" w:rsidR="0008607D" w:rsidRPr="00C7328D" w:rsidRDefault="0008607D" w:rsidP="0015155F">
            <w:pPr>
              <w:numPr>
                <w:ilvl w:val="0"/>
                <w:numId w:val="25"/>
              </w:numPr>
              <w:spacing w:line="276" w:lineRule="auto"/>
              <w:jc w:val="both"/>
              <w:rPr>
                <w:rFonts w:cstheme="minorBidi"/>
                <w:lang w:val="en-US"/>
              </w:rPr>
            </w:pPr>
            <w:r w:rsidRPr="00792A21">
              <w:rPr>
                <w:rFonts w:asciiTheme="minorHAnsi" w:hAnsiTheme="minorHAnsi" w:cstheme="minorHAnsi"/>
              </w:rPr>
              <w:t xml:space="preserve">Пошироката јавност во </w:t>
            </w:r>
            <w:r w:rsidR="009C30CC">
              <w:rPr>
                <w:rFonts w:asciiTheme="minorHAnsi" w:hAnsiTheme="minorHAnsi" w:cstheme="minorHAnsi"/>
              </w:rPr>
              <w:t xml:space="preserve">Општина Штип </w:t>
            </w:r>
            <w:r w:rsidRPr="00792A21">
              <w:rPr>
                <w:rFonts w:asciiTheme="minorHAnsi" w:hAnsiTheme="minorHAnsi" w:cstheme="minorHAnsi"/>
              </w:rPr>
              <w:t>ќе биде известена за работите преку соодветно соопштение во медиумите и/или на јавно достапни места (вклучително и на градилиштето, на општинската огласна табла и на веб страната на општина</w:t>
            </w:r>
            <w:r w:rsidR="000B629B">
              <w:rPr>
                <w:rFonts w:asciiTheme="minorHAnsi" w:hAnsiTheme="minorHAnsi" w:cstheme="minorHAnsi"/>
                <w:lang w:val="en-US"/>
              </w:rPr>
              <w:t xml:space="preserve"> </w:t>
            </w:r>
            <w:r w:rsidR="000B629B">
              <w:rPr>
                <w:rFonts w:asciiTheme="minorHAnsi" w:hAnsiTheme="minorHAnsi" w:cstheme="minorHAnsi"/>
              </w:rPr>
              <w:t>Штип (</w:t>
            </w:r>
            <w:r w:rsidR="000B629B">
              <w:fldChar w:fldCharType="begin"/>
            </w:r>
            <w:r w:rsidR="000B629B">
              <w:instrText>HYPERLINK "https://stip.gov.mk/"</w:instrText>
            </w:r>
            <w:r w:rsidR="000B629B">
              <w:fldChar w:fldCharType="separate"/>
            </w:r>
            <w:r w:rsidR="000B629B" w:rsidRPr="00D10F12">
              <w:rPr>
                <w:rStyle w:val="Hyperlink"/>
              </w:rPr>
              <w:t>https://s</w:t>
            </w:r>
            <w:r w:rsidR="000B629B" w:rsidRPr="00D10F12">
              <w:rPr>
                <w:rStyle w:val="Hyperlink"/>
                <w:lang w:val="en-US"/>
              </w:rPr>
              <w:t>tip</w:t>
            </w:r>
            <w:r w:rsidR="000B629B" w:rsidRPr="00D10F12">
              <w:rPr>
                <w:rStyle w:val="Hyperlink"/>
              </w:rPr>
              <w:t>.gov.mk/</w:t>
            </w:r>
            <w:r w:rsidR="000B629B">
              <w:fldChar w:fldCharType="end"/>
            </w:r>
            <w:r w:rsidRPr="00C7328D">
              <w:rPr>
                <w:rFonts w:cstheme="minorBidi"/>
                <w:lang w:val="en-US"/>
              </w:rPr>
              <w:t xml:space="preserve">); </w:t>
            </w:r>
          </w:p>
          <w:p w14:paraId="11D467D5" w14:textId="77777777" w:rsidR="0008607D" w:rsidRPr="00C7328D" w:rsidRDefault="0008607D" w:rsidP="0015155F">
            <w:pPr>
              <w:numPr>
                <w:ilvl w:val="0"/>
                <w:numId w:val="25"/>
              </w:numPr>
              <w:spacing w:line="276" w:lineRule="auto"/>
              <w:jc w:val="both"/>
              <w:rPr>
                <w:rFonts w:cstheme="minorHAnsi"/>
                <w:lang w:val="en-US"/>
              </w:rPr>
            </w:pPr>
            <w:r w:rsidRPr="00792A21">
              <w:rPr>
                <w:rFonts w:asciiTheme="minorHAnsi" w:hAnsiTheme="minorHAnsi" w:cstheme="minorHAnsi"/>
              </w:rPr>
              <w:t>Сите дозволи, овластувања и мислења што се бараат со законот за проектните активности се добиени и валидни</w:t>
            </w:r>
            <w:r w:rsidRPr="00C7328D">
              <w:rPr>
                <w:rFonts w:cstheme="minorHAnsi"/>
                <w:lang w:val="en-US"/>
              </w:rPr>
              <w:t>;</w:t>
            </w:r>
          </w:p>
          <w:p w14:paraId="1C9FFE8B" w14:textId="77777777" w:rsidR="0008607D" w:rsidRPr="00C7328D" w:rsidRDefault="0008607D" w:rsidP="0015155F">
            <w:pPr>
              <w:numPr>
                <w:ilvl w:val="0"/>
                <w:numId w:val="25"/>
              </w:numPr>
              <w:spacing w:line="276" w:lineRule="auto"/>
              <w:jc w:val="both"/>
              <w:rPr>
                <w:rFonts w:cstheme="minorHAnsi"/>
                <w:lang w:val="en-US"/>
              </w:rPr>
            </w:pPr>
            <w:r w:rsidRPr="00792A21">
              <w:rPr>
                <w:rFonts w:asciiTheme="minorHAnsi" w:hAnsiTheme="minorHAnsi" w:cstheme="minorHAnsi"/>
              </w:rPr>
              <w:t xml:space="preserve">Подготовка и спроведување на </w:t>
            </w:r>
            <w:r w:rsidRPr="00792A21">
              <w:rPr>
                <w:rFonts w:asciiTheme="minorHAnsi" w:hAnsiTheme="minorHAnsi" w:cstheme="minorHAnsi"/>
                <w:b/>
                <w:bCs/>
                <w:u w:val="single"/>
              </w:rPr>
              <w:t>Планот за управување со градилиштето</w:t>
            </w:r>
            <w:r w:rsidRPr="00C7328D">
              <w:rPr>
                <w:rFonts w:cstheme="minorHAnsi"/>
                <w:lang w:val="en-US"/>
              </w:rPr>
              <w:t>;</w:t>
            </w:r>
          </w:p>
          <w:p w14:paraId="40F4E96A" w14:textId="77777777" w:rsidR="0008607D" w:rsidRPr="00C7328D" w:rsidRDefault="0008607D" w:rsidP="0015155F">
            <w:pPr>
              <w:numPr>
                <w:ilvl w:val="0"/>
                <w:numId w:val="25"/>
              </w:numPr>
              <w:spacing w:line="276" w:lineRule="auto"/>
              <w:jc w:val="both"/>
              <w:rPr>
                <w:rFonts w:cstheme="minorHAnsi"/>
                <w:lang w:val="en-US"/>
              </w:rPr>
            </w:pPr>
            <w:r w:rsidRPr="00792A21">
              <w:rPr>
                <w:rFonts w:asciiTheme="minorHAnsi" w:hAnsiTheme="minorHAnsi" w:cstheme="minorHAnsi"/>
              </w:rPr>
              <w:t>Поставување на Информативна табла со основни информации околу проектот, Изведувачот и Надзор на проектната локација (вклучувајќи е-маил адреса и телефонски контакт на металното сандаче за МЖП каде се примаат поплаки</w:t>
            </w:r>
            <w:r>
              <w:rPr>
                <w:rFonts w:asciiTheme="minorHAnsi" w:hAnsiTheme="minorHAnsi" w:cstheme="minorHAnsi"/>
              </w:rPr>
              <w:t>)</w:t>
            </w:r>
            <w:r w:rsidRPr="00C7328D">
              <w:rPr>
                <w:rFonts w:cstheme="minorHAnsi"/>
                <w:lang w:val="en-US"/>
              </w:rPr>
              <w:t xml:space="preserve">; </w:t>
            </w:r>
          </w:p>
          <w:p w14:paraId="0EAB63BF" w14:textId="77777777" w:rsidR="0008607D" w:rsidRPr="00C7328D" w:rsidRDefault="0008607D" w:rsidP="0015155F">
            <w:pPr>
              <w:numPr>
                <w:ilvl w:val="0"/>
                <w:numId w:val="25"/>
              </w:numPr>
              <w:spacing w:line="276" w:lineRule="auto"/>
              <w:jc w:val="both"/>
              <w:rPr>
                <w:rFonts w:cstheme="minorHAnsi"/>
                <w:lang w:val="en-US"/>
              </w:rPr>
            </w:pPr>
            <w:r w:rsidRPr="00886C69">
              <w:rPr>
                <w:rFonts w:cstheme="minorHAnsi"/>
              </w:rPr>
              <w:t xml:space="preserve">Луѓето кои живеат </w:t>
            </w:r>
            <w:r>
              <w:rPr>
                <w:rFonts w:cstheme="minorHAnsi"/>
              </w:rPr>
              <w:t>в</w:t>
            </w:r>
            <w:r w:rsidRPr="00886C69">
              <w:rPr>
                <w:rFonts w:cstheme="minorHAnsi"/>
              </w:rPr>
              <w:t xml:space="preserve">долж </w:t>
            </w:r>
            <w:r>
              <w:rPr>
                <w:rFonts w:cstheme="minorHAnsi"/>
              </w:rPr>
              <w:t>улиците</w:t>
            </w:r>
            <w:r w:rsidRPr="00886C69">
              <w:rPr>
                <w:rFonts w:cstheme="minorHAnsi"/>
              </w:rPr>
              <w:t xml:space="preserve"> на проектот  навремено ќе бидат информирани за распоредот на проектните активности со цел соодветно да ги испланираат своите активности</w:t>
            </w:r>
            <w:r>
              <w:rPr>
                <w:rFonts w:cstheme="minorHAnsi"/>
              </w:rPr>
              <w:t>;</w:t>
            </w:r>
          </w:p>
          <w:p w14:paraId="601E60DD" w14:textId="77777777" w:rsidR="0008607D" w:rsidRPr="00C7328D" w:rsidRDefault="0008607D" w:rsidP="0015155F">
            <w:pPr>
              <w:pStyle w:val="ListParagraph"/>
              <w:numPr>
                <w:ilvl w:val="0"/>
                <w:numId w:val="25"/>
              </w:numPr>
              <w:spacing w:after="0" w:line="240" w:lineRule="auto"/>
              <w:jc w:val="both"/>
              <w:rPr>
                <w:rFonts w:cstheme="minorHAnsi"/>
              </w:rPr>
            </w:pPr>
            <w:r w:rsidRPr="00886C69">
              <w:rPr>
                <w:rFonts w:cstheme="minorHAnsi"/>
                <w:lang w:val="mk-MK"/>
              </w:rPr>
              <w:t>Соодветно поставување на знаци на проектните локации, за да се информираат работниците за клучните правила и регулативи што треба да се следат</w:t>
            </w:r>
            <w:r w:rsidRPr="00C7328D">
              <w:rPr>
                <w:rFonts w:cstheme="minorHAnsi"/>
              </w:rPr>
              <w:t>;</w:t>
            </w:r>
          </w:p>
          <w:p w14:paraId="0876ED42" w14:textId="77777777" w:rsidR="0008607D" w:rsidRPr="00C7328D" w:rsidRDefault="0008607D" w:rsidP="0015155F">
            <w:pPr>
              <w:pStyle w:val="ListParagraph"/>
              <w:numPr>
                <w:ilvl w:val="0"/>
                <w:numId w:val="25"/>
              </w:numPr>
              <w:spacing w:after="0" w:line="240" w:lineRule="auto"/>
              <w:jc w:val="both"/>
              <w:rPr>
                <w:rFonts w:cstheme="minorHAnsi"/>
              </w:rPr>
            </w:pPr>
            <w:r w:rsidRPr="00886C69">
              <w:rPr>
                <w:rFonts w:cstheme="minorHAnsi"/>
                <w:lang w:val="mk-MK"/>
              </w:rPr>
              <w:t>Соодветно обележување на и вон градежната локација (дел по дел) и ограничување на брзината на возилата (согласно одобрениот времен режим на сообраќај</w:t>
            </w:r>
            <w:r w:rsidRPr="00C7328D">
              <w:rPr>
                <w:rFonts w:cstheme="minorHAnsi"/>
              </w:rPr>
              <w:t xml:space="preserve">; </w:t>
            </w:r>
          </w:p>
          <w:p w14:paraId="5578B0D3" w14:textId="77777777" w:rsidR="0008607D" w:rsidRPr="007822E3" w:rsidRDefault="009C30CC" w:rsidP="0015155F">
            <w:pPr>
              <w:pStyle w:val="ListParagraph"/>
              <w:numPr>
                <w:ilvl w:val="0"/>
                <w:numId w:val="25"/>
              </w:numPr>
              <w:spacing w:after="0" w:line="240" w:lineRule="auto"/>
              <w:jc w:val="both"/>
            </w:pPr>
            <w:r w:rsidRPr="009C30CC">
              <w:rPr>
                <w:rFonts w:cstheme="minorHAnsi"/>
                <w:lang w:val="mk-MK"/>
              </w:rPr>
              <w:t>Непречен прис</w:t>
            </w:r>
            <w:r>
              <w:rPr>
                <w:rFonts w:cstheme="minorHAnsi"/>
                <w:lang w:val="mk-MK"/>
              </w:rPr>
              <w:t>тап до станбените објекти</w:t>
            </w:r>
            <w:r w:rsidRPr="009C30CC">
              <w:rPr>
                <w:rFonts w:cstheme="minorHAnsi"/>
                <w:lang w:val="mk-MK"/>
              </w:rPr>
              <w:t xml:space="preserve"> – во близина на ПЕШАЧКАТА И ВЕЛОСИПЕДСКАТА ПАТЕКА – СТРУМИНА, ШТИП</w:t>
            </w:r>
            <w:r w:rsidR="0008607D">
              <w:rPr>
                <w:rFonts w:cstheme="minorHAnsi"/>
                <w:lang w:val="mk-MK"/>
              </w:rPr>
              <w:t>;</w:t>
            </w:r>
          </w:p>
          <w:p w14:paraId="1224832B" w14:textId="77777777" w:rsidR="0008607D" w:rsidRPr="00C7328D" w:rsidRDefault="009C30CC" w:rsidP="0015155F">
            <w:pPr>
              <w:pStyle w:val="ListParagraph"/>
              <w:numPr>
                <w:ilvl w:val="0"/>
                <w:numId w:val="25"/>
              </w:numPr>
              <w:spacing w:after="0" w:line="240" w:lineRule="auto"/>
              <w:jc w:val="both"/>
            </w:pPr>
            <w:r w:rsidRPr="009C30CC">
              <w:rPr>
                <w:rFonts w:cstheme="minorHAnsi"/>
                <w:lang w:val="mk-MK"/>
              </w:rPr>
              <w:t>ПЕШАЧКАТА И ВЕЛОСИПЕДСКАТА ПАТЕКА – СТРУМИНА, ШТИП се наоѓа во области без интензивен сообраќај и човечки ак</w:t>
            </w:r>
            <w:r w:rsidR="007C6D93">
              <w:rPr>
                <w:rFonts w:cstheme="minorHAnsi"/>
                <w:lang w:val="mk-MK"/>
              </w:rPr>
              <w:t>тивности и без станбени објекти</w:t>
            </w:r>
            <w:r w:rsidR="0008607D">
              <w:rPr>
                <w:rFonts w:cstheme="minorHAnsi"/>
                <w:lang w:val="mk-MK"/>
              </w:rPr>
              <w:t>;</w:t>
            </w:r>
          </w:p>
          <w:p w14:paraId="1DC8CD68" w14:textId="77777777" w:rsidR="0008607D" w:rsidRPr="00C7328D" w:rsidRDefault="0008607D" w:rsidP="0015155F">
            <w:pPr>
              <w:pStyle w:val="ListParagraph"/>
              <w:numPr>
                <w:ilvl w:val="0"/>
                <w:numId w:val="25"/>
              </w:numPr>
              <w:spacing w:after="0" w:line="240" w:lineRule="auto"/>
              <w:jc w:val="both"/>
              <w:rPr>
                <w:rFonts w:cstheme="minorHAnsi"/>
              </w:rPr>
            </w:pPr>
            <w:r w:rsidRPr="00886C69">
              <w:rPr>
                <w:rFonts w:cstheme="minorHAnsi"/>
                <w:lang w:val="mk-MK"/>
              </w:rPr>
              <w:t>Релевантните засегнати страни ќе бидат навремено известени за можните препреки</w:t>
            </w:r>
            <w:r w:rsidRPr="00C7328D">
              <w:t>;</w:t>
            </w:r>
          </w:p>
          <w:p w14:paraId="3B7CDEE1" w14:textId="77777777" w:rsidR="0008607D" w:rsidRPr="00C7328D" w:rsidRDefault="0008607D" w:rsidP="0015155F">
            <w:pPr>
              <w:pStyle w:val="ListParagraph"/>
              <w:numPr>
                <w:ilvl w:val="0"/>
                <w:numId w:val="25"/>
              </w:numPr>
              <w:spacing w:after="0" w:line="240" w:lineRule="auto"/>
              <w:rPr>
                <w:rFonts w:cstheme="minorHAnsi"/>
              </w:rPr>
            </w:pPr>
            <w:r w:rsidRPr="00886C69">
              <w:rPr>
                <w:rFonts w:cstheme="minorHAnsi"/>
                <w:lang w:val="mk-MK"/>
              </w:rPr>
              <w:t>Поставување на ленти за предупредување и сигнализирање на забранет пристап на  неовластени лица на градилиштето. Отворените/активни градежни локации ќе бидат оградени</w:t>
            </w:r>
            <w:r w:rsidRPr="00C7328D">
              <w:rPr>
                <w:rFonts w:cstheme="minorHAnsi"/>
              </w:rPr>
              <w:t>;</w:t>
            </w:r>
          </w:p>
          <w:p w14:paraId="407F3E3F" w14:textId="77777777" w:rsidR="0008607D" w:rsidRPr="00C7328D" w:rsidRDefault="0008607D" w:rsidP="0015155F">
            <w:pPr>
              <w:pStyle w:val="ListParagraph"/>
              <w:numPr>
                <w:ilvl w:val="0"/>
                <w:numId w:val="25"/>
              </w:numPr>
              <w:spacing w:after="0" w:line="240" w:lineRule="auto"/>
              <w:rPr>
                <w:rFonts w:cstheme="minorHAnsi"/>
              </w:rPr>
            </w:pPr>
            <w:r w:rsidRPr="00886C69">
              <w:rPr>
                <w:rFonts w:cstheme="minorHAnsi"/>
                <w:lang w:val="mk-MK"/>
              </w:rPr>
              <w:lastRenderedPageBreak/>
              <w:t>Привремено складираниот материјал треба јасно да се означи</w:t>
            </w:r>
            <w:r w:rsidRPr="00C7328D">
              <w:rPr>
                <w:rFonts w:cstheme="minorHAnsi"/>
              </w:rPr>
              <w:t>.</w:t>
            </w:r>
          </w:p>
          <w:p w14:paraId="6C83CEED" w14:textId="77777777" w:rsidR="0008607D" w:rsidRPr="0006746C" w:rsidRDefault="0008607D" w:rsidP="0006746C">
            <w:pPr>
              <w:numPr>
                <w:ilvl w:val="0"/>
                <w:numId w:val="25"/>
              </w:numPr>
              <w:spacing w:line="276" w:lineRule="auto"/>
              <w:jc w:val="both"/>
              <w:rPr>
                <w:rFonts w:asciiTheme="minorHAnsi" w:hAnsiTheme="minorHAnsi" w:cstheme="minorHAnsi"/>
                <w:b/>
                <w:bCs/>
                <w:lang w:val="en-US"/>
              </w:rPr>
            </w:pPr>
            <w:r w:rsidRPr="0006746C">
              <w:rPr>
                <w:rFonts w:cstheme="minorHAnsi"/>
              </w:rPr>
              <w:t xml:space="preserve">Подготовки пред почетокот на работите и спроведување на </w:t>
            </w:r>
            <w:r w:rsidRPr="0006746C">
              <w:rPr>
                <w:rFonts w:cstheme="minorHAnsi"/>
                <w:b/>
              </w:rPr>
              <w:t>Планот за управување со сообраќајот</w:t>
            </w:r>
            <w:r w:rsidR="003A630F">
              <w:rPr>
                <w:rFonts w:cstheme="minorHAnsi"/>
                <w:b/>
              </w:rPr>
              <w:t xml:space="preserve"> за патеката</w:t>
            </w:r>
            <w:r w:rsidR="0006746C" w:rsidRPr="0006746C">
              <w:rPr>
                <w:rFonts w:cstheme="minorHAnsi"/>
                <w:b/>
              </w:rPr>
              <w:t xml:space="preserve"> од страна на изведувачот</w:t>
            </w:r>
            <w:r w:rsidRPr="0006746C">
              <w:rPr>
                <w:rFonts w:asciiTheme="minorHAnsi" w:hAnsiTheme="minorHAnsi" w:cstheme="minorHAnsi"/>
                <w:b/>
                <w:bCs/>
                <w:lang w:val="en-US"/>
              </w:rPr>
              <w:t>;</w:t>
            </w:r>
          </w:p>
          <w:p w14:paraId="17A64459" w14:textId="77777777" w:rsidR="0008607D" w:rsidRPr="0006746C" w:rsidRDefault="0008607D" w:rsidP="0006746C">
            <w:pPr>
              <w:numPr>
                <w:ilvl w:val="0"/>
                <w:numId w:val="25"/>
              </w:numPr>
              <w:spacing w:line="276" w:lineRule="auto"/>
              <w:jc w:val="both"/>
              <w:rPr>
                <w:rFonts w:asciiTheme="minorHAnsi" w:hAnsiTheme="minorHAnsi" w:cstheme="minorHAnsi"/>
                <w:lang w:val="en-US"/>
              </w:rPr>
            </w:pPr>
            <w:r w:rsidRPr="0006746C">
              <w:rPr>
                <w:rFonts w:asciiTheme="minorHAnsi" w:hAnsiTheme="minorHAnsi" w:cstheme="minorHAnsi"/>
                <w:b/>
                <w:bCs/>
              </w:rPr>
              <w:t xml:space="preserve">Планот за подготвеност и одговор при итни случаи ќе се подготви </w:t>
            </w:r>
            <w:r w:rsidR="0006746C" w:rsidRPr="0006746C">
              <w:rPr>
                <w:rFonts w:cstheme="minorHAnsi"/>
                <w:b/>
              </w:rPr>
              <w:t xml:space="preserve">од страна на изведувачот </w:t>
            </w:r>
            <w:r w:rsidRPr="0006746C">
              <w:rPr>
                <w:rFonts w:asciiTheme="minorHAnsi" w:hAnsiTheme="minorHAnsi" w:cstheme="minorHAnsi"/>
                <w:b/>
                <w:bCs/>
              </w:rPr>
              <w:t>пред започнување на проектните активности (пред-градежна фаза</w:t>
            </w:r>
            <w:r w:rsidRPr="0006746C">
              <w:rPr>
                <w:rFonts w:asciiTheme="minorHAnsi" w:hAnsiTheme="minorHAnsi" w:cstheme="minorHAnsi"/>
                <w:lang w:val="en-US"/>
              </w:rPr>
              <w:t>);</w:t>
            </w:r>
          </w:p>
          <w:p w14:paraId="6098D3AF" w14:textId="77777777" w:rsidR="0008607D" w:rsidRPr="0006746C" w:rsidRDefault="0008607D" w:rsidP="0006746C">
            <w:pPr>
              <w:numPr>
                <w:ilvl w:val="0"/>
                <w:numId w:val="25"/>
              </w:numPr>
              <w:spacing w:line="276" w:lineRule="auto"/>
              <w:jc w:val="both"/>
              <w:rPr>
                <w:rFonts w:asciiTheme="minorHAnsi" w:hAnsiTheme="minorHAnsi" w:cstheme="minorHAnsi"/>
                <w:lang w:val="en-US"/>
              </w:rPr>
            </w:pPr>
            <w:r w:rsidRPr="0006746C">
              <w:rPr>
                <w:rFonts w:asciiTheme="minorHAnsi" w:hAnsiTheme="minorHAnsi" w:cstheme="minorHAnsi"/>
                <w:b/>
                <w:bCs/>
              </w:rPr>
              <w:t xml:space="preserve">Планот за БЗР ќе се подготви </w:t>
            </w:r>
            <w:r w:rsidR="00BC5ED7">
              <w:rPr>
                <w:rFonts w:cstheme="minorHAnsi"/>
                <w:b/>
              </w:rPr>
              <w:t xml:space="preserve">од страна на изведувачот </w:t>
            </w:r>
            <w:r w:rsidRPr="0006746C">
              <w:rPr>
                <w:rFonts w:asciiTheme="minorHAnsi" w:hAnsiTheme="minorHAnsi" w:cstheme="minorHAnsi"/>
                <w:b/>
                <w:bCs/>
              </w:rPr>
              <w:t>пред започнување на проектните активности</w:t>
            </w:r>
            <w:r w:rsidRPr="0006746C">
              <w:rPr>
                <w:rFonts w:asciiTheme="minorHAnsi" w:hAnsiTheme="minorHAnsi" w:cstheme="minorHAnsi"/>
                <w:lang w:val="en-US"/>
              </w:rPr>
              <w:t>;</w:t>
            </w:r>
          </w:p>
          <w:p w14:paraId="61FDDA1B" w14:textId="77777777" w:rsidR="0008607D" w:rsidRPr="0006746C" w:rsidRDefault="0008607D" w:rsidP="0006746C">
            <w:pPr>
              <w:numPr>
                <w:ilvl w:val="0"/>
                <w:numId w:val="25"/>
              </w:numPr>
              <w:spacing w:line="276" w:lineRule="auto"/>
              <w:jc w:val="both"/>
              <w:rPr>
                <w:rFonts w:asciiTheme="minorHAnsi" w:hAnsiTheme="minorHAnsi" w:cstheme="minorHAnsi"/>
                <w:lang w:val="en-US"/>
              </w:rPr>
            </w:pPr>
            <w:r w:rsidRPr="0006746C">
              <w:rPr>
                <w:rFonts w:asciiTheme="minorHAnsi" w:hAnsiTheme="minorHAnsi" w:cstheme="minorHAnsi"/>
                <w:b/>
                <w:bCs/>
              </w:rPr>
              <w:t xml:space="preserve">Планот за безбедност на заедницата ќе се подготви </w:t>
            </w:r>
            <w:r w:rsidR="00BC5ED7">
              <w:rPr>
                <w:rFonts w:cstheme="minorHAnsi"/>
                <w:b/>
              </w:rPr>
              <w:t xml:space="preserve">од страна на изведувачот </w:t>
            </w:r>
            <w:r w:rsidRPr="0006746C">
              <w:rPr>
                <w:rFonts w:asciiTheme="minorHAnsi" w:hAnsiTheme="minorHAnsi" w:cstheme="minorHAnsi"/>
                <w:b/>
                <w:bCs/>
              </w:rPr>
              <w:t>пред започнување на градежните активности</w:t>
            </w:r>
            <w:r w:rsidRPr="0006746C">
              <w:rPr>
                <w:rFonts w:asciiTheme="minorHAnsi" w:hAnsiTheme="minorHAnsi" w:cstheme="minorHAnsi"/>
                <w:lang w:val="en-US"/>
              </w:rPr>
              <w:t xml:space="preserve">; </w:t>
            </w:r>
          </w:p>
          <w:p w14:paraId="62A52F79" w14:textId="77777777" w:rsidR="0008607D" w:rsidRPr="00D44C81" w:rsidRDefault="0008607D" w:rsidP="0015155F">
            <w:pPr>
              <w:numPr>
                <w:ilvl w:val="0"/>
                <w:numId w:val="25"/>
              </w:numPr>
              <w:spacing w:line="276" w:lineRule="auto"/>
              <w:jc w:val="both"/>
              <w:rPr>
                <w:rFonts w:cstheme="minorHAnsi"/>
              </w:rPr>
            </w:pPr>
            <w:r w:rsidRPr="00D44C81">
              <w:rPr>
                <w:rFonts w:cstheme="minorHAnsi"/>
              </w:rPr>
              <w:t xml:space="preserve">Работниците треба да добијат </w:t>
            </w:r>
            <w:r w:rsidRPr="00D44C81">
              <w:rPr>
                <w:rFonts w:cstheme="minorHAnsi"/>
                <w:b/>
              </w:rPr>
              <w:t>обука за прва помош и БЗР</w:t>
            </w:r>
            <w:r w:rsidRPr="00D44C81">
              <w:rPr>
                <w:rFonts w:cstheme="minorHAnsi"/>
              </w:rPr>
              <w:t xml:space="preserve"> соодветна на типот на работата, пред почетокот на проектните активности. Доволно количество прва помош и опрема за БЗР е обезбедена и достапна во секое време. </w:t>
            </w:r>
          </w:p>
          <w:p w14:paraId="761B23D9" w14:textId="77777777" w:rsidR="0008607D" w:rsidRPr="00D44C81" w:rsidRDefault="0008607D" w:rsidP="0015155F">
            <w:pPr>
              <w:numPr>
                <w:ilvl w:val="0"/>
                <w:numId w:val="25"/>
              </w:numPr>
              <w:spacing w:line="276" w:lineRule="auto"/>
              <w:jc w:val="both"/>
              <w:rPr>
                <w:rFonts w:cstheme="minorHAnsi"/>
              </w:rPr>
            </w:pPr>
            <w:r w:rsidRPr="00D44C81">
              <w:rPr>
                <w:rFonts w:cstheme="minorHAnsi"/>
              </w:rPr>
              <w:t xml:space="preserve">При организирање на проектните активности треба да се земат во предвид екстремните временски услови (на пр. здравје) и соодветно приспособување на работното време и резервите (на пр. достапноста и снабдувањето со вода за пиење. </w:t>
            </w:r>
          </w:p>
          <w:p w14:paraId="0A3B3572" w14:textId="77777777" w:rsidR="0008607D" w:rsidRPr="00D44C81" w:rsidRDefault="0008607D" w:rsidP="0015155F">
            <w:pPr>
              <w:numPr>
                <w:ilvl w:val="0"/>
                <w:numId w:val="25"/>
              </w:numPr>
              <w:spacing w:line="276" w:lineRule="auto"/>
              <w:jc w:val="both"/>
              <w:rPr>
                <w:rFonts w:cstheme="minorHAnsi"/>
              </w:rPr>
            </w:pPr>
            <w:r w:rsidRPr="00D44C81">
              <w:rPr>
                <w:rFonts w:cstheme="minorHAnsi"/>
              </w:rPr>
              <w:t>Сите работи ќе се вршат на безбеден и дисциплиниран начин, осмислен така што влијанијата врз работниците, граѓаните кои ја користат улицата и животната средина да се сведат на минимум.</w:t>
            </w:r>
          </w:p>
          <w:p w14:paraId="1C7E0266" w14:textId="77777777" w:rsidR="0008607D" w:rsidRPr="00D44C81" w:rsidRDefault="0008607D" w:rsidP="0015155F">
            <w:pPr>
              <w:numPr>
                <w:ilvl w:val="0"/>
                <w:numId w:val="25"/>
              </w:numPr>
              <w:spacing w:line="276" w:lineRule="auto"/>
              <w:jc w:val="both"/>
              <w:rPr>
                <w:rFonts w:cstheme="minorHAnsi"/>
              </w:rPr>
            </w:pPr>
            <w:r w:rsidRPr="00D44C81">
              <w:rPr>
                <w:rFonts w:cstheme="minorHAnsi"/>
                <w:b/>
                <w:bCs/>
              </w:rPr>
              <w:t xml:space="preserve">Обезбедени се безбедни премини </w:t>
            </w:r>
            <w:r w:rsidRPr="00D44C81">
              <w:rPr>
                <w:rFonts w:cstheme="minorHAnsi"/>
              </w:rPr>
              <w:t>за луѓето кои живеат покрај проектн</w:t>
            </w:r>
            <w:r>
              <w:rPr>
                <w:rFonts w:cstheme="minorHAnsi"/>
              </w:rPr>
              <w:t>ите улици</w:t>
            </w:r>
            <w:r w:rsidRPr="00D44C81">
              <w:rPr>
                <w:rFonts w:cstheme="minorHAnsi"/>
              </w:rPr>
              <w:t xml:space="preserve">; </w:t>
            </w:r>
          </w:p>
          <w:p w14:paraId="292ECE6F" w14:textId="77777777" w:rsidR="0008607D" w:rsidRPr="00D44C81" w:rsidRDefault="0008607D" w:rsidP="0015155F">
            <w:pPr>
              <w:numPr>
                <w:ilvl w:val="0"/>
                <w:numId w:val="25"/>
              </w:numPr>
              <w:spacing w:line="276" w:lineRule="auto"/>
              <w:jc w:val="both"/>
              <w:rPr>
                <w:rFonts w:cstheme="minorHAnsi"/>
              </w:rPr>
            </w:pPr>
            <w:r w:rsidRPr="00D44C81">
              <w:rPr>
                <w:rFonts w:cstheme="minorHAnsi"/>
              </w:rPr>
              <w:t xml:space="preserve">Сите опасни места на градилиштето како јами, ровови и др. ќе бидат јасно обележани и оградени. </w:t>
            </w:r>
          </w:p>
          <w:p w14:paraId="03B247D4" w14:textId="77777777" w:rsidR="0008607D" w:rsidRPr="00D44C81" w:rsidRDefault="0008607D" w:rsidP="0015155F">
            <w:pPr>
              <w:rPr>
                <w:b/>
                <w:bCs/>
                <w:u w:val="single"/>
              </w:rPr>
            </w:pPr>
            <w:r w:rsidRPr="00D44C81">
              <w:rPr>
                <w:b/>
                <w:bCs/>
                <w:u w:val="single"/>
              </w:rPr>
              <w:t>Мерки за БЗР за работниците:</w:t>
            </w:r>
          </w:p>
          <w:p w14:paraId="697A38C6" w14:textId="77777777" w:rsidR="0008607D" w:rsidRPr="00D44C81" w:rsidRDefault="0008607D" w:rsidP="0015155F">
            <w:pPr>
              <w:numPr>
                <w:ilvl w:val="0"/>
                <w:numId w:val="25"/>
              </w:numPr>
              <w:spacing w:line="276" w:lineRule="auto"/>
              <w:jc w:val="both"/>
              <w:rPr>
                <w:rFonts w:cstheme="minorHAnsi"/>
              </w:rPr>
            </w:pPr>
            <w:r w:rsidRPr="00D44C81">
              <w:rPr>
                <w:rFonts w:cstheme="minorHAnsi"/>
              </w:rPr>
              <w:t xml:space="preserve">Работниците кои ќе бидат ангажирани треба да бидат обучени и редовно да носат лична заштитна опрема (ЛЗО) во согласност со најдобрите градежни 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14:paraId="10E0FCF1" w14:textId="77777777" w:rsidR="0008607D" w:rsidRPr="00D44C81" w:rsidRDefault="0008607D" w:rsidP="0015155F">
            <w:pPr>
              <w:numPr>
                <w:ilvl w:val="0"/>
                <w:numId w:val="25"/>
              </w:numPr>
              <w:spacing w:line="276" w:lineRule="auto"/>
              <w:jc w:val="both"/>
              <w:rPr>
                <w:rFonts w:cstheme="minorHAnsi"/>
              </w:rPr>
            </w:pPr>
            <w:r w:rsidRPr="00D44C81">
              <w:rPr>
                <w:rFonts w:cstheme="minorHAnsi"/>
              </w:rPr>
              <w:t xml:space="preserve">Треба да се спроведуваат мерките за БЗР за заедницата и работниците (прва помош, </w:t>
            </w:r>
            <w:r w:rsidRPr="00D44C81">
              <w:rPr>
                <w:rFonts w:cstheme="minorHAnsi"/>
              </w:rPr>
              <w:lastRenderedPageBreak/>
              <w:t>заштитна облека за работниците, соодветни машини и алати);</w:t>
            </w:r>
          </w:p>
          <w:p w14:paraId="22546A71" w14:textId="77777777" w:rsidR="0008607D" w:rsidRPr="00D44C81" w:rsidRDefault="0008607D" w:rsidP="0015155F">
            <w:pPr>
              <w:numPr>
                <w:ilvl w:val="0"/>
                <w:numId w:val="25"/>
              </w:numPr>
              <w:spacing w:line="276" w:lineRule="auto"/>
              <w:jc w:val="both"/>
              <w:rPr>
                <w:rFonts w:cstheme="minorHAnsi"/>
              </w:rPr>
            </w:pPr>
            <w:r w:rsidRPr="00D44C81">
              <w:rPr>
                <w:rFonts w:cstheme="minorHAnsi"/>
              </w:rPr>
              <w:t xml:space="preserve">Со машините треба да ракуваат исклучиво искусни и обучени ракувачи, со што се намалува ризикот од несреќи; </w:t>
            </w:r>
          </w:p>
          <w:p w14:paraId="1B843011" w14:textId="77777777" w:rsidR="0008607D" w:rsidRPr="00D44C81" w:rsidRDefault="0008607D" w:rsidP="0015155F">
            <w:pPr>
              <w:numPr>
                <w:ilvl w:val="0"/>
                <w:numId w:val="25"/>
              </w:numPr>
              <w:spacing w:line="276" w:lineRule="auto"/>
              <w:jc w:val="both"/>
            </w:pPr>
            <w:r w:rsidRPr="00D44C81">
              <w:t>Процедури во вонредни состојби (</w:t>
            </w:r>
            <w:r w:rsidRPr="00D44C81">
              <w:rPr>
                <w:b/>
              </w:rPr>
              <w:t>План за подготвеност и одговор при итни случаи</w:t>
            </w:r>
            <w:r w:rsidRPr="00D44C81">
              <w:t xml:space="preserve">) им се објаснети на работниците и истите се достапни на градилиштето. </w:t>
            </w:r>
          </w:p>
          <w:p w14:paraId="3934CCCD" w14:textId="77777777" w:rsidR="0008607D" w:rsidRPr="00C7328D" w:rsidRDefault="0008607D" w:rsidP="0015155F">
            <w:pPr>
              <w:rPr>
                <w:rFonts w:cstheme="minorHAnsi"/>
                <w:b/>
                <w:bCs/>
                <w:u w:val="single"/>
                <w:lang w:val="en-US"/>
              </w:rPr>
            </w:pPr>
            <w:r w:rsidRPr="00D44C81">
              <w:rPr>
                <w:rFonts w:cstheme="minorHAnsi"/>
                <w:b/>
                <w:bCs/>
                <w:u w:val="single"/>
              </w:rPr>
              <w:t>Противпожарни мерки</w:t>
            </w:r>
            <w:r w:rsidRPr="00C7328D">
              <w:rPr>
                <w:rFonts w:cstheme="minorHAnsi"/>
                <w:b/>
                <w:bCs/>
                <w:u w:val="single"/>
                <w:lang w:val="en-US"/>
              </w:rPr>
              <w:t>:</w:t>
            </w:r>
          </w:p>
          <w:p w14:paraId="39A19908" w14:textId="77777777" w:rsidR="0008607D" w:rsidRPr="00C7328D" w:rsidRDefault="0008607D" w:rsidP="0015155F">
            <w:pPr>
              <w:numPr>
                <w:ilvl w:val="0"/>
                <w:numId w:val="25"/>
              </w:numPr>
              <w:spacing w:line="276" w:lineRule="auto"/>
              <w:jc w:val="both"/>
              <w:rPr>
                <w:rFonts w:cstheme="minorHAnsi"/>
                <w:lang w:val="en-US"/>
              </w:rPr>
            </w:pPr>
            <w:r w:rsidRPr="00D44C81">
              <w:rPr>
                <w:rFonts w:cstheme="minorHAnsi"/>
              </w:rPr>
              <w:t>Постапките во случај на пожар треба да бидат доставени до сите вработени</w:t>
            </w:r>
            <w:r w:rsidRPr="00C7328D">
              <w:rPr>
                <w:rFonts w:cstheme="minorHAnsi"/>
                <w:lang w:val="en-US"/>
              </w:rPr>
              <w:t xml:space="preserve">; </w:t>
            </w:r>
          </w:p>
          <w:p w14:paraId="0778A977" w14:textId="77777777" w:rsidR="0008607D" w:rsidRPr="00D44C81" w:rsidRDefault="0008607D" w:rsidP="0015155F">
            <w:pPr>
              <w:numPr>
                <w:ilvl w:val="0"/>
                <w:numId w:val="25"/>
              </w:numPr>
              <w:spacing w:line="276" w:lineRule="auto"/>
              <w:jc w:val="both"/>
              <w:rPr>
                <w:rFonts w:cstheme="minorHAnsi"/>
              </w:rPr>
            </w:pPr>
            <w:r w:rsidRPr="00D44C81">
              <w:rPr>
                <w:rFonts w:cstheme="minorHAnsi"/>
              </w:rPr>
              <w:t>Ќе се обезбеди постојано присуство на противпожарни уреди на проектните локации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14:paraId="3B0A00BD" w14:textId="77777777" w:rsidR="0008607D" w:rsidRPr="00D44C81" w:rsidRDefault="0008607D" w:rsidP="0015155F">
            <w:pPr>
              <w:numPr>
                <w:ilvl w:val="0"/>
                <w:numId w:val="25"/>
              </w:numPr>
              <w:spacing w:line="276" w:lineRule="auto"/>
              <w:jc w:val="both"/>
              <w:rPr>
                <w:rFonts w:cstheme="minorHAnsi"/>
              </w:rPr>
            </w:pPr>
            <w:r w:rsidRPr="00D44C81">
              <w:rPr>
                <w:rFonts w:cstheme="minorHAnsi"/>
              </w:rPr>
              <w:t xml:space="preserve">Надгледувањето на заштитата од пожари / противпожарните капацитети ќе се спроведува од  назначен персонал; </w:t>
            </w:r>
          </w:p>
          <w:p w14:paraId="09CB2995" w14:textId="77777777" w:rsidR="0008607D" w:rsidRPr="00D44C81" w:rsidRDefault="0008607D" w:rsidP="0015155F">
            <w:pPr>
              <w:numPr>
                <w:ilvl w:val="0"/>
                <w:numId w:val="25"/>
              </w:numPr>
              <w:spacing w:line="276" w:lineRule="auto"/>
              <w:jc w:val="both"/>
              <w:rPr>
                <w:rFonts w:cstheme="minorHAnsi"/>
              </w:rPr>
            </w:pPr>
            <w:r>
              <w:rPr>
                <w:rFonts w:cstheme="minorHAnsi"/>
              </w:rPr>
              <w:t>Делниците од улиците</w:t>
            </w:r>
            <w:r w:rsidRPr="00D44C81">
              <w:rPr>
                <w:rFonts w:cstheme="minorHAnsi"/>
              </w:rPr>
              <w:t xml:space="preserve"> ко</w:t>
            </w:r>
            <w:r>
              <w:rPr>
                <w:rFonts w:cstheme="minorHAnsi"/>
              </w:rPr>
              <w:t xml:space="preserve">и </w:t>
            </w:r>
            <w:r w:rsidRPr="00D44C81">
              <w:rPr>
                <w:rFonts w:cstheme="minorHAnsi"/>
              </w:rPr>
              <w:t>не се санира</w:t>
            </w:r>
            <w:r>
              <w:rPr>
                <w:rFonts w:cstheme="minorHAnsi"/>
              </w:rPr>
              <w:t>ат</w:t>
            </w:r>
            <w:r w:rsidRPr="00D44C81">
              <w:rPr>
                <w:rFonts w:cstheme="minorHAnsi"/>
              </w:rPr>
              <w:t>, да се одржува</w:t>
            </w:r>
            <w:r>
              <w:rPr>
                <w:rFonts w:cstheme="minorHAnsi"/>
              </w:rPr>
              <w:t>ат</w:t>
            </w:r>
            <w:r w:rsidRPr="00D44C81">
              <w:rPr>
                <w:rFonts w:cstheme="minorHAnsi"/>
              </w:rPr>
              <w:t xml:space="preserve"> чист</w:t>
            </w:r>
            <w:r>
              <w:rPr>
                <w:rFonts w:cstheme="minorHAnsi"/>
              </w:rPr>
              <w:t>и</w:t>
            </w:r>
            <w:r w:rsidRPr="00D44C81">
              <w:rPr>
                <w:rFonts w:cstheme="minorHAnsi"/>
              </w:rPr>
              <w:t>.</w:t>
            </w:r>
          </w:p>
          <w:p w14:paraId="5206E137" w14:textId="77777777" w:rsidR="0008607D" w:rsidRPr="00C7328D" w:rsidRDefault="0008607D" w:rsidP="0015155F">
            <w:pPr>
              <w:spacing w:line="276" w:lineRule="auto"/>
              <w:jc w:val="both"/>
              <w:rPr>
                <w:rFonts w:cstheme="minorHAnsi"/>
                <w:b/>
                <w:bCs/>
                <w:u w:val="single"/>
                <w:lang w:val="en-US"/>
              </w:rPr>
            </w:pPr>
            <w:r w:rsidRPr="00D44C81">
              <w:rPr>
                <w:rFonts w:cstheme="minorHAnsi"/>
                <w:b/>
                <w:bCs/>
                <w:u w:val="single"/>
              </w:rPr>
              <w:t>Известување за несреќи / хаварии</w:t>
            </w:r>
            <w:r w:rsidRPr="00C7328D">
              <w:rPr>
                <w:rFonts w:cstheme="minorHAnsi"/>
                <w:b/>
                <w:bCs/>
                <w:u w:val="single"/>
                <w:lang w:val="en-US"/>
              </w:rPr>
              <w:t>:</w:t>
            </w:r>
          </w:p>
          <w:p w14:paraId="6CFADBA3" w14:textId="77777777" w:rsidR="0008607D" w:rsidRPr="00C7328D" w:rsidRDefault="0008607D" w:rsidP="0015155F">
            <w:pPr>
              <w:pStyle w:val="ListParagraph"/>
              <w:numPr>
                <w:ilvl w:val="0"/>
                <w:numId w:val="25"/>
              </w:numPr>
              <w:jc w:val="both"/>
              <w:rPr>
                <w:rFonts w:cstheme="minorHAnsi"/>
              </w:rPr>
            </w:pPr>
            <w:r w:rsidRPr="00D44C81">
              <w:rPr>
                <w:rFonts w:cstheme="minorHAnsi"/>
                <w:lang w:val="mk-MK"/>
              </w:rPr>
              <w:t>Изведувачот е должен веднаш, а најдоцна во рок од 48 часа по настанот на инцидентот/несреќата, писмено да го извести Трудовиот инспекторат (Министерството за труд и социјална политика), претседателот на синдикалната организација и претставникот на вработените за безбедност и здравје при работа за</w:t>
            </w:r>
            <w:r w:rsidRPr="00C7328D">
              <w:rPr>
                <w:rFonts w:cstheme="minorHAnsi"/>
              </w:rPr>
              <w:t>:</w:t>
            </w:r>
          </w:p>
          <w:p w14:paraId="6EC8E231" w14:textId="77777777" w:rsidR="0008607D" w:rsidRPr="00C7328D" w:rsidRDefault="0008607D" w:rsidP="0015155F">
            <w:pPr>
              <w:pStyle w:val="ListParagraph"/>
              <w:ind w:left="360"/>
              <w:jc w:val="both"/>
              <w:rPr>
                <w:rFonts w:cstheme="minorHAnsi"/>
              </w:rPr>
            </w:pPr>
            <w:r w:rsidRPr="00C7328D">
              <w:rPr>
                <w:rFonts w:cstheme="minorHAnsi"/>
              </w:rPr>
              <w:t xml:space="preserve">- </w:t>
            </w:r>
            <w:r w:rsidRPr="00D44C81">
              <w:rPr>
                <w:rFonts w:cstheme="minorHAnsi"/>
                <w:lang w:val="mk-MK"/>
              </w:rPr>
              <w:t xml:space="preserve">секоја смрт, колективна несреќа и повреди при работа кои предизвикуваат привремена неспособност за работа повеќе од три работни дена и каква било можна небезбедна ситуација за другите </w:t>
            </w:r>
            <w:proofErr w:type="gramStart"/>
            <w:r w:rsidRPr="00D44C81">
              <w:rPr>
                <w:rFonts w:cstheme="minorHAnsi"/>
                <w:lang w:val="mk-MK"/>
              </w:rPr>
              <w:t>работници</w:t>
            </w:r>
            <w:r w:rsidRPr="00C7328D">
              <w:rPr>
                <w:rFonts w:cstheme="minorHAnsi"/>
              </w:rPr>
              <w:t>;</w:t>
            </w:r>
            <w:proofErr w:type="gramEnd"/>
          </w:p>
          <w:p w14:paraId="2B9A53E2" w14:textId="77777777" w:rsidR="0008607D" w:rsidRPr="00C7328D" w:rsidRDefault="0008607D" w:rsidP="0015155F">
            <w:pPr>
              <w:pStyle w:val="ListParagraph"/>
              <w:numPr>
                <w:ilvl w:val="0"/>
                <w:numId w:val="25"/>
              </w:numPr>
              <w:jc w:val="both"/>
              <w:rPr>
                <w:rFonts w:cstheme="minorHAnsi"/>
              </w:rPr>
            </w:pPr>
            <w:r w:rsidRPr="00D44C81">
              <w:rPr>
                <w:rFonts w:cstheme="minorHAnsi"/>
                <w:lang w:val="mk-MK"/>
              </w:rPr>
              <w:t>Пријавата доставена до Трудовиот инспекторат треба да содржи најмалку: име и адреса на фирмата - Изведувач, локација на градилиштето, контакт информации за повреденото или починатото лице, време на инцидентот, опис на повредата, дали била повикана полицијата, каде и како се случил инцидентот, било какво лекарско мислење, било каква штета, итн</w:t>
            </w:r>
            <w:r w:rsidRPr="00C7328D">
              <w:rPr>
                <w:rFonts w:cstheme="minorHAnsi"/>
              </w:rPr>
              <w:t xml:space="preserve">. </w:t>
            </w:r>
          </w:p>
          <w:p w14:paraId="5A90D619" w14:textId="77777777" w:rsidR="0008607D" w:rsidRPr="00C7328D" w:rsidRDefault="0008607D" w:rsidP="0015155F">
            <w:pPr>
              <w:pStyle w:val="ListParagraph"/>
              <w:numPr>
                <w:ilvl w:val="0"/>
                <w:numId w:val="25"/>
              </w:numPr>
              <w:jc w:val="both"/>
            </w:pPr>
            <w:r w:rsidRPr="00D44C81">
              <w:rPr>
                <w:lang w:val="mk-MK"/>
              </w:rPr>
              <w:t xml:space="preserve">Изведувачот треба веднаш да го извести ЕИП за инцидентот/несреќата, за секое </w:t>
            </w:r>
            <w:r w:rsidRPr="00D44C81">
              <w:rPr>
                <w:lang w:val="mk-MK"/>
              </w:rPr>
              <w:lastRenderedPageBreak/>
              <w:t>повредено или починато лице, како и кога се случил инцидентот/несреќата и каде; Исто така, до ЕИП треба да се достави информација дали Трудовиот инспекторат бил информиран и дали инспекторот/ите извршиле посета на локацијата</w:t>
            </w:r>
            <w:r w:rsidRPr="00C7328D">
              <w:t>;</w:t>
            </w:r>
          </w:p>
          <w:p w14:paraId="0172647D" w14:textId="77777777" w:rsidR="0008607D" w:rsidRPr="00C7328D" w:rsidRDefault="0008607D" w:rsidP="0015155F">
            <w:pPr>
              <w:pStyle w:val="ListParagraph"/>
              <w:numPr>
                <w:ilvl w:val="0"/>
                <w:numId w:val="25"/>
              </w:numPr>
              <w:spacing w:after="0"/>
              <w:jc w:val="both"/>
              <w:rPr>
                <w:rFonts w:cstheme="minorHAnsi"/>
              </w:rPr>
            </w:pPr>
            <w:r w:rsidRPr="00D44C81">
              <w:rPr>
                <w:rFonts w:cstheme="minorHAnsi"/>
                <w:lang w:val="mk-MK"/>
              </w:rPr>
              <w:t>По добивањето на Извештајот од Трудовиот инспекторат, Изведувачот е должен да го испрати извештајот до ЕИП и да информира за состојбата на градилиштето (доколку е затворено или можат да продолжат со работа), мерките спроведени за спречување на слични небезбедни настани итн</w:t>
            </w:r>
            <w:r w:rsidRPr="00C7328D">
              <w:rPr>
                <w:rFonts w:cstheme="minorHAnsi"/>
              </w:rPr>
              <w:t>.;</w:t>
            </w:r>
          </w:p>
          <w:p w14:paraId="1C85B600" w14:textId="77777777" w:rsidR="0008607D" w:rsidRPr="00D44C81" w:rsidRDefault="0008607D" w:rsidP="0015155F">
            <w:pPr>
              <w:numPr>
                <w:ilvl w:val="0"/>
                <w:numId w:val="25"/>
              </w:numPr>
              <w:spacing w:line="276" w:lineRule="auto"/>
              <w:jc w:val="both"/>
              <w:rPr>
                <w:rFonts w:cstheme="minorHAnsi"/>
              </w:rPr>
            </w:pPr>
            <w:r w:rsidRPr="00D44C81">
              <w:rPr>
                <w:rFonts w:cstheme="minorHAnsi"/>
              </w:rPr>
              <w:t>ЕИП треба веднаш да го регистрира инцидентот и да го пријави до раководителот на Работниот тим на Банката во рок од 24 часа. СБ мора да биде информирана за сите (животна средина, безбедност и здравје при работа, безбедност на заедницата итн.) значајни несреќи (повреди, жртви, поголеми излевања итн.</w:t>
            </w:r>
          </w:p>
        </w:tc>
      </w:tr>
      <w:tr w:rsidR="0008607D" w:rsidRPr="00C7328D" w14:paraId="7CD18B36" w14:textId="77777777" w:rsidTr="0008607D">
        <w:trPr>
          <w:trHeight w:val="707"/>
          <w:jc w:val="center"/>
        </w:trPr>
        <w:tc>
          <w:tcPr>
            <w:tcW w:w="967" w:type="pct"/>
            <w:vMerge/>
            <w:vAlign w:val="center"/>
          </w:tcPr>
          <w:p w14:paraId="3ACA0E6A" w14:textId="77777777" w:rsidR="0008607D" w:rsidRPr="00D44C81" w:rsidRDefault="0008607D" w:rsidP="0015155F">
            <w:pPr>
              <w:jc w:val="center"/>
              <w:rPr>
                <w:rFonts w:cstheme="minorHAnsi"/>
                <w:b/>
              </w:rPr>
            </w:pPr>
          </w:p>
        </w:tc>
        <w:tc>
          <w:tcPr>
            <w:tcW w:w="937" w:type="pct"/>
            <w:tcBorders>
              <w:bottom w:val="single" w:sz="4" w:space="0" w:color="auto"/>
            </w:tcBorders>
            <w:vAlign w:val="center"/>
          </w:tcPr>
          <w:p w14:paraId="7497BB57" w14:textId="77777777" w:rsidR="0008607D" w:rsidRPr="00C7328D" w:rsidRDefault="0008607D" w:rsidP="0015155F">
            <w:pPr>
              <w:jc w:val="center"/>
              <w:rPr>
                <w:rFonts w:cstheme="minorHAnsi"/>
                <w:lang w:val="en-US"/>
              </w:rPr>
            </w:pPr>
            <w:r w:rsidRPr="00A52B50">
              <w:rPr>
                <w:rFonts w:asciiTheme="minorHAnsi" w:hAnsiTheme="minorHAnsi" w:cstheme="minorHAnsi"/>
              </w:rPr>
              <w:t>Заштита на културното наследство</w:t>
            </w:r>
          </w:p>
        </w:tc>
        <w:tc>
          <w:tcPr>
            <w:tcW w:w="3096" w:type="pct"/>
          </w:tcPr>
          <w:p w14:paraId="7BFAF9B4" w14:textId="77777777" w:rsidR="0008607D" w:rsidRPr="00D44C81" w:rsidRDefault="0008607D" w:rsidP="0015155F">
            <w:pPr>
              <w:numPr>
                <w:ilvl w:val="0"/>
                <w:numId w:val="28"/>
              </w:numPr>
              <w:spacing w:line="276" w:lineRule="auto"/>
              <w:jc w:val="both"/>
            </w:pPr>
            <w:r w:rsidRPr="00D44C81">
              <w:t>Во случај на случајни археолошки пронајдоци, градежните работи веднаш запираат, локацијата се оградува (заштитува) и властите (Министерството за култура, Управата за заштита на културното наследство) се информираат во рок од 24 часа и се следат националните процедури. Работите продолжуваат по одобрение од надлежните органи. Нивните инструкции мора да се следат во натамошниот тек на работите на градилиштето;</w:t>
            </w:r>
          </w:p>
          <w:p w14:paraId="664A6D64" w14:textId="77777777" w:rsidR="0008607D" w:rsidRPr="00D44C81" w:rsidRDefault="0008607D" w:rsidP="0015155F">
            <w:pPr>
              <w:numPr>
                <w:ilvl w:val="0"/>
                <w:numId w:val="28"/>
              </w:numPr>
              <w:spacing w:line="276" w:lineRule="auto"/>
              <w:jc w:val="both"/>
            </w:pPr>
            <w:r w:rsidRPr="00D44C81">
              <w:t>Доколку работите на реконструкција се одвиваат во близина на археолошки наоѓалишта, се известуваат локалните власти и се добиваат сите одобренија/дозволи од нив, а сите работи на реконструкција се планираат и се изведуваат во согласност со локалното и националното законодавство; Не се идентификувани локалитети на археолошко/културно наследство во близина на проектните локации, така што не се очекуваат негативни влијанија;</w:t>
            </w:r>
          </w:p>
          <w:p w14:paraId="50539109" w14:textId="77777777" w:rsidR="0008607D" w:rsidRPr="00D44C81" w:rsidRDefault="0008607D" w:rsidP="0015155F">
            <w:pPr>
              <w:numPr>
                <w:ilvl w:val="0"/>
                <w:numId w:val="28"/>
              </w:numPr>
              <w:jc w:val="both"/>
              <w:rPr>
                <w:rFonts w:cstheme="minorHAnsi"/>
              </w:rPr>
            </w:pPr>
            <w:r w:rsidRPr="00D44C81">
              <w:t xml:space="preserve">Се води соодветна грижа и се крева свеста на градежните работници за можното откривање на археолошки остатоци </w:t>
            </w:r>
          </w:p>
          <w:p w14:paraId="30EFDBD7" w14:textId="77777777" w:rsidR="0008607D" w:rsidRPr="00D44C81" w:rsidRDefault="0008607D" w:rsidP="0015155F">
            <w:pPr>
              <w:numPr>
                <w:ilvl w:val="0"/>
                <w:numId w:val="28"/>
              </w:numPr>
              <w:jc w:val="both"/>
              <w:rPr>
                <w:rFonts w:cstheme="minorHAnsi"/>
              </w:rPr>
            </w:pPr>
            <w:r w:rsidRPr="00D44C81">
              <w:rPr>
                <w:rFonts w:cstheme="minorHAnsi"/>
              </w:rPr>
              <w:t xml:space="preserve">Во случај работите да можат значително негативно да влијаат на дрвјата со специфична историска или културна вредност, тие ќе бидат преместени. </w:t>
            </w:r>
          </w:p>
        </w:tc>
      </w:tr>
      <w:tr w:rsidR="0008607D" w:rsidRPr="00C7328D" w14:paraId="03D489FE" w14:textId="77777777" w:rsidTr="0008607D">
        <w:trPr>
          <w:trHeight w:val="305"/>
          <w:jc w:val="center"/>
        </w:trPr>
        <w:tc>
          <w:tcPr>
            <w:tcW w:w="967" w:type="pct"/>
            <w:vMerge/>
            <w:vAlign w:val="center"/>
          </w:tcPr>
          <w:p w14:paraId="0DD69B18" w14:textId="77777777" w:rsidR="0008607D" w:rsidRPr="00D44C81" w:rsidRDefault="0008607D" w:rsidP="0015155F">
            <w:pPr>
              <w:jc w:val="center"/>
              <w:rPr>
                <w:rFonts w:cstheme="minorHAnsi"/>
                <w:b/>
              </w:rPr>
            </w:pPr>
          </w:p>
        </w:tc>
        <w:tc>
          <w:tcPr>
            <w:tcW w:w="937" w:type="pct"/>
            <w:tcBorders>
              <w:bottom w:val="single" w:sz="4" w:space="0" w:color="auto"/>
            </w:tcBorders>
            <w:vAlign w:val="center"/>
          </w:tcPr>
          <w:p w14:paraId="7D08A096" w14:textId="77777777" w:rsidR="0008607D" w:rsidRPr="00C7328D" w:rsidRDefault="0008607D" w:rsidP="0015155F">
            <w:pPr>
              <w:jc w:val="center"/>
              <w:rPr>
                <w:rFonts w:cstheme="minorHAnsi"/>
                <w:lang w:val="en-US"/>
              </w:rPr>
            </w:pPr>
            <w:r w:rsidRPr="00A52B50">
              <w:rPr>
                <w:rFonts w:asciiTheme="minorHAnsi" w:hAnsiTheme="minorHAnsi" w:cstheme="minorHAnsi"/>
              </w:rPr>
              <w:t>Спречување несреќи</w:t>
            </w:r>
          </w:p>
        </w:tc>
        <w:tc>
          <w:tcPr>
            <w:tcW w:w="3096" w:type="pct"/>
          </w:tcPr>
          <w:p w14:paraId="4F059586" w14:textId="77777777" w:rsidR="0008607D" w:rsidRPr="00D44C81" w:rsidRDefault="0008607D" w:rsidP="0015155F">
            <w:pPr>
              <w:numPr>
                <w:ilvl w:val="0"/>
                <w:numId w:val="26"/>
              </w:numPr>
              <w:pBdr>
                <w:top w:val="nil"/>
                <w:left w:val="nil"/>
                <w:bottom w:val="nil"/>
                <w:right w:val="nil"/>
                <w:between w:val="nil"/>
                <w:bar w:val="nil"/>
              </w:pBdr>
              <w:spacing w:line="276" w:lineRule="auto"/>
              <w:jc w:val="both"/>
            </w:pPr>
            <w:r w:rsidRPr="00D44C81">
              <w:t xml:space="preserve">На локацијата треба да има опрема за спречување излевања, со која се спречува </w:t>
            </w:r>
            <w:r w:rsidRPr="00D44C81">
              <w:lastRenderedPageBreak/>
              <w:t>натамошно ширење на излеаните материјали. Во случај на истурање, загадената почва / вода ќе биде отстранета во затворен сад и третирана како опасен отпад;</w:t>
            </w:r>
          </w:p>
          <w:p w14:paraId="24461969" w14:textId="77777777" w:rsidR="0008607D" w:rsidRPr="00D44C81" w:rsidRDefault="0008607D" w:rsidP="0015155F">
            <w:pPr>
              <w:numPr>
                <w:ilvl w:val="0"/>
                <w:numId w:val="26"/>
              </w:numPr>
              <w:pBdr>
                <w:top w:val="nil"/>
                <w:left w:val="nil"/>
                <w:bottom w:val="nil"/>
                <w:right w:val="nil"/>
                <w:between w:val="nil"/>
                <w:bar w:val="nil"/>
              </w:pBdr>
              <w:spacing w:line="276" w:lineRule="auto"/>
              <w:jc w:val="both"/>
            </w:pPr>
            <w:r w:rsidRPr="00D44C81">
              <w:t>Противпожарните апарати треба да се атестирани и во добра состојба;</w:t>
            </w:r>
          </w:p>
          <w:p w14:paraId="3049A1EB" w14:textId="77777777" w:rsidR="0008607D" w:rsidRPr="00D44C81" w:rsidRDefault="0008607D" w:rsidP="0015155F">
            <w:pPr>
              <w:numPr>
                <w:ilvl w:val="0"/>
                <w:numId w:val="26"/>
              </w:numPr>
              <w:pBdr>
                <w:top w:val="nil"/>
                <w:left w:val="nil"/>
                <w:bottom w:val="nil"/>
                <w:right w:val="nil"/>
                <w:between w:val="nil"/>
                <w:bar w:val="nil"/>
              </w:pBdr>
              <w:spacing w:line="276" w:lineRule="auto"/>
              <w:jc w:val="both"/>
            </w:pPr>
            <w:r w:rsidRPr="00D44C81">
              <w:t>Работните локации (отворени/активни) треба да се заштитат со ограда и соодветна сигнализација;</w:t>
            </w:r>
          </w:p>
          <w:p w14:paraId="13D586DF" w14:textId="77777777" w:rsidR="0008607D" w:rsidRPr="00D44C81" w:rsidRDefault="0008607D" w:rsidP="0015155F">
            <w:pPr>
              <w:numPr>
                <w:ilvl w:val="0"/>
                <w:numId w:val="26"/>
              </w:numPr>
              <w:pBdr>
                <w:top w:val="nil"/>
                <w:left w:val="nil"/>
                <w:bottom w:val="nil"/>
                <w:right w:val="nil"/>
                <w:between w:val="nil"/>
                <w:bar w:val="nil"/>
              </w:pBdr>
              <w:spacing w:line="276" w:lineRule="auto"/>
              <w:jc w:val="both"/>
            </w:pPr>
            <w:r w:rsidRPr="00D44C81">
              <w:rPr>
                <w:rFonts w:asciiTheme="minorHAnsi" w:hAnsiTheme="minorHAnsi" w:cstheme="minorHAnsi"/>
              </w:rPr>
              <w:t xml:space="preserve">Сообраќајот околу проектните локации треба да се одвива строго во согласност со </w:t>
            </w:r>
            <w:r w:rsidRPr="00D44C81">
              <w:rPr>
                <w:rFonts w:asciiTheme="minorHAnsi" w:hAnsiTheme="minorHAnsi" w:cstheme="minorHAnsi"/>
                <w:b/>
              </w:rPr>
              <w:t>Планот за управување со сообраќајот</w:t>
            </w:r>
            <w:r w:rsidRPr="00D44C81">
              <w:rPr>
                <w:rFonts w:asciiTheme="minorHAnsi" w:hAnsiTheme="minorHAnsi" w:cstheme="minorHAnsi"/>
              </w:rPr>
              <w:t>, одобрен од Министерството за внатрешни работи (локална сообраќајна полиција);</w:t>
            </w:r>
          </w:p>
          <w:p w14:paraId="01A3CBF8" w14:textId="77777777" w:rsidR="0008607D" w:rsidRPr="00D44C81" w:rsidRDefault="0008607D" w:rsidP="0015155F">
            <w:pPr>
              <w:numPr>
                <w:ilvl w:val="0"/>
                <w:numId w:val="26"/>
              </w:numPr>
              <w:spacing w:line="276" w:lineRule="auto"/>
              <w:jc w:val="both"/>
              <w:rPr>
                <w:rFonts w:cstheme="minorHAnsi"/>
              </w:rPr>
            </w:pPr>
            <w:r w:rsidRPr="00D44C81">
              <w:t>Возилата и градежната механизација треба да бидат атестирани и во добра работна состојба.</w:t>
            </w:r>
          </w:p>
        </w:tc>
      </w:tr>
      <w:tr w:rsidR="0008607D" w:rsidRPr="00C7328D" w14:paraId="31AA1110" w14:textId="77777777" w:rsidTr="0008607D">
        <w:trPr>
          <w:jc w:val="center"/>
        </w:trPr>
        <w:tc>
          <w:tcPr>
            <w:tcW w:w="967" w:type="pct"/>
            <w:vMerge w:val="restart"/>
            <w:vAlign w:val="center"/>
          </w:tcPr>
          <w:p w14:paraId="0BBE7ECA" w14:textId="77777777" w:rsidR="0008607D" w:rsidRPr="00C7328D" w:rsidRDefault="0008607D" w:rsidP="0015155F">
            <w:pPr>
              <w:jc w:val="center"/>
              <w:rPr>
                <w:rFonts w:cstheme="minorHAnsi"/>
                <w:b/>
                <w:lang w:val="en-US"/>
              </w:rPr>
            </w:pPr>
            <w:r w:rsidRPr="00C7328D">
              <w:rPr>
                <w:rFonts w:cstheme="minorHAnsi"/>
                <w:b/>
                <w:lang w:val="en-US"/>
              </w:rPr>
              <w:lastRenderedPageBreak/>
              <w:t>B</w:t>
            </w:r>
            <w:r w:rsidRPr="00C7328D">
              <w:rPr>
                <w:rFonts w:cstheme="minorHAnsi"/>
                <w:lang w:val="en-US"/>
              </w:rPr>
              <w:t xml:space="preserve">. </w:t>
            </w:r>
            <w:r w:rsidRPr="00A52B50">
              <w:rPr>
                <w:rFonts w:asciiTheme="minorHAnsi" w:hAnsiTheme="minorHAnsi" w:cstheme="minorHAnsi"/>
              </w:rPr>
              <w:t>Општи работи на Реконструкција</w:t>
            </w:r>
          </w:p>
        </w:tc>
        <w:tc>
          <w:tcPr>
            <w:tcW w:w="937" w:type="pct"/>
            <w:tcBorders>
              <w:bottom w:val="single" w:sz="4" w:space="0" w:color="auto"/>
            </w:tcBorders>
            <w:vAlign w:val="center"/>
          </w:tcPr>
          <w:p w14:paraId="2612BC1F" w14:textId="77777777" w:rsidR="0008607D" w:rsidRPr="00C7328D" w:rsidRDefault="0008607D" w:rsidP="0015155F">
            <w:pPr>
              <w:jc w:val="center"/>
              <w:rPr>
                <w:rFonts w:cstheme="minorHAnsi"/>
                <w:lang w:val="en-US"/>
              </w:rPr>
            </w:pPr>
            <w:r w:rsidRPr="00A52B50">
              <w:rPr>
                <w:rFonts w:asciiTheme="minorHAnsi" w:hAnsiTheme="minorHAnsi" w:cstheme="minorHAnsi"/>
              </w:rPr>
              <w:t>Емисии во воздухот и квалитет на воздухот</w:t>
            </w:r>
          </w:p>
        </w:tc>
        <w:tc>
          <w:tcPr>
            <w:tcW w:w="3096" w:type="pct"/>
          </w:tcPr>
          <w:p w14:paraId="37C7B654" w14:textId="77777777" w:rsidR="0008607D" w:rsidRPr="00C7328D" w:rsidRDefault="0008607D" w:rsidP="0015155F">
            <w:pPr>
              <w:numPr>
                <w:ilvl w:val="0"/>
                <w:numId w:val="5"/>
              </w:numPr>
              <w:spacing w:line="276" w:lineRule="auto"/>
              <w:jc w:val="both"/>
              <w:rPr>
                <w:rFonts w:cstheme="minorHAnsi"/>
                <w:lang w:val="en-US"/>
              </w:rPr>
            </w:pPr>
            <w:r w:rsidRPr="0061419E">
              <w:rPr>
                <w:rFonts w:cstheme="minorHAnsi"/>
              </w:rPr>
              <w:t>За прашината да се сведе на минимум, градежните материјали треба да се складираат на соодветни места и да бидат покриени</w:t>
            </w:r>
            <w:r w:rsidRPr="00C7328D">
              <w:rPr>
                <w:rFonts w:cstheme="minorHAnsi"/>
                <w:lang w:val="en-US"/>
              </w:rPr>
              <w:t>;</w:t>
            </w:r>
          </w:p>
          <w:p w14:paraId="03AA81FF" w14:textId="77777777" w:rsidR="0008607D" w:rsidRPr="0061419E" w:rsidRDefault="0008607D" w:rsidP="0015155F">
            <w:pPr>
              <w:numPr>
                <w:ilvl w:val="0"/>
                <w:numId w:val="5"/>
              </w:numPr>
              <w:spacing w:line="276" w:lineRule="auto"/>
              <w:jc w:val="both"/>
              <w:rPr>
                <w:rFonts w:cstheme="minorHAnsi"/>
              </w:rPr>
            </w:pPr>
            <w:r w:rsidRPr="0061419E">
              <w:rPr>
                <w:rFonts w:cstheme="minorHAnsi"/>
              </w:rPr>
              <w:t>Во текот на суви и ветровити денови, градежната локација,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w:t>
            </w:r>
          </w:p>
          <w:p w14:paraId="3F49C012" w14:textId="77777777" w:rsidR="0008607D" w:rsidRPr="0061419E" w:rsidRDefault="0008607D" w:rsidP="0015155F">
            <w:pPr>
              <w:numPr>
                <w:ilvl w:val="0"/>
                <w:numId w:val="5"/>
              </w:numPr>
              <w:spacing w:line="276" w:lineRule="auto"/>
              <w:jc w:val="both"/>
              <w:rPr>
                <w:rFonts w:cstheme="minorHAnsi"/>
              </w:rPr>
            </w:pPr>
            <w:r w:rsidRPr="0061419E">
              <w:rPr>
                <w:rFonts w:cstheme="minorHAnsi"/>
              </w:rPr>
              <w:t xml:space="preserve">Брзината на возилата треба да се ограничи на максимум 30 km/h на градилиштето и соодветно да се прилагоди </w:t>
            </w:r>
            <w:r>
              <w:rPr>
                <w:rFonts w:cstheme="minorHAnsi"/>
              </w:rPr>
              <w:t>на проектната локација</w:t>
            </w:r>
            <w:r w:rsidRPr="0061419E">
              <w:rPr>
                <w:rFonts w:cstheme="minorHAnsi"/>
              </w:rPr>
              <w:t>;</w:t>
            </w:r>
          </w:p>
          <w:p w14:paraId="0B5A415E" w14:textId="77777777" w:rsidR="0008607D" w:rsidRPr="0061419E" w:rsidRDefault="0008607D" w:rsidP="0015155F">
            <w:pPr>
              <w:numPr>
                <w:ilvl w:val="0"/>
                <w:numId w:val="5"/>
              </w:numPr>
              <w:spacing w:line="276" w:lineRule="auto"/>
              <w:jc w:val="both"/>
              <w:rPr>
                <w:rFonts w:cstheme="minorHAnsi"/>
              </w:rPr>
            </w:pPr>
            <w:r w:rsidRPr="0061419E">
              <w:rPr>
                <w:rFonts w:cstheme="minorHAnsi"/>
              </w:rPr>
              <w:t>Транспортните возила и тркалата редовно треба да се мијат на претходно утврдени локации, опремени во најмала рака со колектор за нафта и масла;</w:t>
            </w:r>
          </w:p>
          <w:p w14:paraId="208A69EC" w14:textId="77777777" w:rsidR="0008607D" w:rsidRPr="0061419E" w:rsidRDefault="0008607D" w:rsidP="0015155F">
            <w:pPr>
              <w:numPr>
                <w:ilvl w:val="0"/>
                <w:numId w:val="5"/>
              </w:numPr>
              <w:spacing w:line="276" w:lineRule="auto"/>
              <w:jc w:val="both"/>
              <w:rPr>
                <w:rFonts w:cstheme="minorHAnsi"/>
              </w:rPr>
            </w:pPr>
            <w:r w:rsidRPr="0061419E">
              <w:rPr>
                <w:rFonts w:cstheme="minorHAnsi"/>
              </w:rPr>
              <w:t>При транспорт на отпад/материјали, возилата мора да се покриени, за да се намали емисијата на прашина;</w:t>
            </w:r>
          </w:p>
          <w:p w14:paraId="790E541A" w14:textId="77777777" w:rsidR="0008607D" w:rsidRPr="0061419E" w:rsidRDefault="0008607D" w:rsidP="0015155F">
            <w:pPr>
              <w:numPr>
                <w:ilvl w:val="0"/>
                <w:numId w:val="5"/>
              </w:numPr>
              <w:spacing w:line="276" w:lineRule="auto"/>
              <w:jc w:val="both"/>
              <w:rPr>
                <w:rFonts w:cstheme="minorHAnsi"/>
              </w:rPr>
            </w:pPr>
            <w:r w:rsidRPr="0061419E">
              <w:rPr>
                <w:rFonts w:cstheme="minorHAnsi"/>
              </w:rPr>
              <w:t>Сите машини треба да се опремени со соодветна опрема за контрола на емисиите согласно со меѓународните стандарди Stage IV или Tier 4d и/или како што е дефинирано во техничките спецификации;</w:t>
            </w:r>
          </w:p>
          <w:p w14:paraId="35BD73B0" w14:textId="77777777" w:rsidR="0008607D" w:rsidRPr="0061419E" w:rsidRDefault="0008607D" w:rsidP="0015155F">
            <w:pPr>
              <w:numPr>
                <w:ilvl w:val="0"/>
                <w:numId w:val="5"/>
              </w:numPr>
              <w:spacing w:line="276" w:lineRule="auto"/>
              <w:jc w:val="both"/>
              <w:rPr>
                <w:rFonts w:cstheme="minorHAnsi"/>
              </w:rPr>
            </w:pPr>
            <w:r w:rsidRPr="0061419E">
              <w:rPr>
                <w:rFonts w:cstheme="minorHAnsi"/>
              </w:rPr>
              <w:t xml:space="preserve">Камионите треба да бидат со мотор со емисии минимум ЕУРО 5 и/или како што е </w:t>
            </w:r>
            <w:r w:rsidRPr="0061419E">
              <w:rPr>
                <w:rFonts w:cstheme="minorHAnsi"/>
              </w:rPr>
              <w:lastRenderedPageBreak/>
              <w:t>дефинирано во техничките спецификаци</w:t>
            </w:r>
            <w:r>
              <w:rPr>
                <w:rFonts w:cstheme="minorHAnsi"/>
              </w:rPr>
              <w:t>и</w:t>
            </w:r>
            <w:r w:rsidRPr="0061419E">
              <w:rPr>
                <w:rFonts w:cstheme="minorHAnsi"/>
              </w:rPr>
              <w:t>;</w:t>
            </w:r>
          </w:p>
          <w:p w14:paraId="400C05B9" w14:textId="77777777" w:rsidR="0008607D" w:rsidRPr="0061419E" w:rsidRDefault="0008607D" w:rsidP="0015155F">
            <w:pPr>
              <w:numPr>
                <w:ilvl w:val="0"/>
                <w:numId w:val="5"/>
              </w:numPr>
              <w:spacing w:line="276" w:lineRule="auto"/>
              <w:jc w:val="both"/>
              <w:rPr>
                <w:rFonts w:cstheme="minorHAnsi"/>
              </w:rPr>
            </w:pPr>
            <w:r w:rsidRPr="0061419E">
              <w:rPr>
                <w:rFonts w:cstheme="minorHAnsi"/>
              </w:rPr>
              <w:t xml:space="preserve">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 </w:t>
            </w:r>
          </w:p>
          <w:p w14:paraId="28445B6E" w14:textId="77777777" w:rsidR="0008607D" w:rsidRPr="0061419E" w:rsidRDefault="0008607D" w:rsidP="0015155F">
            <w:pPr>
              <w:numPr>
                <w:ilvl w:val="0"/>
                <w:numId w:val="5"/>
              </w:numPr>
              <w:spacing w:line="276" w:lineRule="auto"/>
              <w:jc w:val="both"/>
              <w:rPr>
                <w:rFonts w:cstheme="minorHAnsi"/>
              </w:rPr>
            </w:pPr>
            <w:r w:rsidRPr="0061419E">
              <w:rPr>
                <w:rFonts w:cstheme="minorHAnsi"/>
              </w:rPr>
              <w:t>Избегнувајте механизација да работи во режим на мирување;</w:t>
            </w:r>
          </w:p>
          <w:p w14:paraId="617460E7" w14:textId="77777777" w:rsidR="0008607D" w:rsidRPr="0061419E" w:rsidRDefault="0008607D" w:rsidP="0015155F">
            <w:pPr>
              <w:numPr>
                <w:ilvl w:val="0"/>
                <w:numId w:val="5"/>
              </w:numPr>
              <w:spacing w:line="276" w:lineRule="auto"/>
              <w:jc w:val="both"/>
              <w:rPr>
                <w:rFonts w:cstheme="minorHAnsi"/>
              </w:rPr>
            </w:pPr>
            <w:r w:rsidRPr="0061419E">
              <w:rPr>
                <w:rFonts w:cstheme="minorHAnsi"/>
              </w:rPr>
              <w:t>Сите транспортни возила и машини треба редовно да се одржуваат и да се тестираат согласно прирачникот и препораките на производителот за одржување;</w:t>
            </w:r>
          </w:p>
          <w:p w14:paraId="48B664DF" w14:textId="77777777" w:rsidR="0008607D" w:rsidRPr="0061419E" w:rsidRDefault="0008607D" w:rsidP="0015155F">
            <w:pPr>
              <w:numPr>
                <w:ilvl w:val="0"/>
                <w:numId w:val="5"/>
              </w:numPr>
              <w:spacing w:line="276" w:lineRule="auto"/>
              <w:jc w:val="both"/>
              <w:rPr>
                <w:rFonts w:cstheme="minorHAnsi"/>
              </w:rPr>
            </w:pPr>
            <w:r w:rsidRPr="0061419E">
              <w:rPr>
                <w:rFonts w:cstheme="minorHAnsi"/>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14:paraId="18488885" w14:textId="77777777" w:rsidR="0008607D" w:rsidRPr="0061419E" w:rsidRDefault="0008607D" w:rsidP="0015155F">
            <w:pPr>
              <w:numPr>
                <w:ilvl w:val="0"/>
                <w:numId w:val="5"/>
              </w:numPr>
              <w:spacing w:line="276" w:lineRule="auto"/>
              <w:jc w:val="both"/>
              <w:rPr>
                <w:rFonts w:cstheme="minorHAnsi"/>
              </w:rPr>
            </w:pPr>
            <w:r w:rsidRPr="0061419E">
              <w:rPr>
                <w:rFonts w:cstheme="minorHAnsi"/>
              </w:rPr>
              <w:t>Да се работи во рамките на одобреното градилиште и да се минимизира влијанието врз соседните области. Да не се влегува во парцели од трета страна без дозвола (писмена согласност) или да се минимизира влијанието врз блиските области на кој било начин;</w:t>
            </w:r>
          </w:p>
        </w:tc>
      </w:tr>
      <w:tr w:rsidR="0008607D" w:rsidRPr="00C7328D" w14:paraId="2E24BCC2" w14:textId="77777777" w:rsidTr="0008607D">
        <w:trPr>
          <w:jc w:val="center"/>
        </w:trPr>
        <w:tc>
          <w:tcPr>
            <w:tcW w:w="967" w:type="pct"/>
            <w:vMerge/>
            <w:vAlign w:val="center"/>
          </w:tcPr>
          <w:p w14:paraId="645D55DF" w14:textId="77777777" w:rsidR="0008607D" w:rsidRPr="0061419E" w:rsidRDefault="0008607D" w:rsidP="0015155F">
            <w:pPr>
              <w:jc w:val="center"/>
              <w:rPr>
                <w:rFonts w:cstheme="minorHAnsi"/>
                <w:b/>
              </w:rPr>
            </w:pPr>
          </w:p>
        </w:tc>
        <w:tc>
          <w:tcPr>
            <w:tcW w:w="937" w:type="pct"/>
            <w:tcBorders>
              <w:bottom w:val="single" w:sz="4" w:space="0" w:color="auto"/>
            </w:tcBorders>
            <w:vAlign w:val="center"/>
          </w:tcPr>
          <w:p w14:paraId="6BB43BA7" w14:textId="77777777" w:rsidR="0008607D" w:rsidRPr="00C7328D" w:rsidRDefault="0008607D" w:rsidP="0015155F">
            <w:pPr>
              <w:jc w:val="center"/>
              <w:rPr>
                <w:rFonts w:cstheme="minorHAnsi"/>
                <w:lang w:val="en-US"/>
              </w:rPr>
            </w:pPr>
            <w:r w:rsidRPr="00311CAB">
              <w:rPr>
                <w:rFonts w:asciiTheme="minorHAnsi" w:hAnsiTheme="minorHAnsi" w:cstheme="minorHAnsi"/>
              </w:rPr>
              <w:t>Бучава</w:t>
            </w:r>
          </w:p>
        </w:tc>
        <w:tc>
          <w:tcPr>
            <w:tcW w:w="3096" w:type="pct"/>
          </w:tcPr>
          <w:p w14:paraId="7C61683B" w14:textId="77777777" w:rsidR="0008607D" w:rsidRPr="00C7328D" w:rsidRDefault="0008607D" w:rsidP="0015155F">
            <w:pPr>
              <w:numPr>
                <w:ilvl w:val="0"/>
                <w:numId w:val="6"/>
              </w:numPr>
              <w:spacing w:line="276" w:lineRule="auto"/>
              <w:jc w:val="both"/>
              <w:rPr>
                <w:rFonts w:cstheme="minorHAnsi"/>
                <w:lang w:val="en-US"/>
              </w:rPr>
            </w:pPr>
            <w:r w:rsidRPr="0061419E">
              <w:rPr>
                <w:rFonts w:cstheme="minorHAnsi"/>
              </w:rPr>
              <w:t>Нивото на бучава се очекува да не го надминува националното ниво на гранични вредности (според националното законодавство и барањата на ЕУ</w:t>
            </w:r>
            <w:r w:rsidRPr="00C7328D">
              <w:rPr>
                <w:rFonts w:cstheme="minorHAnsi"/>
                <w:lang w:val="en-US"/>
              </w:rPr>
              <w:t>)</w:t>
            </w:r>
          </w:p>
          <w:p w14:paraId="3FE8954C" w14:textId="77777777" w:rsidR="0008607D" w:rsidRPr="00ED2867" w:rsidRDefault="0008607D" w:rsidP="00ED2867">
            <w:pPr>
              <w:pStyle w:val="ListParagraph"/>
              <w:numPr>
                <w:ilvl w:val="0"/>
                <w:numId w:val="14"/>
              </w:numPr>
              <w:jc w:val="both"/>
              <w:rPr>
                <w:u w:val="single"/>
                <w:lang w:val="mk-MK"/>
              </w:rPr>
            </w:pPr>
            <w:r w:rsidRPr="0061419E">
              <w:rPr>
                <w:rFonts w:cstheme="minorHAnsi"/>
                <w:lang w:val="mk-MK"/>
              </w:rPr>
              <w:t xml:space="preserve">Подрачје со заштита од бучава од </w:t>
            </w:r>
            <w:r w:rsidRPr="0061419E">
              <w:rPr>
                <w:rFonts w:cstheme="minorHAnsi"/>
                <w:b/>
                <w:lang w:val="mk-MK"/>
              </w:rPr>
              <w:t>прв степен</w:t>
            </w:r>
            <w:r w:rsidRPr="0061419E">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r w:rsidRPr="00C7328D">
              <w:rPr>
                <w:rFonts w:cstheme="minorHAnsi"/>
              </w:rPr>
              <w:t>)</w:t>
            </w:r>
            <w:r w:rsidR="00ED2867">
              <w:rPr>
                <w:rFonts w:cstheme="minorHAnsi"/>
                <w:lang w:val="mk-MK"/>
              </w:rPr>
              <w:t xml:space="preserve">. </w:t>
            </w:r>
            <w:r w:rsidR="00ED2867" w:rsidRPr="0061419E">
              <w:rPr>
                <w:b/>
                <w:u w:val="single"/>
                <w:lang w:val="mk-MK"/>
              </w:rPr>
              <w:t>Проек</w:t>
            </w:r>
            <w:r w:rsidR="00ED2867">
              <w:rPr>
                <w:b/>
                <w:u w:val="single"/>
                <w:lang w:val="mk-MK"/>
              </w:rPr>
              <w:t>от</w:t>
            </w:r>
            <w:r w:rsidR="00ED2867" w:rsidRPr="00ED2867">
              <w:rPr>
                <w:b/>
                <w:u w:val="single"/>
                <w:lang w:val="mk-MK"/>
              </w:rPr>
              <w:t xml:space="preserve">- </w:t>
            </w:r>
            <w:proofErr w:type="spellStart"/>
            <w:r w:rsidR="00ED2867" w:rsidRPr="00ED2867">
              <w:rPr>
                <w:rFonts w:cstheme="minorHAnsi"/>
                <w:b/>
              </w:rPr>
              <w:t>Пешачко</w:t>
            </w:r>
            <w:proofErr w:type="spellEnd"/>
            <w:r w:rsidR="00ED2867" w:rsidRPr="00ED2867">
              <w:rPr>
                <w:rFonts w:cstheme="minorHAnsi"/>
                <w:b/>
              </w:rPr>
              <w:t xml:space="preserve"> и </w:t>
            </w:r>
            <w:proofErr w:type="spellStart"/>
            <w:r w:rsidR="00ED2867" w:rsidRPr="00ED2867">
              <w:rPr>
                <w:rFonts w:cstheme="minorHAnsi"/>
                <w:b/>
              </w:rPr>
              <w:t>велосипедска</w:t>
            </w:r>
            <w:proofErr w:type="spellEnd"/>
            <w:r w:rsidR="00ED2867" w:rsidRPr="00ED2867">
              <w:rPr>
                <w:rFonts w:cstheme="minorHAnsi"/>
                <w:b/>
              </w:rPr>
              <w:t xml:space="preserve"> </w:t>
            </w:r>
            <w:proofErr w:type="spellStart"/>
            <w:r w:rsidR="00ED2867" w:rsidRPr="00ED2867">
              <w:rPr>
                <w:rFonts w:cstheme="minorHAnsi"/>
                <w:b/>
              </w:rPr>
              <w:t>патека-Струмина</w:t>
            </w:r>
            <w:proofErr w:type="spellEnd"/>
            <w:r w:rsidR="00ED2867" w:rsidRPr="00ED2867">
              <w:rPr>
                <w:rFonts w:cstheme="minorHAnsi"/>
                <w:b/>
              </w:rPr>
              <w:t xml:space="preserve">, </w:t>
            </w:r>
            <w:proofErr w:type="spellStart"/>
            <w:r w:rsidR="00ED2867" w:rsidRPr="00ED2867">
              <w:rPr>
                <w:rFonts w:cstheme="minorHAnsi"/>
                <w:b/>
              </w:rPr>
              <w:t>Штип</w:t>
            </w:r>
            <w:proofErr w:type="spellEnd"/>
            <w:r w:rsidR="00ED2867" w:rsidRPr="00ED2867">
              <w:rPr>
                <w:rFonts w:cstheme="minorHAnsi"/>
                <w:b/>
              </w:rPr>
              <w:t xml:space="preserve"> – Општина </w:t>
            </w:r>
            <w:proofErr w:type="spellStart"/>
            <w:r w:rsidR="00ED2867" w:rsidRPr="00ED2867">
              <w:rPr>
                <w:rFonts w:cstheme="minorHAnsi"/>
                <w:b/>
              </w:rPr>
              <w:t>Штип</w:t>
            </w:r>
            <w:proofErr w:type="spellEnd"/>
            <w:r w:rsidR="00ED2867">
              <w:rPr>
                <w:b/>
                <w:u w:val="single"/>
                <w:lang w:val="mk-MK"/>
              </w:rPr>
              <w:t>,</w:t>
            </w:r>
            <w:r w:rsidR="00ED2867" w:rsidRPr="0061419E">
              <w:rPr>
                <w:b/>
                <w:u w:val="single"/>
                <w:lang w:val="mk-MK"/>
              </w:rPr>
              <w:t xml:space="preserve"> припаѓа</w:t>
            </w:r>
            <w:r w:rsidR="00ED2867">
              <w:rPr>
                <w:b/>
                <w:u w:val="single"/>
                <w:lang w:val="mk-MK"/>
              </w:rPr>
              <w:t>а</w:t>
            </w:r>
            <w:r w:rsidR="00ED2867" w:rsidRPr="0061419E">
              <w:rPr>
                <w:b/>
                <w:u w:val="single"/>
                <w:lang w:val="mk-MK"/>
              </w:rPr>
              <w:t xml:space="preserve"> на ова подрачје</w:t>
            </w:r>
            <w:r w:rsidRPr="00ED2867">
              <w:rPr>
                <w:rFonts w:cstheme="minorHAnsi"/>
              </w:rPr>
              <w:t>;</w:t>
            </w:r>
          </w:p>
          <w:p w14:paraId="58B453CF" w14:textId="77777777" w:rsidR="002A2A33" w:rsidRPr="00ED2867" w:rsidRDefault="0008607D" w:rsidP="0015155F">
            <w:pPr>
              <w:pStyle w:val="ListParagraph"/>
              <w:numPr>
                <w:ilvl w:val="0"/>
                <w:numId w:val="14"/>
              </w:numPr>
              <w:jc w:val="both"/>
              <w:rPr>
                <w:rFonts w:cstheme="minorHAnsi"/>
                <w:lang w:val="mk-MK"/>
              </w:rPr>
            </w:pPr>
            <w:r w:rsidRPr="00ED2867">
              <w:rPr>
                <w:lang w:val="mk-MK"/>
              </w:rPr>
              <w:t xml:space="preserve">Подрачје со заштита од бучава од </w:t>
            </w:r>
            <w:r w:rsidRPr="00ED2867">
              <w:rPr>
                <w:b/>
                <w:lang w:val="mk-MK"/>
              </w:rPr>
              <w:t>втор степен</w:t>
            </w:r>
            <w:r w:rsidRPr="00ED2867">
              <w:rPr>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Pr="00ED2867">
              <w:rPr>
                <w:rFonts w:cstheme="minorHAnsi"/>
                <w:lang w:val="mk-MK"/>
              </w:rPr>
              <w:t xml:space="preserve">Подрачје со заштита од бучава од </w:t>
            </w:r>
            <w:r w:rsidRPr="00ED2867">
              <w:rPr>
                <w:rFonts w:cstheme="minorHAnsi"/>
                <w:b/>
                <w:lang w:val="mk-MK"/>
              </w:rPr>
              <w:t>трет степен</w:t>
            </w:r>
            <w:r w:rsidRPr="00ED2867">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w:t>
            </w:r>
            <w:r w:rsidRPr="00ED2867">
              <w:rPr>
                <w:rFonts w:cstheme="minorHAnsi"/>
                <w:lang w:val="mk-MK"/>
              </w:rPr>
              <w:lastRenderedPageBreak/>
              <w:t>занаетчиски и производствени активности (комбинирани подрачја) (Ld – 60 dB, Le – 60 dB, Ln – 55);</w:t>
            </w:r>
          </w:p>
          <w:p w14:paraId="190005D1" w14:textId="77777777" w:rsidR="0008607D" w:rsidRPr="00FC43FE" w:rsidRDefault="002A2A33" w:rsidP="0015155F">
            <w:pPr>
              <w:pStyle w:val="ListParagraph"/>
              <w:numPr>
                <w:ilvl w:val="0"/>
                <w:numId w:val="14"/>
              </w:numPr>
              <w:jc w:val="both"/>
              <w:rPr>
                <w:rFonts w:cstheme="minorHAnsi"/>
                <w:lang w:val="mk-MK"/>
              </w:rPr>
            </w:pPr>
            <w:r w:rsidRPr="002A2A33">
              <w:rPr>
                <w:rFonts w:cstheme="minorHAnsi"/>
                <w:lang w:val="mk-MK"/>
              </w:rPr>
              <w:t xml:space="preserve"> </w:t>
            </w:r>
            <w:r w:rsidR="0008607D" w:rsidRPr="002A2A33">
              <w:rPr>
                <w:rFonts w:cstheme="minorHAnsi"/>
                <w:lang w:val="mk-MK"/>
              </w:rPr>
              <w:t>Подрачје со заштита од бучава од</w:t>
            </w:r>
            <w:r w:rsidR="0008607D" w:rsidRPr="002A2A33">
              <w:rPr>
                <w:rFonts w:cstheme="minorHAnsi"/>
                <w:b/>
                <w:lang w:val="mk-MK"/>
              </w:rPr>
              <w:t xml:space="preserve"> четврт степен</w:t>
            </w:r>
            <w:r w:rsidR="0008607D" w:rsidRPr="002A2A33">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30EBDFB2" w14:textId="77777777" w:rsidR="0008607D" w:rsidRPr="00FC43FE" w:rsidRDefault="0008607D" w:rsidP="0015155F">
            <w:pPr>
              <w:numPr>
                <w:ilvl w:val="0"/>
                <w:numId w:val="6"/>
              </w:numPr>
              <w:spacing w:line="276" w:lineRule="auto"/>
              <w:jc w:val="both"/>
              <w:rPr>
                <w:rFonts w:cstheme="minorHAnsi"/>
              </w:rPr>
            </w:pPr>
            <w:r w:rsidRPr="00FC43FE">
              <w:rPr>
                <w:rFonts w:cstheme="minorHAnsi"/>
              </w:rPr>
              <w:t>Градежни активности не треба да се дозволени во текот на ноќта – работењето на локацијата треба да се ограничи на времето помеѓу 7:00 и 19:00 часот</w:t>
            </w:r>
            <w:r w:rsidR="002423E9">
              <w:rPr>
                <w:rFonts w:cstheme="minorHAnsi"/>
              </w:rPr>
              <w:t xml:space="preserve"> (времето може дополнително да се усогласи со автобуската станица во Скопје)</w:t>
            </w:r>
            <w:r w:rsidRPr="00FC43FE">
              <w:rPr>
                <w:rFonts w:cstheme="minorHAnsi"/>
              </w:rPr>
              <w:t>;</w:t>
            </w:r>
          </w:p>
          <w:p w14:paraId="63F16F0D" w14:textId="77777777" w:rsidR="0008607D" w:rsidRPr="00FC43FE" w:rsidRDefault="0008607D" w:rsidP="0015155F">
            <w:pPr>
              <w:numPr>
                <w:ilvl w:val="0"/>
                <w:numId w:val="6"/>
              </w:numPr>
              <w:spacing w:line="276" w:lineRule="auto"/>
              <w:jc w:val="both"/>
              <w:rPr>
                <w:rFonts w:cstheme="minorHAnsi"/>
              </w:rPr>
            </w:pPr>
            <w:r w:rsidRPr="00FC43FE">
              <w:rPr>
                <w:rFonts w:cstheme="minorHAnsi"/>
              </w:rPr>
              <w:t>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w:t>
            </w:r>
          </w:p>
          <w:p w14:paraId="403E3930" w14:textId="77777777" w:rsidR="0008607D" w:rsidRPr="00FC43FE" w:rsidRDefault="0008607D" w:rsidP="0015155F">
            <w:pPr>
              <w:numPr>
                <w:ilvl w:val="0"/>
                <w:numId w:val="6"/>
              </w:numPr>
              <w:spacing w:line="276" w:lineRule="auto"/>
              <w:jc w:val="both"/>
              <w:rPr>
                <w:rFonts w:cstheme="minorHAnsi"/>
              </w:rPr>
            </w:pPr>
            <w:r w:rsidRPr="00FC43FE">
              <w:rPr>
                <w:rFonts w:cstheme="minorHAnsi"/>
              </w:rPr>
              <w:t>Механизацијата треба ефективно да се одржува.</w:t>
            </w:r>
          </w:p>
        </w:tc>
      </w:tr>
      <w:tr w:rsidR="0008607D" w:rsidRPr="00C7328D" w14:paraId="3D8ED8DB" w14:textId="77777777" w:rsidTr="0008607D">
        <w:trPr>
          <w:jc w:val="center"/>
        </w:trPr>
        <w:tc>
          <w:tcPr>
            <w:tcW w:w="967" w:type="pct"/>
            <w:vMerge/>
            <w:vAlign w:val="center"/>
          </w:tcPr>
          <w:p w14:paraId="526A1B8B" w14:textId="77777777" w:rsidR="0008607D" w:rsidRPr="00FC43FE" w:rsidRDefault="0008607D" w:rsidP="0015155F">
            <w:pPr>
              <w:jc w:val="center"/>
              <w:rPr>
                <w:rFonts w:cstheme="minorHAnsi"/>
                <w:b/>
              </w:rPr>
            </w:pPr>
          </w:p>
        </w:tc>
        <w:tc>
          <w:tcPr>
            <w:tcW w:w="937" w:type="pct"/>
            <w:tcBorders>
              <w:bottom w:val="single" w:sz="4" w:space="0" w:color="auto"/>
            </w:tcBorders>
            <w:vAlign w:val="center"/>
          </w:tcPr>
          <w:p w14:paraId="4BAF7EC2" w14:textId="77777777" w:rsidR="0008607D" w:rsidRPr="00C7328D" w:rsidRDefault="0008607D" w:rsidP="0015155F">
            <w:pPr>
              <w:jc w:val="center"/>
              <w:rPr>
                <w:rFonts w:cstheme="minorHAnsi"/>
                <w:lang w:val="en-US"/>
              </w:rPr>
            </w:pPr>
            <w:r w:rsidRPr="005529CC">
              <w:rPr>
                <w:rFonts w:asciiTheme="minorHAnsi" w:hAnsiTheme="minorHAnsi" w:cstheme="minorHAnsi"/>
              </w:rPr>
              <w:t>Управување со отпад</w:t>
            </w:r>
          </w:p>
        </w:tc>
        <w:tc>
          <w:tcPr>
            <w:tcW w:w="3096" w:type="pct"/>
          </w:tcPr>
          <w:p w14:paraId="269EBB75" w14:textId="77777777" w:rsidR="0008607D" w:rsidRDefault="0008607D" w:rsidP="0015155F">
            <w:pPr>
              <w:numPr>
                <w:ilvl w:val="0"/>
                <w:numId w:val="4"/>
              </w:numPr>
              <w:spacing w:line="276" w:lineRule="auto"/>
              <w:jc w:val="both"/>
              <w:rPr>
                <w:rFonts w:cstheme="minorBidi"/>
                <w:lang w:val="en-US"/>
              </w:rPr>
            </w:pPr>
            <w:r w:rsidRPr="00FC43FE">
              <w:rPr>
                <w:rFonts w:cstheme="minorBidi"/>
              </w:rPr>
              <w:t>Треба да се утврдат различните видови отпад кои може да се создадат на градилишт</w:t>
            </w:r>
            <w:r w:rsidR="00D36F5D">
              <w:rPr>
                <w:rFonts w:cstheme="minorBidi"/>
              </w:rPr>
              <w:t>ето  на пешачко и велосипедската Струмина</w:t>
            </w:r>
            <w:r>
              <w:rPr>
                <w:rFonts w:cstheme="minorBidi"/>
              </w:rPr>
              <w:t xml:space="preserve"> </w:t>
            </w:r>
            <w:r w:rsidR="00D36F5D">
              <w:rPr>
                <w:rFonts w:cstheme="minorBidi"/>
              </w:rPr>
              <w:t xml:space="preserve"> во Општина Штип</w:t>
            </w:r>
            <w:r w:rsidRPr="00FC43FE">
              <w:rPr>
                <w:rFonts w:cstheme="minorBidi"/>
              </w:rPr>
              <w:t xml:space="preserve"> и истите треба да се класифицираат според Листата на видови отпад (Службен Весник на РМ, бр. 100/05</w:t>
            </w:r>
            <w:r w:rsidRPr="00C7328D">
              <w:rPr>
                <w:rFonts w:cstheme="minorBidi"/>
                <w:lang w:val="en-US"/>
              </w:rPr>
              <w:t>);</w:t>
            </w:r>
          </w:p>
          <w:p w14:paraId="328A4F52" w14:textId="77777777" w:rsidR="0008607D" w:rsidRPr="004033A2" w:rsidRDefault="0008607D" w:rsidP="0015155F">
            <w:pPr>
              <w:numPr>
                <w:ilvl w:val="0"/>
                <w:numId w:val="4"/>
              </w:numPr>
              <w:spacing w:line="276" w:lineRule="auto"/>
              <w:jc w:val="both"/>
              <w:rPr>
                <w:rFonts w:cstheme="minorBidi"/>
              </w:rPr>
            </w:pPr>
            <w:r w:rsidRPr="00FC43FE">
              <w:rPr>
                <w:rFonts w:cstheme="minorHAnsi"/>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(пластика, хартија, стакло, итн.), исто така може да </w:t>
            </w:r>
            <w:r w:rsidRPr="00FC43FE">
              <w:rPr>
                <w:rFonts w:cstheme="minorHAnsi"/>
              </w:rPr>
              <w:lastRenderedPageBreak/>
              <w:t>се очекуваат мали количини на опасен отпад (замастена облека, крпи, садови</w:t>
            </w:r>
            <w:r w:rsidRPr="00FC43FE">
              <w:t>.);</w:t>
            </w:r>
          </w:p>
          <w:p w14:paraId="7F11D221" w14:textId="77777777" w:rsidR="0008607D" w:rsidRPr="004033A2" w:rsidRDefault="0008607D" w:rsidP="0015155F">
            <w:pPr>
              <w:numPr>
                <w:ilvl w:val="0"/>
                <w:numId w:val="4"/>
              </w:numPr>
              <w:spacing w:line="276" w:lineRule="auto"/>
              <w:jc w:val="both"/>
              <w:rPr>
                <w:rFonts w:cstheme="minorHAnsi"/>
              </w:rPr>
            </w:pPr>
            <w:r w:rsidRPr="00FC43FE">
              <w:rPr>
                <w:rFonts w:cstheme="minorHAnsi"/>
              </w:rPr>
              <w:t xml:space="preserve">Подготовка и спроведување на </w:t>
            </w:r>
            <w:r w:rsidRPr="00FC43FE">
              <w:rPr>
                <w:rFonts w:cstheme="minorHAnsi"/>
                <w:b/>
              </w:rPr>
              <w:t>План за управување со отпад</w:t>
            </w:r>
            <w:r w:rsidRPr="004033A2">
              <w:rPr>
                <w:b/>
                <w:bCs/>
                <w:u w:val="single"/>
              </w:rPr>
              <w:t>;</w:t>
            </w:r>
          </w:p>
          <w:p w14:paraId="69B737EB" w14:textId="77777777" w:rsidR="0008607D" w:rsidRPr="00FC43FE" w:rsidRDefault="0008607D" w:rsidP="0015155F">
            <w:pPr>
              <w:numPr>
                <w:ilvl w:val="0"/>
                <w:numId w:val="4"/>
              </w:numPr>
              <w:spacing w:line="276" w:lineRule="auto"/>
              <w:jc w:val="both"/>
              <w:rPr>
                <w:rFonts w:cstheme="minorHAnsi"/>
              </w:rPr>
            </w:pPr>
            <w:r w:rsidRPr="00FC43FE">
              <w:rPr>
                <w:rFonts w:cstheme="minorHAnsi"/>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реконструкција, ќе се идентификуваат патеки и места за собирање и депонирање на отпад; </w:t>
            </w:r>
          </w:p>
          <w:p w14:paraId="34E91CFF" w14:textId="77777777" w:rsidR="0008607D" w:rsidRPr="00FC43FE" w:rsidRDefault="0008607D" w:rsidP="0015155F">
            <w:pPr>
              <w:numPr>
                <w:ilvl w:val="0"/>
                <w:numId w:val="4"/>
              </w:numPr>
              <w:spacing w:line="276" w:lineRule="auto"/>
              <w:jc w:val="both"/>
              <w:rPr>
                <w:rFonts w:cstheme="minorHAnsi"/>
              </w:rPr>
            </w:pPr>
            <w:r w:rsidRPr="00FC43FE">
              <w:rPr>
                <w:rFonts w:cstheme="minorHAnsi"/>
              </w:rPr>
              <w:t>Ќе се земат предвид опциите за повторна употреба/рециклирање на создадените текови на отпад (на пр. повторна употреба на отстранетиот слој асфалт, ископана почва итн.);</w:t>
            </w:r>
          </w:p>
          <w:p w14:paraId="6E0A2851" w14:textId="77777777" w:rsidR="0008607D" w:rsidRPr="002F6CB0" w:rsidRDefault="0008607D" w:rsidP="0015155F">
            <w:pPr>
              <w:numPr>
                <w:ilvl w:val="0"/>
                <w:numId w:val="4"/>
              </w:numPr>
              <w:spacing w:line="276" w:lineRule="auto"/>
              <w:jc w:val="both"/>
              <w:rPr>
                <w:rFonts w:cstheme="minorHAnsi"/>
              </w:rPr>
            </w:pPr>
            <w:r w:rsidRPr="002F6CB0">
              <w:rPr>
                <w:rFonts w:cstheme="minorHAnsi"/>
              </w:rPr>
              <w:t>Доколку се чува привремено, отпадот ќе биде складиран во контејнери кои не пропуштаат вода и не дозволуваат протекување на отпадот на почвата.  Истиот ќе биде заштитен од неповолни временски услови така што нема да го загрозува здравјето и безбедноста на работниците;</w:t>
            </w:r>
          </w:p>
          <w:p w14:paraId="16B9A8C9" w14:textId="77777777" w:rsidR="0008607D" w:rsidRPr="002F6CB0" w:rsidRDefault="0008607D" w:rsidP="0015155F">
            <w:pPr>
              <w:numPr>
                <w:ilvl w:val="0"/>
                <w:numId w:val="4"/>
              </w:numPr>
              <w:spacing w:line="276" w:lineRule="auto"/>
              <w:jc w:val="both"/>
              <w:rPr>
                <w:rFonts w:cstheme="minorHAnsi"/>
              </w:rPr>
            </w:pPr>
            <w:r w:rsidRPr="002F6CB0">
              <w:rPr>
                <w:rFonts w:cstheme="minorHAnsi"/>
              </w:rPr>
              <w:t>Градежниот отпад ќе биде одвоен од останатиот генериран отпад, на самото градилиште, со селекција и депонирање во прописни контејнери и ќе се депонира во лиценцирана депонија;</w:t>
            </w:r>
          </w:p>
          <w:p w14:paraId="6B8CD626" w14:textId="77777777" w:rsidR="0008607D" w:rsidRPr="002F6CB0" w:rsidRDefault="0008607D" w:rsidP="0015155F">
            <w:pPr>
              <w:numPr>
                <w:ilvl w:val="0"/>
                <w:numId w:val="4"/>
              </w:numPr>
              <w:spacing w:line="276" w:lineRule="auto"/>
              <w:jc w:val="both"/>
              <w:rPr>
                <w:rFonts w:cstheme="minorHAnsi"/>
              </w:rPr>
            </w:pPr>
            <w:r w:rsidRPr="002F6CB0">
              <w:rPr>
                <w:rFonts w:cstheme="minorBidi"/>
              </w:rPr>
              <w:t>Опасниот отпад ќе биде одвоен од другиот отпад што се наоѓа на проектните локации, со сортирање и депонирање во соодветни контејнери и депонирање на лиценцирана депонија</w:t>
            </w:r>
            <w:r w:rsidRPr="002F6CB0">
              <w:rPr>
                <w:rFonts w:cstheme="minorHAnsi"/>
              </w:rPr>
              <w:t>;</w:t>
            </w:r>
          </w:p>
          <w:p w14:paraId="15005350" w14:textId="77777777" w:rsidR="0008607D" w:rsidRPr="002F6CB0" w:rsidRDefault="0008607D" w:rsidP="0015155F">
            <w:pPr>
              <w:numPr>
                <w:ilvl w:val="0"/>
                <w:numId w:val="4"/>
              </w:numPr>
              <w:spacing w:line="276" w:lineRule="auto"/>
              <w:jc w:val="both"/>
              <w:rPr>
                <w:rFonts w:cstheme="minorHAnsi"/>
              </w:rPr>
            </w:pPr>
            <w:r w:rsidRPr="002F6CB0">
              <w:rPr>
                <w:rFonts w:cstheme="minorHAnsi"/>
              </w:rPr>
              <w:t xml:space="preserve">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 </w:t>
            </w:r>
          </w:p>
          <w:p w14:paraId="4888DFEE" w14:textId="77777777" w:rsidR="0008607D" w:rsidRPr="002F6CB0" w:rsidRDefault="0008607D" w:rsidP="0015155F">
            <w:pPr>
              <w:numPr>
                <w:ilvl w:val="0"/>
                <w:numId w:val="4"/>
              </w:numPr>
              <w:spacing w:line="276" w:lineRule="auto"/>
              <w:jc w:val="both"/>
              <w:rPr>
                <w:rFonts w:cstheme="minorHAnsi"/>
              </w:rPr>
            </w:pPr>
            <w:r w:rsidRPr="002F6CB0">
              <w:rPr>
                <w:rFonts w:cstheme="minorHAnsi"/>
              </w:rPr>
              <w:t>Секоја повторна употреба мора да биде евидентирана и за истата да се извести;</w:t>
            </w:r>
          </w:p>
          <w:p w14:paraId="46038C52" w14:textId="77777777" w:rsidR="0008607D" w:rsidRPr="002F6CB0" w:rsidRDefault="0008607D" w:rsidP="0015155F">
            <w:pPr>
              <w:numPr>
                <w:ilvl w:val="0"/>
                <w:numId w:val="4"/>
              </w:numPr>
              <w:spacing w:line="276" w:lineRule="auto"/>
              <w:jc w:val="both"/>
              <w:rPr>
                <w:rFonts w:cstheme="minorHAnsi"/>
              </w:rPr>
            </w:pPr>
            <w:r w:rsidRPr="002F6CB0">
              <w:rPr>
                <w:rFonts w:cstheme="minorHAnsi"/>
              </w:rPr>
              <w:t>Евиденцијата на одлагањето отпад (декларација за отпад) редовно ќе се ажурира и ќе се архивира од страна на Изведувачот и ќе се проверува од страна на Надзорот;</w:t>
            </w:r>
          </w:p>
          <w:p w14:paraId="112AFDFC" w14:textId="77777777" w:rsidR="0008607D" w:rsidRPr="002F6CB0" w:rsidRDefault="0008607D" w:rsidP="0015155F">
            <w:pPr>
              <w:numPr>
                <w:ilvl w:val="0"/>
                <w:numId w:val="4"/>
              </w:numPr>
              <w:spacing w:line="276" w:lineRule="auto"/>
              <w:jc w:val="both"/>
              <w:rPr>
                <w:rFonts w:cstheme="minorHAnsi"/>
              </w:rPr>
            </w:pPr>
            <w:r w:rsidRPr="002F6CB0">
              <w:rPr>
                <w:rFonts w:cstheme="minorHAnsi"/>
              </w:rPr>
              <w:t>Целата евиденција на одложениот отпад се чува како доказ за правилно управување со отпадот;</w:t>
            </w:r>
          </w:p>
          <w:p w14:paraId="395E5802" w14:textId="77777777" w:rsidR="0008607D" w:rsidRPr="002F6CB0" w:rsidRDefault="0008607D" w:rsidP="0015155F">
            <w:pPr>
              <w:numPr>
                <w:ilvl w:val="0"/>
                <w:numId w:val="4"/>
              </w:numPr>
              <w:spacing w:line="276" w:lineRule="auto"/>
              <w:jc w:val="both"/>
              <w:rPr>
                <w:rFonts w:cstheme="minorHAnsi"/>
              </w:rPr>
            </w:pPr>
            <w:r w:rsidRPr="002F6CB0">
              <w:rPr>
                <w:rFonts w:cstheme="minorHAnsi"/>
              </w:rPr>
              <w:t xml:space="preserve">Во однос на можниот опасен отпад (моторни масла, горива за возила), треба да се </w:t>
            </w:r>
            <w:r w:rsidRPr="002F6CB0">
              <w:rPr>
                <w:rFonts w:cstheme="minorHAnsi"/>
              </w:rPr>
              <w:lastRenderedPageBreak/>
              <w:t>назначат овластени постапувачи со отпад кој прописно ќе го собираат, транспортираат и управуваат со опасниот отпад (на пример, извоз надвор од РСМ бидејќи нема депонија за опасен отпад или повторна употреба / обновување во овластената лиценцирана инсталација IPPC итн.);</w:t>
            </w:r>
          </w:p>
          <w:p w14:paraId="736305B0" w14:textId="77777777" w:rsidR="0008607D" w:rsidRPr="002F6CB0" w:rsidRDefault="0008607D" w:rsidP="0015155F">
            <w:pPr>
              <w:numPr>
                <w:ilvl w:val="0"/>
                <w:numId w:val="4"/>
              </w:numPr>
              <w:spacing w:line="276" w:lineRule="auto"/>
              <w:jc w:val="both"/>
              <w:rPr>
                <w:rFonts w:cstheme="minorHAnsi"/>
              </w:rPr>
            </w:pPr>
            <w:r w:rsidRPr="002F6CB0">
              <w:rPr>
                <w:rFonts w:cstheme="minorHAnsi"/>
              </w:rPr>
              <w:t>Во текот на превозот, материјалите треба да бидат покриени, за да се избегне растурање на отпадот;</w:t>
            </w:r>
          </w:p>
          <w:p w14:paraId="38DE1D49" w14:textId="77777777" w:rsidR="0008607D" w:rsidRPr="002F6CB0" w:rsidRDefault="0008607D" w:rsidP="0015155F">
            <w:pPr>
              <w:numPr>
                <w:ilvl w:val="0"/>
                <w:numId w:val="4"/>
              </w:numPr>
              <w:spacing w:line="276" w:lineRule="auto"/>
              <w:jc w:val="both"/>
              <w:rPr>
                <w:rFonts w:cstheme="minorHAnsi"/>
              </w:rPr>
            </w:pPr>
            <w:r w:rsidRPr="002F6CB0">
              <w:rPr>
                <w:rFonts w:cstheme="minorHAnsi"/>
              </w:rPr>
              <w:t>Согорувањето на кој било вид отпад, негово депонирање во природата или во близина на водните текови или која било друга несоодветна локација е строго забрането;</w:t>
            </w:r>
          </w:p>
          <w:p w14:paraId="3C16462C" w14:textId="77777777" w:rsidR="0008607D" w:rsidRPr="002F6CB0" w:rsidRDefault="0008607D" w:rsidP="0015155F">
            <w:pPr>
              <w:numPr>
                <w:ilvl w:val="0"/>
                <w:numId w:val="4"/>
              </w:numPr>
              <w:spacing w:line="276" w:lineRule="auto"/>
              <w:jc w:val="both"/>
              <w:rPr>
                <w:rFonts w:cstheme="minorHAnsi"/>
              </w:rPr>
            </w:pPr>
            <w:r w:rsidRPr="002F6CB0">
              <w:rPr>
                <w:rFonts w:cstheme="minorHAnsi"/>
              </w:rPr>
              <w:t xml:space="preserve">По финализирањето на работите, создадениот отпад да се отстрани од градежната локација. Историскиот отпад на локацијата ќе биде отстранет пред почетокот на работите. </w:t>
            </w:r>
          </w:p>
        </w:tc>
      </w:tr>
      <w:tr w:rsidR="0008607D" w:rsidRPr="00C7328D" w14:paraId="2BE4FBB4" w14:textId="77777777" w:rsidTr="0008607D">
        <w:trPr>
          <w:jc w:val="center"/>
        </w:trPr>
        <w:tc>
          <w:tcPr>
            <w:tcW w:w="967" w:type="pct"/>
            <w:vMerge/>
            <w:vAlign w:val="center"/>
          </w:tcPr>
          <w:p w14:paraId="2C221F5A" w14:textId="77777777" w:rsidR="0008607D" w:rsidRPr="002F6CB0" w:rsidRDefault="0008607D" w:rsidP="0015155F">
            <w:pPr>
              <w:jc w:val="center"/>
              <w:rPr>
                <w:rFonts w:cstheme="minorHAnsi"/>
                <w:b/>
              </w:rPr>
            </w:pPr>
          </w:p>
        </w:tc>
        <w:tc>
          <w:tcPr>
            <w:tcW w:w="937" w:type="pct"/>
            <w:tcBorders>
              <w:bottom w:val="single" w:sz="4" w:space="0" w:color="auto"/>
            </w:tcBorders>
            <w:vAlign w:val="center"/>
          </w:tcPr>
          <w:p w14:paraId="341998B6" w14:textId="77777777" w:rsidR="0008607D" w:rsidRPr="00C7328D" w:rsidRDefault="0008607D" w:rsidP="0015155F">
            <w:pPr>
              <w:jc w:val="center"/>
              <w:rPr>
                <w:rFonts w:cstheme="minorHAnsi"/>
                <w:lang w:val="en-US"/>
              </w:rPr>
            </w:pPr>
            <w:r w:rsidRPr="00C500D5">
              <w:rPr>
                <w:rFonts w:asciiTheme="minorHAnsi" w:hAnsiTheme="minorHAnsi" w:cstheme="minorHAnsi"/>
              </w:rPr>
              <w:t>Вода и почва</w:t>
            </w:r>
          </w:p>
        </w:tc>
        <w:tc>
          <w:tcPr>
            <w:tcW w:w="3096" w:type="pct"/>
          </w:tcPr>
          <w:p w14:paraId="55044FDD" w14:textId="77777777" w:rsidR="0008607D" w:rsidRPr="00C7328D" w:rsidRDefault="0008607D" w:rsidP="0015155F">
            <w:pPr>
              <w:numPr>
                <w:ilvl w:val="0"/>
                <w:numId w:val="12"/>
              </w:numPr>
              <w:spacing w:line="276" w:lineRule="auto"/>
              <w:jc w:val="both"/>
              <w:rPr>
                <w:rFonts w:cstheme="minorHAnsi"/>
                <w:lang w:val="en-US"/>
              </w:rPr>
            </w:pPr>
            <w:r w:rsidRPr="002F6CB0">
              <w:rPr>
                <w:rFonts w:cstheme="minorHAnsi"/>
                <w:bCs/>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r w:rsidRPr="00C7328D">
              <w:rPr>
                <w:rFonts w:cstheme="minorHAnsi"/>
                <w:lang w:val="en-US"/>
              </w:rPr>
              <w:t>;</w:t>
            </w:r>
          </w:p>
          <w:p w14:paraId="2178B1A5" w14:textId="77777777" w:rsidR="0008607D" w:rsidRPr="00C7328D" w:rsidRDefault="0008607D" w:rsidP="0015155F">
            <w:pPr>
              <w:numPr>
                <w:ilvl w:val="0"/>
                <w:numId w:val="12"/>
              </w:numPr>
              <w:spacing w:line="276" w:lineRule="auto"/>
              <w:jc w:val="both"/>
              <w:rPr>
                <w:rFonts w:cstheme="minorHAnsi"/>
                <w:lang w:val="en-US"/>
              </w:rPr>
            </w:pPr>
            <w:r w:rsidRPr="002F6CB0">
              <w:rPr>
                <w:rFonts w:cstheme="minorHAnsi"/>
                <w:bCs/>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r w:rsidRPr="00C7328D">
              <w:rPr>
                <w:rFonts w:cstheme="minorHAnsi"/>
                <w:lang w:val="en-US"/>
              </w:rPr>
              <w:t>;</w:t>
            </w:r>
          </w:p>
          <w:p w14:paraId="2E43D10C" w14:textId="77777777" w:rsidR="0008607D" w:rsidRPr="00C7328D" w:rsidRDefault="0008607D" w:rsidP="0015155F">
            <w:pPr>
              <w:numPr>
                <w:ilvl w:val="0"/>
                <w:numId w:val="12"/>
              </w:numPr>
              <w:spacing w:line="276" w:lineRule="auto"/>
              <w:jc w:val="both"/>
              <w:rPr>
                <w:rFonts w:cstheme="minorHAnsi"/>
                <w:lang w:val="en-US"/>
              </w:rPr>
            </w:pPr>
            <w:r w:rsidRPr="00EF2A6E">
              <w:rPr>
                <w:rFonts w:cstheme="minorHAnsi"/>
                <w:bCs/>
              </w:rPr>
              <w:t>Според националното законодавство (Листа на видови отпади – Службен весник бр. 100/05), опасниот отпад треба да се идентификува и да се класификува</w:t>
            </w:r>
            <w:r w:rsidRPr="00C7328D">
              <w:rPr>
                <w:rFonts w:cstheme="minorHAnsi"/>
                <w:lang w:val="en-US"/>
              </w:rPr>
              <w:t>;</w:t>
            </w:r>
          </w:p>
          <w:p w14:paraId="7AB7857C" w14:textId="77777777" w:rsidR="0008607D" w:rsidRPr="00C7328D" w:rsidRDefault="0008607D" w:rsidP="0015155F">
            <w:pPr>
              <w:numPr>
                <w:ilvl w:val="0"/>
                <w:numId w:val="12"/>
              </w:numPr>
              <w:spacing w:line="276" w:lineRule="auto"/>
              <w:jc w:val="both"/>
              <w:rPr>
                <w:rFonts w:cstheme="minorHAnsi"/>
                <w:lang w:val="en-US"/>
              </w:rPr>
            </w:pPr>
            <w:r w:rsidRPr="00EF2A6E">
              <w:rPr>
                <w:rFonts w:cstheme="minorHAnsi"/>
                <w:bCs/>
              </w:rPr>
              <w:t>Соодветно пакување и означување на кутиите со опасен отпад</w:t>
            </w:r>
            <w:r w:rsidRPr="00C7328D">
              <w:rPr>
                <w:rFonts w:cstheme="minorHAnsi"/>
                <w:lang w:val="en-US"/>
              </w:rPr>
              <w:t>;</w:t>
            </w:r>
          </w:p>
          <w:p w14:paraId="6D88D4DD" w14:textId="77777777" w:rsidR="0008607D" w:rsidRPr="00C7328D" w:rsidRDefault="0008607D" w:rsidP="0015155F">
            <w:pPr>
              <w:numPr>
                <w:ilvl w:val="0"/>
                <w:numId w:val="12"/>
              </w:numPr>
              <w:spacing w:line="276" w:lineRule="auto"/>
              <w:jc w:val="both"/>
              <w:rPr>
                <w:rFonts w:cstheme="minorHAnsi"/>
                <w:lang w:val="en-US"/>
              </w:rPr>
            </w:pPr>
            <w:r w:rsidRPr="00EF2A6E">
              <w:rPr>
                <w:rFonts w:cstheme="minorHAnsi"/>
                <w:bCs/>
              </w:rPr>
              <w:t>Пакувањето треба да е во сообразност со барањата на националното законодавство</w:t>
            </w:r>
            <w:r w:rsidRPr="00C7328D">
              <w:rPr>
                <w:rFonts w:cstheme="minorHAnsi"/>
                <w:lang w:val="en-US"/>
              </w:rPr>
              <w:t>;</w:t>
            </w:r>
          </w:p>
          <w:p w14:paraId="355B1500" w14:textId="77777777" w:rsidR="0008607D" w:rsidRPr="00C7328D" w:rsidRDefault="0008607D" w:rsidP="0015155F">
            <w:pPr>
              <w:numPr>
                <w:ilvl w:val="0"/>
                <w:numId w:val="12"/>
              </w:numPr>
              <w:spacing w:line="276" w:lineRule="auto"/>
              <w:jc w:val="both"/>
              <w:rPr>
                <w:rFonts w:cstheme="minorHAnsi"/>
                <w:lang w:val="en-US"/>
              </w:rPr>
            </w:pPr>
            <w:r w:rsidRPr="00EF2A6E">
              <w:rPr>
                <w:rFonts w:cstheme="minorHAnsi"/>
                <w:bCs/>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r w:rsidRPr="00C7328D">
              <w:rPr>
                <w:rFonts w:cstheme="minorHAnsi"/>
                <w:lang w:val="en-US"/>
              </w:rPr>
              <w:t>;</w:t>
            </w:r>
          </w:p>
          <w:p w14:paraId="02417E71" w14:textId="77777777" w:rsidR="0008607D" w:rsidRPr="00C7328D" w:rsidRDefault="0008607D" w:rsidP="0015155F">
            <w:pPr>
              <w:numPr>
                <w:ilvl w:val="0"/>
                <w:numId w:val="12"/>
              </w:numPr>
              <w:spacing w:line="276" w:lineRule="auto"/>
              <w:jc w:val="both"/>
              <w:rPr>
                <w:rFonts w:cstheme="minorHAnsi"/>
                <w:lang w:val="en-US"/>
              </w:rPr>
            </w:pPr>
            <w:r w:rsidRPr="00EF2A6E">
              <w:rPr>
                <w:rFonts w:cstheme="minorHAnsi"/>
                <w:bCs/>
              </w:rPr>
              <w:lastRenderedPageBreak/>
              <w:t>Транспортот на опасен отпад е забранет доколку не е спакуван и означен според барањата на националното законодавство</w:t>
            </w:r>
            <w:r w:rsidRPr="00C7328D">
              <w:rPr>
                <w:rFonts w:cstheme="minorHAnsi"/>
                <w:lang w:val="en-US"/>
              </w:rPr>
              <w:t>;</w:t>
            </w:r>
          </w:p>
          <w:p w14:paraId="259C5592" w14:textId="77777777" w:rsidR="0008607D" w:rsidRPr="00C7328D" w:rsidRDefault="0008607D" w:rsidP="0015155F">
            <w:pPr>
              <w:numPr>
                <w:ilvl w:val="0"/>
                <w:numId w:val="12"/>
              </w:numPr>
              <w:spacing w:line="276" w:lineRule="auto"/>
              <w:jc w:val="both"/>
              <w:rPr>
                <w:rFonts w:cstheme="minorHAnsi"/>
                <w:lang w:val="en-US"/>
              </w:rPr>
            </w:pPr>
            <w:r w:rsidRPr="00EF2A6E">
              <w:rPr>
                <w:rFonts w:cstheme="minorHAnsi"/>
                <w:bCs/>
              </w:rPr>
              <w:t>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w:t>
            </w:r>
            <w:r w:rsidRPr="00C7328D">
              <w:rPr>
                <w:rFonts w:cstheme="minorHAnsi"/>
                <w:lang w:val="en-US"/>
              </w:rPr>
              <w:t>;</w:t>
            </w:r>
          </w:p>
          <w:p w14:paraId="798B956F" w14:textId="77777777" w:rsidR="0008607D" w:rsidRPr="00EF2A6E" w:rsidRDefault="0008607D" w:rsidP="0015155F">
            <w:pPr>
              <w:numPr>
                <w:ilvl w:val="0"/>
                <w:numId w:val="12"/>
              </w:numPr>
              <w:spacing w:line="276" w:lineRule="auto"/>
              <w:jc w:val="both"/>
              <w:rPr>
                <w:rFonts w:cstheme="minorHAnsi"/>
              </w:rPr>
            </w:pPr>
            <w:r w:rsidRPr="00EF2A6E">
              <w:rPr>
                <w:rFonts w:cstheme="minorHAnsi"/>
                <w:bCs/>
              </w:rPr>
              <w:t>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w:t>
            </w:r>
            <w:r w:rsidRPr="00EF2A6E">
              <w:rPr>
                <w:rFonts w:cstheme="minorHAnsi"/>
              </w:rPr>
              <w:t xml:space="preserve">; </w:t>
            </w:r>
          </w:p>
          <w:p w14:paraId="7AF0BA88" w14:textId="77777777" w:rsidR="0008607D" w:rsidRPr="00EF2A6E" w:rsidRDefault="0008607D" w:rsidP="0015155F">
            <w:pPr>
              <w:numPr>
                <w:ilvl w:val="0"/>
                <w:numId w:val="12"/>
              </w:numPr>
              <w:spacing w:line="276" w:lineRule="auto"/>
              <w:jc w:val="both"/>
              <w:rPr>
                <w:rFonts w:cstheme="minorHAnsi"/>
              </w:rPr>
            </w:pPr>
            <w:r w:rsidRPr="00EF2A6E">
              <w:rPr>
                <w:rFonts w:cstheme="minorHAnsi"/>
                <w:bCs/>
              </w:rPr>
              <w:t>Отпадната вода собрана на локацијата не смее да се испушта во животната средина без претходно пречистување</w:t>
            </w:r>
            <w:r w:rsidRPr="00EF2A6E">
              <w:rPr>
                <w:rFonts w:cstheme="minorHAnsi"/>
              </w:rPr>
              <w:t>;</w:t>
            </w:r>
          </w:p>
          <w:p w14:paraId="0030F350" w14:textId="77777777" w:rsidR="0008607D" w:rsidRPr="00EF2A6E" w:rsidRDefault="0008607D" w:rsidP="0015155F">
            <w:pPr>
              <w:numPr>
                <w:ilvl w:val="0"/>
                <w:numId w:val="12"/>
              </w:numPr>
              <w:spacing w:line="276" w:lineRule="auto"/>
              <w:jc w:val="both"/>
              <w:rPr>
                <w:rFonts w:cstheme="minorHAnsi"/>
              </w:rPr>
            </w:pPr>
            <w:r w:rsidRPr="00EF2A6E">
              <w:rPr>
                <w:rFonts w:cstheme="minorHAnsi"/>
                <w:bCs/>
              </w:rPr>
              <w:t>Привременото или трајното одлагање на отпад во близина на водните текови е забрането</w:t>
            </w:r>
            <w:r w:rsidRPr="00EF2A6E">
              <w:rPr>
                <w:rFonts w:cstheme="minorHAnsi"/>
              </w:rPr>
              <w:t>;</w:t>
            </w:r>
          </w:p>
          <w:p w14:paraId="70F2F9EF" w14:textId="77777777" w:rsidR="0008607D" w:rsidRPr="00EF2A6E" w:rsidRDefault="0008607D" w:rsidP="0015155F">
            <w:pPr>
              <w:numPr>
                <w:ilvl w:val="0"/>
                <w:numId w:val="12"/>
              </w:numPr>
              <w:spacing w:line="276" w:lineRule="auto"/>
              <w:jc w:val="both"/>
              <w:rPr>
                <w:rFonts w:cstheme="minorHAnsi"/>
              </w:rPr>
            </w:pPr>
            <w:r w:rsidRPr="00EF2A6E">
              <w:rPr>
                <w:rFonts w:cstheme="minorHAnsi"/>
                <w:bCs/>
              </w:rPr>
              <w:t>Спречување на истекувања на масло и други загадувачи во водата и почвата</w:t>
            </w:r>
            <w:r w:rsidRPr="00EF2A6E">
              <w:rPr>
                <w:rFonts w:cstheme="minorHAnsi"/>
              </w:rPr>
              <w:t xml:space="preserve">; </w:t>
            </w:r>
          </w:p>
          <w:p w14:paraId="346B36AB" w14:textId="77777777" w:rsidR="0008607D" w:rsidRPr="004033A2" w:rsidRDefault="0008607D" w:rsidP="0015155F">
            <w:pPr>
              <w:numPr>
                <w:ilvl w:val="0"/>
                <w:numId w:val="12"/>
              </w:numPr>
              <w:spacing w:line="276" w:lineRule="auto"/>
              <w:jc w:val="both"/>
              <w:rPr>
                <w:rFonts w:cstheme="minorHAnsi"/>
              </w:rPr>
            </w:pPr>
            <w:r w:rsidRPr="00EF2A6E">
              <w:rPr>
                <w:rFonts w:cstheme="minorHAnsi"/>
                <w:bCs/>
              </w:rPr>
              <w:t>Доколку е потребно, протокот на вода (на пр. дождовна вода) треба да ја заобиколува градежната локација со цевки за одводнување</w:t>
            </w:r>
            <w:r w:rsidRPr="004033A2">
              <w:rPr>
                <w:rFonts w:cstheme="minorHAnsi"/>
              </w:rPr>
              <w:t>.</w:t>
            </w:r>
          </w:p>
          <w:p w14:paraId="101D151E" w14:textId="77777777" w:rsidR="0008607D" w:rsidRPr="004033A2" w:rsidRDefault="0008607D" w:rsidP="0015155F">
            <w:pPr>
              <w:numPr>
                <w:ilvl w:val="0"/>
                <w:numId w:val="12"/>
              </w:numPr>
              <w:spacing w:line="276" w:lineRule="auto"/>
              <w:jc w:val="both"/>
              <w:rPr>
                <w:rFonts w:cstheme="minorHAnsi"/>
              </w:rPr>
            </w:pPr>
            <w:r w:rsidRPr="00EF2A6E">
              <w:rPr>
                <w:rFonts w:cstheme="minorHAnsi"/>
                <w:bCs/>
              </w:rPr>
              <w:t>Примена на мерки за стабилност на почвата кога е потребно</w:t>
            </w:r>
            <w:r w:rsidRPr="004033A2">
              <w:rPr>
                <w:rFonts w:cstheme="minorHAnsi"/>
              </w:rPr>
              <w:t xml:space="preserve">.  </w:t>
            </w:r>
          </w:p>
          <w:p w14:paraId="46BFCEF4" w14:textId="77777777" w:rsidR="0008607D" w:rsidRPr="004033A2" w:rsidRDefault="0008607D" w:rsidP="0015155F">
            <w:pPr>
              <w:numPr>
                <w:ilvl w:val="0"/>
                <w:numId w:val="12"/>
              </w:numPr>
              <w:spacing w:line="276" w:lineRule="auto"/>
              <w:jc w:val="both"/>
              <w:rPr>
                <w:rFonts w:cstheme="minorHAnsi"/>
              </w:rPr>
            </w:pPr>
            <w:r w:rsidRPr="00EF2A6E">
              <w:rPr>
                <w:rFonts w:cstheme="minorHAnsi"/>
                <w:bCs/>
              </w:rPr>
              <w:t>Спречување на ерозијата на почвата со употреба на габиони, паравани, специјализирани огради, зазеленување каде што е применливо (само со домашни растенија) итн</w:t>
            </w:r>
            <w:r w:rsidRPr="004033A2">
              <w:rPr>
                <w:rFonts w:cstheme="minorHAnsi"/>
              </w:rPr>
              <w:t xml:space="preserve">. </w:t>
            </w:r>
          </w:p>
          <w:p w14:paraId="4773432D" w14:textId="77777777" w:rsidR="0008607D" w:rsidRPr="00EF2A6E" w:rsidRDefault="0008607D" w:rsidP="0015155F">
            <w:pPr>
              <w:numPr>
                <w:ilvl w:val="0"/>
                <w:numId w:val="12"/>
              </w:numPr>
              <w:spacing w:line="276" w:lineRule="auto"/>
              <w:jc w:val="both"/>
              <w:rPr>
                <w:rFonts w:cstheme="minorHAnsi"/>
              </w:rPr>
            </w:pPr>
            <w:r w:rsidRPr="00EF2A6E">
              <w:rPr>
                <w:rFonts w:cstheme="minorHAnsi"/>
                <w:bCs/>
              </w:rPr>
              <w:t>Прегазување животни на пат (труповите) ќе се третира во согласност со добрите меѓународни индустриски стандарди, по можност во фабриката за рендерирање. Доколку не постојат лиценцирани постројки за преработка или депонии специјално за овој вид отпад, угинувањето животни н</w:t>
            </w:r>
            <w:r w:rsidR="00D36F5D">
              <w:rPr>
                <w:rFonts w:cstheme="minorHAnsi"/>
                <w:bCs/>
              </w:rPr>
              <w:t>а</w:t>
            </w:r>
            <w:r w:rsidRPr="00EF2A6E">
              <w:rPr>
                <w:rFonts w:cstheme="minorHAnsi"/>
                <w:bCs/>
              </w:rPr>
              <w:t xml:space="preserve"> патот (труповите) ќе бидат отстранети на места одобрени од надлежните ветеринарно или санитарно одделение. Пред фрлање на одредени локации (подалеку од водни тела, вклучително и подземна вода), труповите ќе бидат подложени на обработка со вар за да се инхибираат патогени. </w:t>
            </w:r>
            <w:r w:rsidRPr="00EF2A6E">
              <w:rPr>
                <w:rFonts w:cstheme="minorHAnsi"/>
                <w:bCs/>
              </w:rPr>
              <w:lastRenderedPageBreak/>
              <w:t>Локациите на депонирање мора да бидат регистрирани и архивирани. За време на ракувањето со труповите и транспортот ќе се носи соодветна ППЕ и ќе се почитуваат други заштитни процедури. Прегазените животни на патот (труповите) ќе се евидентираат и за истите ќе се известува</w:t>
            </w:r>
            <w:r w:rsidRPr="00EF2A6E">
              <w:rPr>
                <w:rFonts w:cstheme="minorHAnsi"/>
              </w:rPr>
              <w:t>.</w:t>
            </w:r>
          </w:p>
        </w:tc>
      </w:tr>
      <w:tr w:rsidR="0008607D" w:rsidRPr="00C7328D" w14:paraId="7656FFAE" w14:textId="77777777" w:rsidTr="0008607D">
        <w:trPr>
          <w:jc w:val="center"/>
        </w:trPr>
        <w:tc>
          <w:tcPr>
            <w:tcW w:w="967" w:type="pct"/>
            <w:vMerge/>
            <w:vAlign w:val="center"/>
          </w:tcPr>
          <w:p w14:paraId="0A98E084" w14:textId="77777777" w:rsidR="0008607D" w:rsidRPr="00EF2A6E" w:rsidRDefault="0008607D" w:rsidP="0015155F">
            <w:pPr>
              <w:jc w:val="center"/>
              <w:rPr>
                <w:rFonts w:cstheme="minorHAnsi"/>
                <w:b/>
              </w:rPr>
            </w:pPr>
          </w:p>
        </w:tc>
        <w:tc>
          <w:tcPr>
            <w:tcW w:w="937" w:type="pct"/>
            <w:tcBorders>
              <w:bottom w:val="single" w:sz="4" w:space="0" w:color="auto"/>
            </w:tcBorders>
            <w:vAlign w:val="center"/>
          </w:tcPr>
          <w:p w14:paraId="25E9DD4E" w14:textId="77777777" w:rsidR="0008607D" w:rsidRPr="00C7328D" w:rsidRDefault="0008607D" w:rsidP="0015155F">
            <w:pPr>
              <w:jc w:val="center"/>
              <w:rPr>
                <w:rFonts w:cstheme="minorHAnsi"/>
                <w:lang w:val="en-US"/>
              </w:rPr>
            </w:pPr>
            <w:r w:rsidRPr="0028279B">
              <w:rPr>
                <w:rFonts w:asciiTheme="minorHAnsi" w:hAnsiTheme="minorHAnsi" w:cstheme="minorHAnsi"/>
              </w:rPr>
              <w:t>Заштита на природата</w:t>
            </w:r>
          </w:p>
        </w:tc>
        <w:tc>
          <w:tcPr>
            <w:tcW w:w="3096" w:type="pct"/>
          </w:tcPr>
          <w:p w14:paraId="17DBB967" w14:textId="77777777" w:rsidR="0008607D" w:rsidRPr="00C7328D" w:rsidRDefault="0008607D" w:rsidP="0015155F">
            <w:pPr>
              <w:numPr>
                <w:ilvl w:val="0"/>
                <w:numId w:val="8"/>
              </w:numPr>
              <w:tabs>
                <w:tab w:val="clear" w:pos="785"/>
                <w:tab w:val="num" w:pos="1167"/>
              </w:tabs>
              <w:spacing w:line="276" w:lineRule="auto"/>
              <w:ind w:left="316"/>
              <w:jc w:val="both"/>
              <w:rPr>
                <w:rFonts w:cstheme="minorHAnsi"/>
                <w:lang w:val="en-US"/>
              </w:rPr>
            </w:pPr>
            <w:r w:rsidRPr="00EF2A6E">
              <w:rPr>
                <w:rFonts w:cstheme="minorHAnsi"/>
              </w:rPr>
              <w:t>Нема загрозени, значајни растителни / животински видови или заштитени подрачја кои се наоѓаат во близина на проек</w:t>
            </w:r>
            <w:r>
              <w:rPr>
                <w:rFonts w:cstheme="minorHAnsi"/>
              </w:rPr>
              <w:t>тната локација</w:t>
            </w:r>
            <w:r w:rsidRPr="00C7328D">
              <w:rPr>
                <w:rFonts w:cstheme="minorHAnsi"/>
                <w:lang w:val="en-US"/>
              </w:rPr>
              <w:t>;</w:t>
            </w:r>
          </w:p>
          <w:p w14:paraId="63646381" w14:textId="77777777" w:rsidR="0008607D" w:rsidRPr="00FB5ACB" w:rsidRDefault="00FB5ACB" w:rsidP="0015155F">
            <w:pPr>
              <w:numPr>
                <w:ilvl w:val="0"/>
                <w:numId w:val="8"/>
              </w:numPr>
              <w:tabs>
                <w:tab w:val="clear" w:pos="785"/>
                <w:tab w:val="num" w:pos="1167"/>
              </w:tabs>
              <w:spacing w:line="276" w:lineRule="auto"/>
              <w:ind w:left="316"/>
              <w:jc w:val="both"/>
              <w:rPr>
                <w:rFonts w:cstheme="minorHAnsi"/>
                <w:lang w:val="en-US"/>
              </w:rPr>
            </w:pPr>
            <w:r w:rsidRPr="00FB5ACB">
              <w:rPr>
                <w:rFonts w:eastAsia="Calibri"/>
                <w:bCs/>
              </w:rPr>
              <w:t>Во пошироката околина на локациите на проектот, областа претставува екосистем, кој не вклучува некои значајни природни живеалишта и животински видови. Нема ретки загрозени видови на флора и фауна на локацијата на активностите на проектот за изградба на улица, така што влијанија врз биодиверзитетот може да се оцени како незначителен. Единственото влијание што може да се случи во оперативната фаза е смртта и газењето на животинските видови. Но, веројатноста за оваа појава е многу мала</w:t>
            </w:r>
            <w:r w:rsidR="0008607D" w:rsidRPr="00FB5ACB">
              <w:rPr>
                <w:rFonts w:eastAsia="Calibri"/>
                <w:bCs/>
              </w:rPr>
              <w:t>;</w:t>
            </w:r>
          </w:p>
          <w:p w14:paraId="1D4A49D2" w14:textId="77777777" w:rsidR="0008607D" w:rsidRPr="00C7328D" w:rsidRDefault="0008607D" w:rsidP="0015155F">
            <w:pPr>
              <w:numPr>
                <w:ilvl w:val="0"/>
                <w:numId w:val="8"/>
              </w:numPr>
              <w:tabs>
                <w:tab w:val="clear" w:pos="785"/>
                <w:tab w:val="num" w:pos="1167"/>
              </w:tabs>
              <w:spacing w:line="276" w:lineRule="auto"/>
              <w:ind w:left="316"/>
              <w:jc w:val="both"/>
              <w:rPr>
                <w:rFonts w:cstheme="minorHAnsi"/>
                <w:lang w:val="en-US"/>
              </w:rPr>
            </w:pPr>
            <w:r w:rsidRPr="00EF2A6E">
              <w:rPr>
                <w:rFonts w:cstheme="minorHAnsi"/>
              </w:rPr>
              <w:t>Намалување на големината на градежната локација заради сведување на земјиштето што ќе претрпи негативно влијание на минимум</w:t>
            </w:r>
            <w:r w:rsidRPr="00C7328D">
              <w:rPr>
                <w:rFonts w:cstheme="minorHAnsi"/>
                <w:lang w:val="en-US"/>
              </w:rPr>
              <w:t>;</w:t>
            </w:r>
          </w:p>
          <w:p w14:paraId="45FEBDBA" w14:textId="77777777" w:rsidR="0008607D" w:rsidRPr="00C7328D" w:rsidRDefault="0008607D" w:rsidP="0015155F">
            <w:pPr>
              <w:numPr>
                <w:ilvl w:val="0"/>
                <w:numId w:val="8"/>
              </w:numPr>
              <w:tabs>
                <w:tab w:val="clear" w:pos="785"/>
                <w:tab w:val="num" w:pos="1167"/>
              </w:tabs>
              <w:spacing w:line="276" w:lineRule="auto"/>
              <w:ind w:left="316"/>
              <w:jc w:val="both"/>
              <w:rPr>
                <w:rFonts w:cstheme="minorHAnsi"/>
                <w:lang w:val="en-US"/>
              </w:rPr>
            </w:pPr>
            <w:r w:rsidRPr="00EF2A6E">
              <w:rPr>
                <w:rFonts w:cstheme="minorHAnsi"/>
              </w:rPr>
              <w:t>Забрането е вознемирување на животните и собирање растенија во подрачјето</w:t>
            </w:r>
            <w:r w:rsidRPr="00C7328D">
              <w:rPr>
                <w:rFonts w:cstheme="minorHAnsi"/>
                <w:lang w:val="en-US"/>
              </w:rPr>
              <w:t>;</w:t>
            </w:r>
          </w:p>
          <w:p w14:paraId="58C16A80" w14:textId="77777777" w:rsidR="0008607D" w:rsidRPr="00C7328D" w:rsidRDefault="0008607D" w:rsidP="0015155F">
            <w:pPr>
              <w:numPr>
                <w:ilvl w:val="0"/>
                <w:numId w:val="8"/>
              </w:numPr>
              <w:tabs>
                <w:tab w:val="clear" w:pos="785"/>
                <w:tab w:val="num" w:pos="1167"/>
              </w:tabs>
              <w:spacing w:line="276" w:lineRule="auto"/>
              <w:ind w:left="316"/>
              <w:jc w:val="both"/>
              <w:rPr>
                <w:rFonts w:cstheme="minorHAnsi"/>
                <w:lang w:val="en-US"/>
              </w:rPr>
            </w:pPr>
            <w:r w:rsidRPr="00EF2A6E">
              <w:rPr>
                <w:rFonts w:cstheme="minorHAnsi"/>
              </w:rPr>
              <w:t>Работите на реконструкција 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r w:rsidRPr="00C7328D">
              <w:rPr>
                <w:rFonts w:cstheme="minorHAnsi"/>
                <w:lang w:val="en-US"/>
              </w:rPr>
              <w:t>;</w:t>
            </w:r>
          </w:p>
          <w:p w14:paraId="0F1F99DA" w14:textId="77777777" w:rsidR="0008607D" w:rsidRPr="00C7328D" w:rsidRDefault="0008607D" w:rsidP="0015155F">
            <w:pPr>
              <w:numPr>
                <w:ilvl w:val="0"/>
                <w:numId w:val="8"/>
              </w:numPr>
              <w:tabs>
                <w:tab w:val="clear" w:pos="785"/>
                <w:tab w:val="num" w:pos="1167"/>
              </w:tabs>
              <w:spacing w:line="276" w:lineRule="auto"/>
              <w:ind w:left="316"/>
              <w:jc w:val="both"/>
              <w:rPr>
                <w:rFonts w:cstheme="minorHAnsi"/>
                <w:lang w:val="en-US"/>
              </w:rPr>
            </w:pPr>
            <w:r w:rsidRPr="00EF2A6E">
              <w:rPr>
                <w:rFonts w:cstheme="minorHAnsi"/>
              </w:rPr>
              <w:t>Уништените растенија ќе бидат заменети со нови, автохтони видови со План за ревегетација (доколку се бара</w:t>
            </w:r>
            <w:r w:rsidRPr="00C7328D">
              <w:rPr>
                <w:rFonts w:cstheme="minorHAnsi"/>
                <w:lang w:val="en-US"/>
              </w:rPr>
              <w:t>);</w:t>
            </w:r>
          </w:p>
          <w:p w14:paraId="4A5E0282" w14:textId="77777777" w:rsidR="0008607D" w:rsidRPr="00C7328D" w:rsidRDefault="0008607D" w:rsidP="0015155F">
            <w:pPr>
              <w:numPr>
                <w:ilvl w:val="0"/>
                <w:numId w:val="8"/>
              </w:numPr>
              <w:tabs>
                <w:tab w:val="clear" w:pos="785"/>
                <w:tab w:val="num" w:pos="1167"/>
              </w:tabs>
              <w:spacing w:line="276" w:lineRule="auto"/>
              <w:ind w:left="316"/>
              <w:jc w:val="both"/>
              <w:rPr>
                <w:rFonts w:cstheme="minorHAnsi"/>
                <w:lang w:val="en-US"/>
              </w:rPr>
            </w:pPr>
            <w:r w:rsidRPr="00EF2A6E">
              <w:rPr>
                <w:rFonts w:cstheme="minorHAnsi"/>
              </w:rPr>
              <w:t>Забрането собирање на дрво за огрев од и околу работната област</w:t>
            </w:r>
            <w:r w:rsidRPr="00C7328D">
              <w:rPr>
                <w:rFonts w:cstheme="minorHAnsi"/>
                <w:lang w:val="en-US"/>
              </w:rPr>
              <w:t>;</w:t>
            </w:r>
          </w:p>
          <w:p w14:paraId="1393058D" w14:textId="77777777" w:rsidR="0008607D" w:rsidRPr="00C7328D" w:rsidRDefault="0008607D" w:rsidP="0015155F">
            <w:pPr>
              <w:numPr>
                <w:ilvl w:val="0"/>
                <w:numId w:val="8"/>
              </w:numPr>
              <w:tabs>
                <w:tab w:val="clear" w:pos="785"/>
                <w:tab w:val="num" w:pos="1167"/>
              </w:tabs>
              <w:spacing w:line="276" w:lineRule="auto"/>
              <w:ind w:left="316"/>
              <w:jc w:val="both"/>
              <w:rPr>
                <w:rFonts w:cstheme="minorHAnsi"/>
                <w:lang w:val="en-US"/>
              </w:rPr>
            </w:pPr>
            <w:r w:rsidRPr="00EF2A6E">
              <w:rPr>
                <w:rFonts w:cstheme="minorHAnsi"/>
              </w:rPr>
              <w:t>Строго е забрането собирање растенија, лековити билки и јајца од областа</w:t>
            </w:r>
            <w:r w:rsidRPr="00C7328D">
              <w:rPr>
                <w:rFonts w:cstheme="minorHAnsi"/>
                <w:lang w:val="en-US"/>
              </w:rPr>
              <w:t>;</w:t>
            </w:r>
          </w:p>
          <w:p w14:paraId="0A48C147" w14:textId="77777777" w:rsidR="0008607D" w:rsidRPr="00C7328D" w:rsidRDefault="0008607D" w:rsidP="0015155F">
            <w:pPr>
              <w:numPr>
                <w:ilvl w:val="0"/>
                <w:numId w:val="8"/>
              </w:numPr>
              <w:tabs>
                <w:tab w:val="clear" w:pos="785"/>
                <w:tab w:val="num" w:pos="1167"/>
              </w:tabs>
              <w:spacing w:line="276" w:lineRule="auto"/>
              <w:ind w:left="316"/>
              <w:jc w:val="both"/>
              <w:rPr>
                <w:rFonts w:cstheme="minorHAnsi"/>
                <w:lang w:val="en-US"/>
              </w:rPr>
            </w:pPr>
            <w:r w:rsidRPr="00EF2A6E">
              <w:rPr>
                <w:rFonts w:cstheme="minorHAnsi"/>
              </w:rPr>
              <w:t>Дневно собирање на создадениот отпад, селекција на отпадот, транспорт и трајно одлагање на соодветни места</w:t>
            </w:r>
            <w:r w:rsidRPr="00C7328D">
              <w:rPr>
                <w:rFonts w:cstheme="minorHAnsi"/>
                <w:lang w:val="en-US"/>
              </w:rPr>
              <w:t>;</w:t>
            </w:r>
          </w:p>
          <w:p w14:paraId="242B661C" w14:textId="77777777" w:rsidR="0008607D" w:rsidRPr="00C7328D" w:rsidRDefault="0008607D" w:rsidP="0015155F">
            <w:pPr>
              <w:numPr>
                <w:ilvl w:val="0"/>
                <w:numId w:val="8"/>
              </w:numPr>
              <w:tabs>
                <w:tab w:val="clear" w:pos="785"/>
                <w:tab w:val="num" w:pos="1167"/>
              </w:tabs>
              <w:spacing w:line="276" w:lineRule="auto"/>
              <w:ind w:left="316"/>
              <w:jc w:val="both"/>
              <w:rPr>
                <w:rFonts w:cstheme="minorHAnsi"/>
                <w:lang w:val="en-US"/>
              </w:rPr>
            </w:pPr>
            <w:r w:rsidRPr="00EF2A6E">
              <w:rPr>
                <w:rFonts w:cstheme="minorHAnsi"/>
              </w:rPr>
              <w:t>Целосно расчистување на градилиштето веднаш по завршување на градежните активности, секција по секција</w:t>
            </w:r>
            <w:r w:rsidRPr="00C7328D">
              <w:rPr>
                <w:rFonts w:cstheme="minorHAnsi"/>
                <w:lang w:val="en-US"/>
              </w:rPr>
              <w:t>;</w:t>
            </w:r>
          </w:p>
          <w:p w14:paraId="2FF9052F" w14:textId="77777777" w:rsidR="0008607D" w:rsidRPr="00EF2A6E" w:rsidRDefault="0008607D" w:rsidP="0015155F">
            <w:pPr>
              <w:numPr>
                <w:ilvl w:val="0"/>
                <w:numId w:val="8"/>
              </w:numPr>
              <w:tabs>
                <w:tab w:val="clear" w:pos="785"/>
                <w:tab w:val="num" w:pos="1167"/>
              </w:tabs>
              <w:spacing w:line="276" w:lineRule="auto"/>
              <w:ind w:left="316"/>
              <w:jc w:val="both"/>
              <w:rPr>
                <w:rFonts w:cstheme="minorHAnsi"/>
              </w:rPr>
            </w:pPr>
            <w:r w:rsidRPr="00EF2A6E">
              <w:rPr>
                <w:rFonts w:cstheme="minorHAnsi"/>
              </w:rPr>
              <w:lastRenderedPageBreak/>
              <w:t>Во случај на отстранување на поединечни дрвја (во мал број), потребно е да се добие одобрение од надлежните органи (пр. ЈП „Национални Шуми“</w:t>
            </w:r>
            <w:r w:rsidR="002423E9">
              <w:rPr>
                <w:rFonts w:cstheme="minorHAnsi"/>
              </w:rPr>
              <w:t xml:space="preserve"> или друг надлежен орган</w:t>
            </w:r>
            <w:r w:rsidRPr="00EF2A6E">
              <w:rPr>
                <w:rFonts w:cstheme="minorHAnsi"/>
              </w:rPr>
              <w:t xml:space="preserve">). Во случај на отстранување на поголем број на дрва или на дрвја со значење на заедницата, задолжително е одобрување од страна на СБ и специјалистот за животна средина и социјални аспекти. </w:t>
            </w:r>
          </w:p>
          <w:p w14:paraId="7F489AB6" w14:textId="77777777" w:rsidR="0008607D" w:rsidRPr="00EF2A6E" w:rsidRDefault="0008607D" w:rsidP="0015155F">
            <w:pPr>
              <w:numPr>
                <w:ilvl w:val="0"/>
                <w:numId w:val="8"/>
              </w:numPr>
              <w:tabs>
                <w:tab w:val="clear" w:pos="785"/>
                <w:tab w:val="num" w:pos="1167"/>
              </w:tabs>
              <w:spacing w:line="276" w:lineRule="auto"/>
              <w:ind w:left="316"/>
              <w:jc w:val="both"/>
              <w:rPr>
                <w:rFonts w:cstheme="minorHAnsi"/>
              </w:rPr>
            </w:pPr>
            <w:r w:rsidRPr="00EF2A6E">
              <w:rPr>
                <w:rFonts w:cstheme="minorHAnsi"/>
              </w:rPr>
              <w:t xml:space="preserve">Во случај на отстранување индивидуални дрвја, Изведувачот мора да подготви и спроведе </w:t>
            </w:r>
            <w:r w:rsidRPr="00EF2A6E">
              <w:rPr>
                <w:rFonts w:cstheme="minorHAnsi"/>
                <w:b/>
              </w:rPr>
              <w:t>План за ревегетација</w:t>
            </w:r>
            <w:r w:rsidRPr="00EF2A6E">
              <w:rPr>
                <w:rFonts w:cstheme="minorHAnsi"/>
              </w:rPr>
              <w:t>.</w:t>
            </w:r>
          </w:p>
          <w:p w14:paraId="1F6432A1" w14:textId="77777777" w:rsidR="0008607D" w:rsidRPr="00EF2A6E" w:rsidRDefault="0008607D" w:rsidP="0015155F">
            <w:pPr>
              <w:numPr>
                <w:ilvl w:val="0"/>
                <w:numId w:val="8"/>
              </w:numPr>
              <w:tabs>
                <w:tab w:val="clear" w:pos="785"/>
                <w:tab w:val="num" w:pos="1167"/>
              </w:tabs>
              <w:spacing w:line="276" w:lineRule="auto"/>
              <w:ind w:left="316"/>
              <w:jc w:val="both"/>
              <w:rPr>
                <w:rFonts w:cstheme="minorHAnsi"/>
              </w:rPr>
            </w:pPr>
            <w:r w:rsidRPr="00EF2A6E">
              <w:rPr>
                <w:rFonts w:cstheme="minorHAnsi"/>
              </w:rPr>
              <w:t xml:space="preserve">Зеленилото (вклучително и грмушки) треба да се отстранат само доколку е навистина неопходно и да се заменат што е можно поскоро. </w:t>
            </w:r>
          </w:p>
          <w:p w14:paraId="61F6FD5D" w14:textId="77777777" w:rsidR="0008607D" w:rsidRPr="00EF2A6E" w:rsidRDefault="0008607D" w:rsidP="0015155F">
            <w:pPr>
              <w:numPr>
                <w:ilvl w:val="0"/>
                <w:numId w:val="8"/>
              </w:numPr>
              <w:tabs>
                <w:tab w:val="clear" w:pos="785"/>
                <w:tab w:val="num" w:pos="1167"/>
              </w:tabs>
              <w:spacing w:line="276" w:lineRule="auto"/>
              <w:ind w:left="316"/>
              <w:jc w:val="both"/>
              <w:rPr>
                <w:rFonts w:cstheme="minorHAnsi"/>
              </w:rPr>
            </w:pPr>
            <w:r w:rsidRPr="00EF2A6E">
              <w:rPr>
                <w:rFonts w:cstheme="minorHAnsi"/>
              </w:rPr>
              <w:t>Доколку со активностите се опфаќаат пешачки патеки и други простори, проектните решенија, материјалите и организирањето на работата ќе бидат изведени на начин  да обезбедат соодветна заштита на дрвјата и корењата (доколку е потребно да се побара експертско мислење).</w:t>
            </w:r>
          </w:p>
          <w:p w14:paraId="5B62BF70" w14:textId="77777777" w:rsidR="0008607D" w:rsidRPr="00394310" w:rsidRDefault="0008607D" w:rsidP="0015155F">
            <w:pPr>
              <w:numPr>
                <w:ilvl w:val="0"/>
                <w:numId w:val="8"/>
              </w:numPr>
              <w:tabs>
                <w:tab w:val="clear" w:pos="785"/>
                <w:tab w:val="num" w:pos="1167"/>
              </w:tabs>
              <w:spacing w:line="276" w:lineRule="auto"/>
              <w:ind w:left="316"/>
              <w:jc w:val="both"/>
              <w:rPr>
                <w:rFonts w:cstheme="minorHAnsi"/>
              </w:rPr>
            </w:pPr>
            <w:r w:rsidRPr="00EF2A6E">
              <w:rPr>
                <w:rFonts w:cstheme="minorHAnsi"/>
              </w:rPr>
              <w:t>Огнови на отворено и согорување на отпад е строго забрането</w:t>
            </w:r>
            <w:r w:rsidRPr="00394310">
              <w:rPr>
                <w:rFonts w:cstheme="minorHAnsi"/>
              </w:rPr>
              <w:t xml:space="preserve">. </w:t>
            </w:r>
          </w:p>
        </w:tc>
      </w:tr>
      <w:tr w:rsidR="0008607D" w:rsidRPr="00C7328D" w14:paraId="15940674" w14:textId="77777777" w:rsidTr="0008607D">
        <w:trPr>
          <w:jc w:val="center"/>
        </w:trPr>
        <w:tc>
          <w:tcPr>
            <w:tcW w:w="967" w:type="pct"/>
            <w:vMerge/>
            <w:vAlign w:val="center"/>
          </w:tcPr>
          <w:p w14:paraId="029BA7CE" w14:textId="77777777" w:rsidR="0008607D" w:rsidRPr="00394310" w:rsidRDefault="0008607D" w:rsidP="0015155F">
            <w:pPr>
              <w:jc w:val="center"/>
              <w:rPr>
                <w:rFonts w:cstheme="minorHAnsi"/>
                <w:b/>
              </w:rPr>
            </w:pPr>
          </w:p>
        </w:tc>
        <w:tc>
          <w:tcPr>
            <w:tcW w:w="937" w:type="pct"/>
            <w:tcBorders>
              <w:bottom w:val="single" w:sz="4" w:space="0" w:color="auto"/>
            </w:tcBorders>
            <w:vAlign w:val="center"/>
          </w:tcPr>
          <w:p w14:paraId="28814B66" w14:textId="77777777" w:rsidR="0008607D" w:rsidRPr="00C7328D" w:rsidRDefault="0008607D" w:rsidP="0015155F">
            <w:pPr>
              <w:jc w:val="center"/>
              <w:rPr>
                <w:rFonts w:cstheme="minorHAnsi"/>
                <w:lang w:val="en-US"/>
              </w:rPr>
            </w:pPr>
            <w:r w:rsidRPr="00445426">
              <w:rPr>
                <w:rFonts w:asciiTheme="minorHAnsi" w:hAnsiTheme="minorHAnsi" w:cstheme="minorHAnsi"/>
              </w:rPr>
              <w:t>Превоз и ракување со материјали</w:t>
            </w:r>
          </w:p>
        </w:tc>
        <w:tc>
          <w:tcPr>
            <w:tcW w:w="3096" w:type="pct"/>
          </w:tcPr>
          <w:p w14:paraId="03365F6D" w14:textId="77777777" w:rsidR="0008607D" w:rsidRPr="00C7328D" w:rsidRDefault="0008607D" w:rsidP="0015155F">
            <w:pPr>
              <w:numPr>
                <w:ilvl w:val="0"/>
                <w:numId w:val="11"/>
              </w:numPr>
              <w:tabs>
                <w:tab w:val="clear" w:pos="785"/>
                <w:tab w:val="num" w:pos="360"/>
              </w:tabs>
              <w:spacing w:line="276" w:lineRule="auto"/>
              <w:ind w:left="360"/>
              <w:jc w:val="both"/>
              <w:rPr>
                <w:rFonts w:cstheme="minorHAnsi"/>
                <w:lang w:val="en-US"/>
              </w:rPr>
            </w:pPr>
            <w:r w:rsidRPr="00346F4A">
              <w:rPr>
                <w:rFonts w:cstheme="minorHAnsi"/>
              </w:rPr>
              <w:t>Делниците што се санираат треба јасно да се обележат</w:t>
            </w:r>
            <w:r w:rsidRPr="00C7328D">
              <w:rPr>
                <w:rFonts w:cstheme="minorHAnsi"/>
                <w:lang w:val="en-US"/>
              </w:rPr>
              <w:t xml:space="preserve">; </w:t>
            </w:r>
          </w:p>
          <w:p w14:paraId="57F79B22" w14:textId="77777777" w:rsidR="0008607D" w:rsidRPr="00C7328D" w:rsidRDefault="0008607D" w:rsidP="0015155F">
            <w:pPr>
              <w:numPr>
                <w:ilvl w:val="0"/>
                <w:numId w:val="11"/>
              </w:numPr>
              <w:tabs>
                <w:tab w:val="clear" w:pos="785"/>
                <w:tab w:val="num" w:pos="360"/>
              </w:tabs>
              <w:spacing w:line="276" w:lineRule="auto"/>
              <w:ind w:left="360"/>
              <w:jc w:val="both"/>
              <w:rPr>
                <w:rFonts w:cstheme="minorBidi"/>
                <w:lang w:val="en-US"/>
              </w:rPr>
            </w:pPr>
            <w:r w:rsidRPr="00346F4A">
              <w:rPr>
                <w:rFonts w:cstheme="minorHAnsi"/>
              </w:rPr>
              <w:t>Дистрибуцијата на материјали и другите намени за кои се корист</w:t>
            </w:r>
            <w:r>
              <w:rPr>
                <w:rFonts w:cstheme="minorHAnsi"/>
              </w:rPr>
              <w:t>атлокалните улици</w:t>
            </w:r>
            <w:r w:rsidRPr="00346F4A">
              <w:rPr>
                <w:rFonts w:cstheme="minorHAnsi"/>
              </w:rPr>
              <w:t xml:space="preserve"> треба да се најав</w:t>
            </w:r>
            <w:r>
              <w:rPr>
                <w:rFonts w:cstheme="minorHAnsi"/>
              </w:rPr>
              <w:t>ат</w:t>
            </w:r>
            <w:r w:rsidRPr="00346F4A">
              <w:rPr>
                <w:rFonts w:cstheme="minorHAnsi"/>
              </w:rPr>
              <w:t xml:space="preserve"> на </w:t>
            </w:r>
            <w:r w:rsidR="00C9241D">
              <w:rPr>
                <w:rFonts w:cstheme="minorHAnsi"/>
              </w:rPr>
              <w:t>Општина Штип</w:t>
            </w:r>
            <w:r>
              <w:rPr>
                <w:rFonts w:cstheme="minorHAnsi"/>
              </w:rPr>
              <w:t xml:space="preserve"> </w:t>
            </w:r>
            <w:r w:rsidRPr="00346F4A">
              <w:rPr>
                <w:rFonts w:cstheme="minorHAnsi"/>
              </w:rPr>
              <w:t>и да се координира</w:t>
            </w:r>
            <w:r>
              <w:rPr>
                <w:rFonts w:cstheme="minorHAnsi"/>
              </w:rPr>
              <w:t>ат</w:t>
            </w:r>
            <w:r w:rsidRPr="00346F4A">
              <w:rPr>
                <w:rFonts w:cstheme="minorHAnsi"/>
              </w:rPr>
              <w:t xml:space="preserve"> со неа. Изведувачот презема безбедносни мерки за спречување несреќи</w:t>
            </w:r>
            <w:r w:rsidRPr="00C7328D">
              <w:rPr>
                <w:rFonts w:cstheme="minorBidi"/>
                <w:lang w:val="en-US"/>
              </w:rPr>
              <w:t xml:space="preserve">; </w:t>
            </w:r>
          </w:p>
          <w:p w14:paraId="51074C95" w14:textId="77777777" w:rsidR="0008607D" w:rsidRPr="00C7328D" w:rsidRDefault="0008607D" w:rsidP="0015155F">
            <w:pPr>
              <w:numPr>
                <w:ilvl w:val="0"/>
                <w:numId w:val="11"/>
              </w:numPr>
              <w:tabs>
                <w:tab w:val="clear" w:pos="785"/>
                <w:tab w:val="num" w:pos="360"/>
              </w:tabs>
              <w:spacing w:line="276" w:lineRule="auto"/>
              <w:ind w:left="360"/>
              <w:jc w:val="both"/>
              <w:rPr>
                <w:rFonts w:cstheme="minorHAnsi"/>
                <w:lang w:val="en-US"/>
              </w:rPr>
            </w:pPr>
            <w:r w:rsidRPr="00346F4A">
              <w:rPr>
                <w:rFonts w:cstheme="minorHAnsi"/>
              </w:rPr>
              <w:t>Сите материјали кои создаваат прашина се транспортираат во затворени или покриени камиони</w:t>
            </w:r>
            <w:r w:rsidRPr="00C7328D">
              <w:rPr>
                <w:rFonts w:cstheme="minorHAnsi"/>
                <w:lang w:val="en-US"/>
              </w:rPr>
              <w:t>;</w:t>
            </w:r>
          </w:p>
          <w:p w14:paraId="2011C9D2" w14:textId="77777777" w:rsidR="0008607D" w:rsidRPr="00C7328D" w:rsidRDefault="0008607D" w:rsidP="0015155F">
            <w:pPr>
              <w:numPr>
                <w:ilvl w:val="0"/>
                <w:numId w:val="11"/>
              </w:numPr>
              <w:tabs>
                <w:tab w:val="clear" w:pos="785"/>
                <w:tab w:val="num" w:pos="360"/>
              </w:tabs>
              <w:spacing w:line="276" w:lineRule="auto"/>
              <w:ind w:left="360"/>
              <w:jc w:val="both"/>
              <w:rPr>
                <w:rFonts w:cstheme="minorHAnsi"/>
                <w:lang w:val="en-US"/>
              </w:rPr>
            </w:pPr>
            <w:r w:rsidRPr="00346F4A">
              <w:rPr>
                <w:rFonts w:cstheme="minorHAnsi"/>
              </w:rPr>
              <w:t>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w:t>
            </w:r>
            <w:r w:rsidRPr="00C7328D">
              <w:rPr>
                <w:rFonts w:cstheme="minorHAnsi"/>
                <w:lang w:val="en-US"/>
              </w:rPr>
              <w:t>;</w:t>
            </w:r>
          </w:p>
          <w:p w14:paraId="65784106" w14:textId="77777777" w:rsidR="0008607D" w:rsidRPr="00C7328D" w:rsidRDefault="0008607D" w:rsidP="0015155F">
            <w:pPr>
              <w:numPr>
                <w:ilvl w:val="0"/>
                <w:numId w:val="11"/>
              </w:numPr>
              <w:tabs>
                <w:tab w:val="clear" w:pos="785"/>
                <w:tab w:val="num" w:pos="360"/>
              </w:tabs>
              <w:spacing w:line="276" w:lineRule="auto"/>
              <w:ind w:left="360"/>
              <w:jc w:val="both"/>
              <w:rPr>
                <w:rFonts w:cstheme="minorHAnsi"/>
                <w:lang w:val="en-US"/>
              </w:rPr>
            </w:pPr>
            <w:r w:rsidRPr="00346F4A">
              <w:rPr>
                <w:rFonts w:cstheme="minorHAnsi"/>
              </w:rPr>
              <w:t xml:space="preserve">Патиштата редовно да се метат и чистат на критичните точки. </w:t>
            </w:r>
            <w:r>
              <w:rPr>
                <w:rFonts w:cstheme="minorHAnsi"/>
              </w:rPr>
              <w:t>И</w:t>
            </w:r>
            <w:r w:rsidRPr="00346F4A">
              <w:rPr>
                <w:rFonts w:cstheme="minorHAnsi"/>
              </w:rPr>
              <w:t>с</w:t>
            </w:r>
            <w:r>
              <w:rPr>
                <w:rFonts w:cstheme="minorHAnsi"/>
              </w:rPr>
              <w:t>т</w:t>
            </w:r>
            <w:r w:rsidRPr="00346F4A">
              <w:rPr>
                <w:rFonts w:cstheme="minorHAnsi"/>
              </w:rPr>
              <w:t>ечените материјали веднаш се отстрануваат од патот и се чистат. Пристапните патишта треба добро да се одржуваат</w:t>
            </w:r>
            <w:r w:rsidRPr="00C7328D">
              <w:rPr>
                <w:rFonts w:cstheme="minorHAnsi"/>
                <w:lang w:val="en-US"/>
              </w:rPr>
              <w:t>;</w:t>
            </w:r>
          </w:p>
          <w:p w14:paraId="516364CF" w14:textId="77777777" w:rsidR="0008607D" w:rsidRPr="00C7328D" w:rsidRDefault="0008607D" w:rsidP="0015155F">
            <w:pPr>
              <w:numPr>
                <w:ilvl w:val="0"/>
                <w:numId w:val="11"/>
              </w:numPr>
              <w:tabs>
                <w:tab w:val="clear" w:pos="785"/>
                <w:tab w:val="num" w:pos="360"/>
              </w:tabs>
              <w:spacing w:line="276" w:lineRule="auto"/>
              <w:ind w:left="360"/>
              <w:jc w:val="both"/>
              <w:rPr>
                <w:rFonts w:cstheme="minorHAnsi"/>
                <w:lang w:val="en-US"/>
              </w:rPr>
            </w:pPr>
            <w:r w:rsidRPr="00346F4A">
              <w:rPr>
                <w:rFonts w:cstheme="minorHAnsi"/>
              </w:rPr>
              <w:t>Истеч</w:t>
            </w:r>
            <w:r>
              <w:rPr>
                <w:rFonts w:cstheme="minorHAnsi"/>
              </w:rPr>
              <w:t>е</w:t>
            </w:r>
            <w:r w:rsidRPr="00346F4A">
              <w:rPr>
                <w:rFonts w:cstheme="minorHAnsi"/>
              </w:rPr>
              <w:t xml:space="preserve">ните материјали веднаш се отстрануваат од патеките и се чистат. Патеките </w:t>
            </w:r>
            <w:r w:rsidRPr="00346F4A">
              <w:rPr>
                <w:rFonts w:cstheme="minorHAnsi"/>
              </w:rPr>
              <w:lastRenderedPageBreak/>
              <w:t>треба добро да се одржуваат</w:t>
            </w:r>
            <w:r w:rsidRPr="00C7328D">
              <w:rPr>
                <w:rFonts w:cstheme="minorHAnsi"/>
                <w:lang w:val="en-US"/>
              </w:rPr>
              <w:t>;</w:t>
            </w:r>
          </w:p>
          <w:p w14:paraId="6D1F4D09" w14:textId="77777777" w:rsidR="0008607D" w:rsidRPr="00C7328D" w:rsidRDefault="0008607D" w:rsidP="0015155F">
            <w:pPr>
              <w:numPr>
                <w:ilvl w:val="0"/>
                <w:numId w:val="11"/>
              </w:numPr>
              <w:tabs>
                <w:tab w:val="clear" w:pos="785"/>
                <w:tab w:val="num" w:pos="360"/>
              </w:tabs>
              <w:spacing w:line="276" w:lineRule="auto"/>
              <w:ind w:left="360"/>
              <w:jc w:val="both"/>
              <w:rPr>
                <w:rFonts w:cstheme="minorHAnsi"/>
                <w:lang w:val="en-US"/>
              </w:rPr>
            </w:pPr>
            <w:r w:rsidRPr="00346F4A">
              <w:rPr>
                <w:rFonts w:cstheme="minorHAnsi"/>
              </w:rPr>
              <w:t>Пристапот на градежните возила и возилата за дотур на материјали строго се контролира, особено на влажно време</w:t>
            </w:r>
            <w:r w:rsidRPr="00C7328D">
              <w:rPr>
                <w:rFonts w:cstheme="minorHAnsi"/>
                <w:lang w:val="en-US"/>
              </w:rPr>
              <w:t>;</w:t>
            </w:r>
          </w:p>
          <w:p w14:paraId="64DB4B6D" w14:textId="77777777" w:rsidR="0008607D" w:rsidRPr="00C7328D" w:rsidRDefault="0008607D" w:rsidP="0015155F">
            <w:pPr>
              <w:numPr>
                <w:ilvl w:val="0"/>
                <w:numId w:val="11"/>
              </w:numPr>
              <w:tabs>
                <w:tab w:val="clear" w:pos="785"/>
                <w:tab w:val="num" w:pos="360"/>
              </w:tabs>
              <w:spacing w:line="276" w:lineRule="auto"/>
              <w:ind w:left="360"/>
              <w:jc w:val="both"/>
              <w:rPr>
                <w:rFonts w:cstheme="minorHAnsi"/>
                <w:lang w:val="en-US"/>
              </w:rPr>
            </w:pPr>
            <w:r w:rsidRPr="00346F4A">
              <w:rPr>
                <w:rFonts w:cstheme="minorHAnsi"/>
              </w:rPr>
              <w:t>Почвата и купиштата материјали се чуваат одвоено</w:t>
            </w:r>
            <w:r w:rsidRPr="00C7328D">
              <w:rPr>
                <w:rFonts w:cstheme="minorHAnsi"/>
                <w:lang w:val="en-US"/>
              </w:rPr>
              <w:t>;</w:t>
            </w:r>
          </w:p>
          <w:p w14:paraId="4BE989DC" w14:textId="77777777" w:rsidR="0008607D" w:rsidRPr="00C7328D" w:rsidRDefault="0008607D" w:rsidP="0015155F">
            <w:pPr>
              <w:numPr>
                <w:ilvl w:val="0"/>
                <w:numId w:val="11"/>
              </w:numPr>
              <w:tabs>
                <w:tab w:val="clear" w:pos="785"/>
                <w:tab w:val="num" w:pos="360"/>
              </w:tabs>
              <w:spacing w:line="276" w:lineRule="auto"/>
              <w:ind w:left="360"/>
              <w:jc w:val="both"/>
              <w:rPr>
                <w:rFonts w:cstheme="minorHAnsi"/>
                <w:lang w:val="en-US"/>
              </w:rPr>
            </w:pPr>
            <w:r w:rsidRPr="00346F4A">
              <w:rPr>
                <w:rFonts w:cstheme="minorHAnsi"/>
              </w:rPr>
              <w:t>Купиштата материјал се чуваат настрана од одводните канали, природните водни текови и местата подложни на ерозија на почвата</w:t>
            </w:r>
            <w:r w:rsidRPr="00C7328D">
              <w:rPr>
                <w:rFonts w:cstheme="minorHAnsi"/>
                <w:lang w:val="en-US"/>
              </w:rPr>
              <w:t>;</w:t>
            </w:r>
          </w:p>
          <w:p w14:paraId="595AA106" w14:textId="77777777" w:rsidR="0008607D" w:rsidRPr="00C7328D" w:rsidRDefault="0008607D" w:rsidP="0015155F">
            <w:pPr>
              <w:numPr>
                <w:ilvl w:val="0"/>
                <w:numId w:val="11"/>
              </w:numPr>
              <w:tabs>
                <w:tab w:val="clear" w:pos="785"/>
                <w:tab w:val="num" w:pos="360"/>
              </w:tabs>
              <w:spacing w:line="276" w:lineRule="auto"/>
              <w:ind w:left="360"/>
              <w:jc w:val="both"/>
              <w:rPr>
                <w:rFonts w:cstheme="minorHAnsi"/>
                <w:lang w:val="en-US"/>
              </w:rPr>
            </w:pPr>
            <w:r w:rsidRPr="00346F4A">
              <w:rPr>
                <w:rFonts w:cstheme="minorHAnsi"/>
              </w:rPr>
              <w:t>Камионите натоварени со земја се покриваат при отстранувањето на земјата од локацијата заради повторна употреба/одлагање</w:t>
            </w:r>
            <w:r w:rsidRPr="00C7328D">
              <w:rPr>
                <w:rFonts w:cstheme="minorHAnsi"/>
                <w:lang w:val="en-US"/>
              </w:rPr>
              <w:t>;</w:t>
            </w:r>
          </w:p>
          <w:p w14:paraId="04E056CC" w14:textId="77777777" w:rsidR="0008607D" w:rsidRPr="00C7328D" w:rsidRDefault="0008607D" w:rsidP="0015155F">
            <w:pPr>
              <w:numPr>
                <w:ilvl w:val="0"/>
                <w:numId w:val="11"/>
              </w:numPr>
              <w:tabs>
                <w:tab w:val="clear" w:pos="785"/>
                <w:tab w:val="num" w:pos="360"/>
              </w:tabs>
              <w:spacing w:line="276" w:lineRule="auto"/>
              <w:ind w:left="360"/>
              <w:jc w:val="both"/>
              <w:rPr>
                <w:rFonts w:cstheme="minorHAnsi"/>
                <w:lang w:val="en-US"/>
              </w:rPr>
            </w:pPr>
            <w:r w:rsidRPr="00346F4A">
              <w:rPr>
                <w:rFonts w:cstheme="minorHAnsi"/>
              </w:rPr>
              <w:t>Купиштата материјал не смеат да надминуваат 2 m во висина, за да се спречи растурање и ризик од пад на материјал</w:t>
            </w:r>
            <w:r w:rsidRPr="00C7328D">
              <w:rPr>
                <w:rFonts w:cstheme="minorHAnsi"/>
                <w:lang w:val="en-US"/>
              </w:rPr>
              <w:t>;</w:t>
            </w:r>
          </w:p>
          <w:p w14:paraId="2D6E8E00" w14:textId="77777777" w:rsidR="0008607D" w:rsidRPr="00C7328D" w:rsidRDefault="0008607D" w:rsidP="0015155F">
            <w:pPr>
              <w:numPr>
                <w:ilvl w:val="0"/>
                <w:numId w:val="11"/>
              </w:numPr>
              <w:tabs>
                <w:tab w:val="clear" w:pos="785"/>
                <w:tab w:val="num" w:pos="360"/>
              </w:tabs>
              <w:spacing w:line="276" w:lineRule="auto"/>
              <w:ind w:left="360"/>
              <w:jc w:val="both"/>
              <w:rPr>
                <w:rFonts w:cstheme="minorHAnsi"/>
                <w:lang w:val="en-US"/>
              </w:rPr>
            </w:pPr>
            <w:r w:rsidRPr="00346F4A">
              <w:rPr>
                <w:rFonts w:cstheme="minorHAnsi"/>
              </w:rPr>
              <w:t>Производителите на асфалт, чакал и бетон треба да ги имаат сите неопходни работни дозволи</w:t>
            </w:r>
            <w:r>
              <w:rPr>
                <w:rFonts w:cstheme="minorHAnsi"/>
              </w:rPr>
              <w:t xml:space="preserve">, </w:t>
            </w:r>
            <w:r w:rsidRPr="00346F4A">
              <w:rPr>
                <w:rFonts w:cstheme="minorHAnsi"/>
              </w:rPr>
              <w:t>дозволи за емисии и потврди за квалитет</w:t>
            </w:r>
            <w:r w:rsidRPr="00C7328D">
              <w:rPr>
                <w:rFonts w:cstheme="minorHAnsi"/>
                <w:lang w:val="en-US"/>
              </w:rPr>
              <w:t>;</w:t>
            </w:r>
          </w:p>
          <w:p w14:paraId="054A7131" w14:textId="77777777" w:rsidR="0008607D" w:rsidRPr="00C7328D" w:rsidRDefault="0008607D" w:rsidP="0015155F">
            <w:pPr>
              <w:numPr>
                <w:ilvl w:val="0"/>
                <w:numId w:val="11"/>
              </w:numPr>
              <w:tabs>
                <w:tab w:val="clear" w:pos="785"/>
                <w:tab w:val="num" w:pos="360"/>
              </w:tabs>
              <w:spacing w:line="276" w:lineRule="auto"/>
              <w:ind w:left="360"/>
              <w:jc w:val="both"/>
              <w:rPr>
                <w:rFonts w:cstheme="minorHAnsi"/>
                <w:lang w:val="en-US"/>
              </w:rPr>
            </w:pPr>
            <w:r w:rsidRPr="00346F4A">
              <w:rPr>
                <w:rFonts w:cstheme="minorHAnsi"/>
              </w:rPr>
              <w:t>Производителот на асфалт, дробен камен и бетон мора да презентира доказ за сообразност со целото национално законодавство за животна средина и безбедност и здравје при работа</w:t>
            </w:r>
            <w:r w:rsidRPr="00C7328D">
              <w:rPr>
                <w:rFonts w:cstheme="minorHAnsi"/>
                <w:lang w:val="en-US"/>
              </w:rPr>
              <w:t>;</w:t>
            </w:r>
          </w:p>
          <w:p w14:paraId="13E51A74" w14:textId="77777777" w:rsidR="0008607D" w:rsidRPr="00C7328D" w:rsidRDefault="0008607D" w:rsidP="0015155F">
            <w:pPr>
              <w:numPr>
                <w:ilvl w:val="0"/>
                <w:numId w:val="11"/>
              </w:numPr>
              <w:tabs>
                <w:tab w:val="clear" w:pos="785"/>
                <w:tab w:val="num" w:pos="360"/>
              </w:tabs>
              <w:spacing w:line="276" w:lineRule="auto"/>
              <w:ind w:left="360"/>
              <w:jc w:val="both"/>
              <w:rPr>
                <w:rFonts w:cstheme="minorHAnsi"/>
                <w:lang w:val="en-US"/>
              </w:rPr>
            </w:pPr>
            <w:r w:rsidRPr="00346F4A">
              <w:rPr>
                <w:rFonts w:cstheme="minorHAnsi"/>
              </w:rPr>
              <w:t>Сите транспортни возила мора да бидат опремени со соодветна опрема за контрола на емисиите и редовно да се одржуваат и да се тестираат</w:t>
            </w:r>
            <w:r w:rsidRPr="00C7328D">
              <w:rPr>
                <w:rFonts w:cstheme="minorHAnsi"/>
                <w:lang w:val="en-US"/>
              </w:rPr>
              <w:t>;</w:t>
            </w:r>
          </w:p>
          <w:p w14:paraId="573489B7" w14:textId="77777777" w:rsidR="0008607D" w:rsidRPr="00C7328D" w:rsidRDefault="0008607D" w:rsidP="0015155F">
            <w:pPr>
              <w:numPr>
                <w:ilvl w:val="0"/>
                <w:numId w:val="11"/>
              </w:numPr>
              <w:tabs>
                <w:tab w:val="clear" w:pos="785"/>
                <w:tab w:val="num" w:pos="360"/>
              </w:tabs>
              <w:spacing w:line="276" w:lineRule="auto"/>
              <w:ind w:left="360"/>
              <w:jc w:val="both"/>
              <w:rPr>
                <w:rFonts w:cstheme="minorHAnsi"/>
                <w:lang w:val="en-US"/>
              </w:rPr>
            </w:pPr>
            <w:r w:rsidRPr="00346F4A">
              <w:rPr>
                <w:rFonts w:cstheme="minorHAnsi"/>
              </w:rPr>
              <w:t>Во соседните подрачја, особено во заштитените подрачја, не смее да има позајмишта и каменоломи  без сите потребни дозволи, како и присуство на диви депонии</w:t>
            </w:r>
            <w:r w:rsidRPr="00C7328D">
              <w:rPr>
                <w:rFonts w:cstheme="minorHAnsi"/>
                <w:lang w:val="en-US"/>
              </w:rPr>
              <w:t>.</w:t>
            </w:r>
          </w:p>
        </w:tc>
      </w:tr>
      <w:tr w:rsidR="0008607D" w:rsidRPr="00C7328D" w14:paraId="279850A9" w14:textId="77777777" w:rsidTr="0008607D">
        <w:trPr>
          <w:jc w:val="center"/>
        </w:trPr>
        <w:tc>
          <w:tcPr>
            <w:tcW w:w="967" w:type="pct"/>
            <w:tcBorders>
              <w:bottom w:val="single" w:sz="4" w:space="0" w:color="auto"/>
            </w:tcBorders>
            <w:vAlign w:val="center"/>
          </w:tcPr>
          <w:p w14:paraId="6AC842DD" w14:textId="77777777" w:rsidR="0008607D" w:rsidRPr="00C7328D" w:rsidRDefault="0008607D" w:rsidP="0015155F">
            <w:pPr>
              <w:jc w:val="center"/>
              <w:rPr>
                <w:rFonts w:cstheme="minorHAnsi"/>
                <w:b/>
                <w:lang w:val="en-US"/>
              </w:rPr>
            </w:pPr>
            <w:r w:rsidRPr="00C7328D">
              <w:rPr>
                <w:rFonts w:cstheme="minorHAnsi"/>
                <w:b/>
                <w:lang w:val="en-US"/>
              </w:rPr>
              <w:lastRenderedPageBreak/>
              <w:t xml:space="preserve">E. </w:t>
            </w:r>
            <w:r w:rsidRPr="00445426">
              <w:rPr>
                <w:rFonts w:asciiTheme="minorHAnsi" w:hAnsiTheme="minorHAnsi" w:cstheme="minorHAnsi"/>
              </w:rPr>
              <w:t>Влијание врз системот за површинско одводнување</w:t>
            </w:r>
          </w:p>
        </w:tc>
        <w:tc>
          <w:tcPr>
            <w:tcW w:w="937" w:type="pct"/>
            <w:tcBorders>
              <w:bottom w:val="single" w:sz="4" w:space="0" w:color="auto"/>
            </w:tcBorders>
            <w:vAlign w:val="center"/>
          </w:tcPr>
          <w:p w14:paraId="1FBA175E" w14:textId="77777777" w:rsidR="0008607D" w:rsidRPr="00C7328D" w:rsidRDefault="0008607D" w:rsidP="0015155F">
            <w:pPr>
              <w:jc w:val="center"/>
              <w:rPr>
                <w:rFonts w:cstheme="minorHAnsi"/>
                <w:lang w:val="en-US"/>
              </w:rPr>
            </w:pPr>
            <w:r w:rsidRPr="00445426">
              <w:rPr>
                <w:rFonts w:asciiTheme="minorHAnsi" w:hAnsiTheme="minorHAnsi" w:cstheme="minorHAnsi"/>
              </w:rPr>
              <w:t>Квалитет на водата</w:t>
            </w:r>
          </w:p>
        </w:tc>
        <w:tc>
          <w:tcPr>
            <w:tcW w:w="3096" w:type="pct"/>
          </w:tcPr>
          <w:p w14:paraId="411F2706" w14:textId="77777777" w:rsidR="0008607D" w:rsidRPr="00C7328D" w:rsidRDefault="0008607D" w:rsidP="0015155F">
            <w:pPr>
              <w:numPr>
                <w:ilvl w:val="0"/>
                <w:numId w:val="9"/>
              </w:numPr>
              <w:spacing w:line="276" w:lineRule="auto"/>
              <w:jc w:val="both"/>
              <w:rPr>
                <w:rFonts w:cstheme="minorHAnsi"/>
                <w:lang w:val="en-US"/>
              </w:rPr>
            </w:pPr>
            <w:r w:rsidRPr="00EC64BA">
              <w:rPr>
                <w:rFonts w:cstheme="minorHAnsi"/>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 доколку има таков на проектната локација; Доколку нема собирање отпадни води, горенаведените отпадни води ќе се носат до најблиската станица за преработка на отпадни води</w:t>
            </w:r>
            <w:r w:rsidRPr="00C7328D">
              <w:rPr>
                <w:rFonts w:cstheme="minorHAnsi"/>
                <w:lang w:val="en-US"/>
              </w:rPr>
              <w:t>;</w:t>
            </w:r>
          </w:p>
          <w:p w14:paraId="6328DBA8" w14:textId="77777777" w:rsidR="0008607D" w:rsidRPr="0092187C" w:rsidRDefault="0008607D" w:rsidP="0015155F">
            <w:pPr>
              <w:numPr>
                <w:ilvl w:val="0"/>
                <w:numId w:val="9"/>
              </w:numPr>
              <w:spacing w:line="276" w:lineRule="auto"/>
              <w:jc w:val="both"/>
              <w:rPr>
                <w:rFonts w:cstheme="minorHAnsi"/>
              </w:rPr>
            </w:pPr>
            <w:r w:rsidRPr="0092187C">
              <w:rPr>
                <w:rFonts w:cstheme="minorHAnsi"/>
              </w:rPr>
              <w:t xml:space="preserve">Со овој проект не се предвидени активности за реконструкција на мостови и така </w:t>
            </w:r>
            <w:r w:rsidRPr="0092187C">
              <w:rPr>
                <w:rFonts w:cstheme="minorHAnsi"/>
              </w:rPr>
              <w:lastRenderedPageBreak/>
              <w:t>негативните влијанија што се очекуваат се сведени на минимум</w:t>
            </w:r>
            <w:r w:rsidRPr="0092187C">
              <w:rPr>
                <w:rFonts w:cstheme="minorHAnsi"/>
                <w:lang w:val="en-US"/>
              </w:rPr>
              <w:t>;</w:t>
            </w:r>
          </w:p>
          <w:p w14:paraId="317FAB00" w14:textId="77777777" w:rsidR="0008607D" w:rsidRPr="00EC64BA" w:rsidRDefault="0008607D" w:rsidP="0015155F">
            <w:pPr>
              <w:numPr>
                <w:ilvl w:val="0"/>
                <w:numId w:val="9"/>
              </w:numPr>
              <w:spacing w:line="276" w:lineRule="auto"/>
              <w:jc w:val="both"/>
            </w:pPr>
            <w:r w:rsidRPr="00EC64BA">
              <w:t>Нема да се испуштаат отпадни води без третман;</w:t>
            </w:r>
          </w:p>
          <w:p w14:paraId="09CFF938" w14:textId="77777777" w:rsidR="0008607D" w:rsidRPr="004033A2" w:rsidRDefault="0008607D" w:rsidP="0015155F">
            <w:pPr>
              <w:numPr>
                <w:ilvl w:val="0"/>
                <w:numId w:val="9"/>
              </w:numPr>
              <w:spacing w:line="276" w:lineRule="auto"/>
              <w:jc w:val="both"/>
              <w:rPr>
                <w:rFonts w:cstheme="minorHAnsi"/>
                <w:sz w:val="20"/>
                <w:szCs w:val="20"/>
              </w:rPr>
            </w:pPr>
            <w:r w:rsidRPr="00EC64BA">
              <w:rPr>
                <w:rFonts w:cstheme="minorHAnsi"/>
              </w:rPr>
              <w:t>Изведувачот ќе проектира и имплементира Проект за соодветни системи за одводнување на атмосферските води кои ќе се инсталираат и ќе се грижи да не се создава тиња, да не ги загадува, блокира или на друг начин негативно да влијае на природните потоци, реки, бари и езера со активностите за реконструкција</w:t>
            </w:r>
            <w:r w:rsidRPr="004033A2">
              <w:rPr>
                <w:rFonts w:cstheme="minorHAnsi"/>
              </w:rPr>
              <w:t>;</w:t>
            </w:r>
          </w:p>
          <w:p w14:paraId="0A988122" w14:textId="77777777" w:rsidR="0008607D" w:rsidRPr="004033A2" w:rsidRDefault="0008607D" w:rsidP="0015155F">
            <w:pPr>
              <w:numPr>
                <w:ilvl w:val="0"/>
                <w:numId w:val="9"/>
              </w:numPr>
              <w:spacing w:line="276" w:lineRule="auto"/>
              <w:jc w:val="both"/>
              <w:rPr>
                <w:rFonts w:cstheme="minorHAnsi"/>
              </w:rPr>
            </w:pPr>
            <w:r w:rsidRPr="00EC64BA">
              <w:rPr>
                <w:rFonts w:cstheme="minorHAnsi"/>
              </w:rPr>
              <w:t xml:space="preserve">Со поставување на новите сливници и шахти површинските води соодветното ќе се одведуваат по должина на </w:t>
            </w:r>
            <w:r>
              <w:rPr>
                <w:rFonts w:cstheme="minorHAnsi"/>
              </w:rPr>
              <w:t>целите улици</w:t>
            </w:r>
            <w:r w:rsidRPr="004033A2">
              <w:rPr>
                <w:rFonts w:cstheme="minorHAnsi"/>
              </w:rPr>
              <w:t>;</w:t>
            </w:r>
          </w:p>
          <w:p w14:paraId="179EBA23" w14:textId="77777777" w:rsidR="0008607D" w:rsidRPr="004033A2" w:rsidRDefault="0008607D" w:rsidP="0015155F">
            <w:pPr>
              <w:numPr>
                <w:ilvl w:val="0"/>
                <w:numId w:val="9"/>
              </w:numPr>
              <w:spacing w:line="276" w:lineRule="auto"/>
              <w:jc w:val="both"/>
              <w:rPr>
                <w:rFonts w:cstheme="minorHAnsi"/>
              </w:rPr>
            </w:pPr>
            <w:r w:rsidRPr="00EC64BA">
              <w:rPr>
                <w:rFonts w:cstheme="minorHAnsi"/>
              </w:rPr>
              <w:t>Доброто одржување на систем</w:t>
            </w:r>
            <w:r>
              <w:rPr>
                <w:rFonts w:cstheme="minorHAnsi"/>
              </w:rPr>
              <w:t>ите</w:t>
            </w:r>
            <w:r w:rsidRPr="00EC64BA">
              <w:rPr>
                <w:rFonts w:cstheme="minorHAnsi"/>
              </w:rPr>
              <w:t xml:space="preserve"> за одводнување ќе обезбеди ефикасна заштита на улиц</w:t>
            </w:r>
            <w:r>
              <w:rPr>
                <w:rFonts w:cstheme="minorHAnsi"/>
              </w:rPr>
              <w:t>ите</w:t>
            </w:r>
            <w:r w:rsidRPr="00EC64BA">
              <w:rPr>
                <w:rFonts w:cstheme="minorHAnsi"/>
              </w:rPr>
              <w:t xml:space="preserve"> од ерозија и седиментација</w:t>
            </w:r>
            <w:r w:rsidRPr="004033A2">
              <w:rPr>
                <w:rFonts w:cstheme="minorHAnsi"/>
              </w:rPr>
              <w:t>;</w:t>
            </w:r>
          </w:p>
          <w:p w14:paraId="3F57A0D0" w14:textId="77777777" w:rsidR="0008607D" w:rsidRPr="004033A2" w:rsidRDefault="0008607D" w:rsidP="0015155F">
            <w:pPr>
              <w:numPr>
                <w:ilvl w:val="0"/>
                <w:numId w:val="9"/>
              </w:numPr>
              <w:spacing w:line="276" w:lineRule="auto"/>
              <w:jc w:val="both"/>
              <w:rPr>
                <w:rFonts w:cstheme="minorHAnsi"/>
              </w:rPr>
            </w:pPr>
            <w:r w:rsidRPr="00EC64BA">
              <w:rPr>
                <w:rFonts w:cstheme="minorHAnsi"/>
              </w:rPr>
              <w:t>Систематизацијата на наклон ќе се изврши на начин што нема да влијае на ефективноста и ефикасноста на заштитата од ерозија и/или поплавување на приватни и јавни имоти, ниту ќе ја наруши безбедноста на пешаците и возачите</w:t>
            </w:r>
            <w:r w:rsidRPr="004033A2">
              <w:rPr>
                <w:rFonts w:cstheme="minorHAnsi"/>
              </w:rPr>
              <w:t>.</w:t>
            </w:r>
          </w:p>
          <w:p w14:paraId="1FC12C13" w14:textId="77777777" w:rsidR="0008607D" w:rsidRPr="00C7328D" w:rsidRDefault="0008607D" w:rsidP="0015155F">
            <w:pPr>
              <w:numPr>
                <w:ilvl w:val="0"/>
                <w:numId w:val="9"/>
              </w:numPr>
              <w:spacing w:line="276" w:lineRule="auto"/>
              <w:jc w:val="both"/>
              <w:rPr>
                <w:rFonts w:cstheme="minorHAnsi"/>
                <w:lang w:val="en-US"/>
              </w:rPr>
            </w:pPr>
            <w:r w:rsidRPr="00EC64BA">
              <w:rPr>
                <w:rFonts w:cstheme="minorHAnsi"/>
              </w:rPr>
              <w:t>Онаму каде што работите се неопходни, тие ќе се преземаат на таков начин да се минимизира појавата на ерозија на почвата, дури и за кратки периоди. Во најбрз можен рок ќе бидат реконструирани (зазеленети</w:t>
            </w:r>
            <w:r>
              <w:rPr>
                <w:rFonts w:cstheme="minorHAnsi"/>
                <w:lang w:val="en-US"/>
              </w:rPr>
              <w:t>)</w:t>
            </w:r>
            <w:r w:rsidRPr="00C7328D">
              <w:rPr>
                <w:rFonts w:cstheme="minorHAnsi"/>
                <w:lang w:val="en-US"/>
              </w:rPr>
              <w:t xml:space="preserve">. </w:t>
            </w:r>
          </w:p>
          <w:p w14:paraId="50C48694" w14:textId="77777777" w:rsidR="0008607D" w:rsidRPr="00C7328D" w:rsidRDefault="0008607D" w:rsidP="0015155F">
            <w:pPr>
              <w:numPr>
                <w:ilvl w:val="0"/>
                <w:numId w:val="9"/>
              </w:numPr>
              <w:spacing w:line="276" w:lineRule="auto"/>
              <w:jc w:val="both"/>
              <w:rPr>
                <w:rFonts w:cstheme="minorHAnsi"/>
                <w:lang w:val="en-US"/>
              </w:rPr>
            </w:pPr>
            <w:r w:rsidRPr="00EC64BA">
              <w:rPr>
                <w:rFonts w:cstheme="minorHAnsi"/>
              </w:rPr>
              <w:t>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w:t>
            </w:r>
            <w:r w:rsidRPr="00C7328D">
              <w:rPr>
                <w:rFonts w:cstheme="minorHAnsi"/>
                <w:lang w:val="en-US"/>
              </w:rPr>
              <w:t>;</w:t>
            </w:r>
          </w:p>
          <w:p w14:paraId="1E6BC604" w14:textId="77777777" w:rsidR="0008607D" w:rsidRPr="00C7328D" w:rsidRDefault="0008607D" w:rsidP="0015155F">
            <w:pPr>
              <w:numPr>
                <w:ilvl w:val="0"/>
                <w:numId w:val="9"/>
              </w:numPr>
              <w:spacing w:line="276" w:lineRule="auto"/>
              <w:jc w:val="both"/>
              <w:rPr>
                <w:lang w:val="en-US"/>
              </w:rPr>
            </w:pPr>
            <w:r w:rsidRPr="00EC64BA">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r w:rsidRPr="00C7328D">
              <w:rPr>
                <w:lang w:val="en-US"/>
              </w:rPr>
              <w:t>;</w:t>
            </w:r>
          </w:p>
        </w:tc>
      </w:tr>
      <w:tr w:rsidR="0008607D" w:rsidRPr="00C7328D" w14:paraId="5AB4D8D0" w14:textId="77777777" w:rsidTr="0008607D">
        <w:trPr>
          <w:jc w:val="center"/>
        </w:trPr>
        <w:tc>
          <w:tcPr>
            <w:tcW w:w="967" w:type="pct"/>
            <w:vAlign w:val="center"/>
          </w:tcPr>
          <w:p w14:paraId="195B28A2" w14:textId="77777777" w:rsidR="0008607D" w:rsidRPr="00C7328D" w:rsidRDefault="0008607D" w:rsidP="0015155F">
            <w:pPr>
              <w:jc w:val="center"/>
              <w:rPr>
                <w:rFonts w:cstheme="minorHAnsi"/>
                <w:b/>
                <w:lang w:val="en-US"/>
              </w:rPr>
            </w:pPr>
            <w:r w:rsidRPr="00C7328D">
              <w:rPr>
                <w:rFonts w:cstheme="minorHAnsi"/>
                <w:b/>
                <w:lang w:val="en-US"/>
              </w:rPr>
              <w:lastRenderedPageBreak/>
              <w:t xml:space="preserve">G. </w:t>
            </w:r>
            <w:r w:rsidRPr="00C61CC9">
              <w:rPr>
                <w:rFonts w:asciiTheme="minorHAnsi" w:hAnsiTheme="minorHAnsi" w:cstheme="minorHAnsi"/>
              </w:rPr>
              <w:t>Безбедност на сообраќајот и пешаците</w:t>
            </w:r>
          </w:p>
        </w:tc>
        <w:tc>
          <w:tcPr>
            <w:tcW w:w="937" w:type="pct"/>
            <w:vAlign w:val="center"/>
          </w:tcPr>
          <w:p w14:paraId="59327C08" w14:textId="77777777" w:rsidR="0008607D" w:rsidRPr="00C7328D" w:rsidRDefault="0008607D" w:rsidP="0015155F">
            <w:pPr>
              <w:jc w:val="center"/>
              <w:rPr>
                <w:rFonts w:cstheme="minorHAnsi"/>
                <w:lang w:val="en-US"/>
              </w:rPr>
            </w:pPr>
            <w:r w:rsidRPr="00C61CC9">
              <w:rPr>
                <w:rFonts w:asciiTheme="minorHAnsi" w:hAnsiTheme="minorHAnsi" w:cstheme="minorHAnsi"/>
              </w:rPr>
              <w:t xml:space="preserve">Директни или индиректни опасности за јавниот сообраќај и пешаците поради работите на реконструкција  </w:t>
            </w:r>
          </w:p>
        </w:tc>
        <w:tc>
          <w:tcPr>
            <w:tcW w:w="3096" w:type="pct"/>
          </w:tcPr>
          <w:p w14:paraId="00CD2D0E" w14:textId="77777777" w:rsidR="0008607D" w:rsidRPr="00C7328D" w:rsidRDefault="0008607D" w:rsidP="0015155F">
            <w:pPr>
              <w:jc w:val="both"/>
              <w:rPr>
                <w:rFonts w:cstheme="minorHAnsi"/>
                <w:lang w:val="en-US"/>
              </w:rPr>
            </w:pPr>
            <w:r w:rsidRPr="00346F4A">
              <w:rPr>
                <w:rFonts w:cstheme="minorHAnsi"/>
              </w:rPr>
              <w:t>Изведувачот соодветно ја обезбедува градежната локација, вклучително и регулирањето на сообраќајот. Тоа го вклучува, но не ограничено на следното</w:t>
            </w:r>
            <w:r w:rsidRPr="00C7328D">
              <w:rPr>
                <w:rFonts w:cstheme="minorHAnsi"/>
                <w:lang w:val="en-US"/>
              </w:rPr>
              <w:t>:</w:t>
            </w:r>
          </w:p>
          <w:p w14:paraId="5A462603" w14:textId="77777777" w:rsidR="0008607D" w:rsidRPr="00C7328D" w:rsidRDefault="0008607D" w:rsidP="0015155F">
            <w:pPr>
              <w:numPr>
                <w:ilvl w:val="0"/>
                <w:numId w:val="7"/>
              </w:numPr>
              <w:spacing w:line="276" w:lineRule="auto"/>
              <w:jc w:val="both"/>
              <w:rPr>
                <w:rFonts w:eastAsia="Times New Roman"/>
                <w:lang w:val="en-US"/>
              </w:rPr>
            </w:pPr>
            <w:r w:rsidRPr="00346F4A">
              <w:rPr>
                <w:rFonts w:eastAsia="Times New Roman" w:cstheme="minorHAnsi"/>
              </w:rPr>
              <w:t xml:space="preserve">Подготовка на Сообраќаен проект за времен режим на сообраќај кој ќе биде одобрен од Единицата на локална самоуправа (општината), по претходно одобрение од </w:t>
            </w:r>
            <w:r w:rsidRPr="00D55ECB">
              <w:rPr>
                <w:rFonts w:eastAsia="Times New Roman" w:cstheme="minorHAnsi"/>
              </w:rPr>
              <w:t>Сектор</w:t>
            </w:r>
            <w:r w:rsidRPr="00346F4A">
              <w:rPr>
                <w:rFonts w:eastAsia="Times New Roman" w:cstheme="minorHAnsi"/>
              </w:rPr>
              <w:t>от</w:t>
            </w:r>
            <w:r w:rsidRPr="00D55ECB">
              <w:rPr>
                <w:rFonts w:eastAsia="Times New Roman" w:cstheme="minorHAnsi"/>
              </w:rPr>
              <w:t xml:space="preserve"> за внатрешни работи – Сообраќајна полиција</w:t>
            </w:r>
            <w:r w:rsidRPr="00C7328D">
              <w:rPr>
                <w:rFonts w:eastAsia="Times New Roman"/>
                <w:lang w:val="en-US"/>
              </w:rPr>
              <w:t>.</w:t>
            </w:r>
          </w:p>
          <w:p w14:paraId="502D1635" w14:textId="77777777" w:rsidR="0008607D" w:rsidRPr="00C7328D" w:rsidRDefault="0008607D" w:rsidP="0015155F">
            <w:pPr>
              <w:numPr>
                <w:ilvl w:val="0"/>
                <w:numId w:val="7"/>
              </w:numPr>
              <w:spacing w:line="276" w:lineRule="auto"/>
              <w:jc w:val="both"/>
              <w:rPr>
                <w:rFonts w:eastAsia="Times New Roman"/>
                <w:lang w:val="en-US"/>
              </w:rPr>
            </w:pPr>
            <w:r w:rsidRPr="00346F4A">
              <w:rPr>
                <w:rFonts w:eastAsia="Times New Roman" w:cstheme="minorHAnsi"/>
              </w:rPr>
              <w:t xml:space="preserve">Подготовка на </w:t>
            </w:r>
            <w:r w:rsidRPr="00346F4A">
              <w:rPr>
                <w:rFonts w:eastAsia="Times New Roman" w:cstheme="minorHAnsi"/>
                <w:b/>
              </w:rPr>
              <w:t>План за управување со сообраќајот (ПУС)</w:t>
            </w:r>
            <w:r w:rsidRPr="00346F4A">
              <w:rPr>
                <w:rFonts w:eastAsia="Times New Roman" w:cstheme="minorHAnsi"/>
              </w:rPr>
              <w:t xml:space="preserve"> врз основа на одобрениот </w:t>
            </w:r>
            <w:r w:rsidRPr="00346F4A">
              <w:rPr>
                <w:rFonts w:eastAsia="Times New Roman" w:cstheme="minorHAnsi"/>
              </w:rPr>
              <w:lastRenderedPageBreak/>
              <w:t>Проект за времен режим на сообраќај</w:t>
            </w:r>
            <w:r w:rsidRPr="00C7328D">
              <w:rPr>
                <w:rFonts w:eastAsia="Times New Roman"/>
                <w:lang w:val="en-US"/>
              </w:rPr>
              <w:t xml:space="preserve">. </w:t>
            </w:r>
          </w:p>
          <w:p w14:paraId="6CB9E1BE" w14:textId="77777777" w:rsidR="0008607D" w:rsidRPr="00C7328D" w:rsidRDefault="0008607D" w:rsidP="0015155F">
            <w:pPr>
              <w:numPr>
                <w:ilvl w:val="0"/>
                <w:numId w:val="7"/>
              </w:numPr>
              <w:spacing w:line="276" w:lineRule="auto"/>
              <w:jc w:val="both"/>
              <w:rPr>
                <w:rFonts w:eastAsia="Times New Roman"/>
                <w:lang w:val="en-US"/>
              </w:rPr>
            </w:pPr>
            <w:r w:rsidRPr="00B62444">
              <w:rPr>
                <w:rFonts w:eastAsia="Times New Roman" w:cstheme="minorHAnsi"/>
              </w:rPr>
              <w:t>ПУС ќе даде опис како Изведувачот ќе управува со сообраќајот за време на градежната фаза, со цел да се осврне на безбедноста на работниците и локалните заедници т.е. како Изведувачот ќе обезбеди безбедна средина за сите луѓе кои работат и сообраќаат низ работната зона, преку усвојување на мерки за управување со времениот режим за сообраќај (ВРС); минимизирање на влијанието на работите врз сообраќајот и соседните заедници; минимизирање на доцнењата и овозможување на постојан пристап до јавниот транспорт; грижа за потребите на сите учесници во сообраќајот (вклучувајќи ги пешаците, лицата со попреченост, велосипедистите, мотоциклистите, тешките возила итн.), примена на Механизмот за жалби и поплаки на градилиштето за сите корисници на патот (вклучувајќи ги пешаците, лицата со попреченост, велосипедистите, мотоциклистите, тешките возила итн.), локалната заедница, комерцијалните бизниси итн. и одржување комуникација за плановите и влијанијата на сите активности кои влијаат врз сообраќајот и безбедноста на патиштата</w:t>
            </w:r>
            <w:r w:rsidRPr="00C7328D">
              <w:rPr>
                <w:rFonts w:eastAsia="Times New Roman"/>
                <w:lang w:val="en-US"/>
              </w:rPr>
              <w:t>;</w:t>
            </w:r>
          </w:p>
          <w:p w14:paraId="321624D8" w14:textId="77777777" w:rsidR="0008607D" w:rsidRPr="00C7328D" w:rsidRDefault="0008607D" w:rsidP="0015155F">
            <w:pPr>
              <w:numPr>
                <w:ilvl w:val="0"/>
                <w:numId w:val="7"/>
              </w:numPr>
              <w:spacing w:line="276" w:lineRule="auto"/>
              <w:jc w:val="both"/>
              <w:rPr>
                <w:rFonts w:eastAsia="Times New Roman"/>
                <w:lang w:val="en-US"/>
              </w:rPr>
            </w:pPr>
            <w:r w:rsidRPr="00346F4A">
              <w:rPr>
                <w:rFonts w:eastAsia="Times New Roman" w:cstheme="minorHAnsi"/>
              </w:rPr>
              <w:t>Спроведување на одобрениот План за управув</w:t>
            </w:r>
            <w:r>
              <w:rPr>
                <w:rFonts w:eastAsia="Times New Roman" w:cstheme="minorHAnsi"/>
              </w:rPr>
              <w:t>а</w:t>
            </w:r>
            <w:r w:rsidRPr="00346F4A">
              <w:rPr>
                <w:rFonts w:eastAsia="Times New Roman" w:cstheme="minorHAnsi"/>
              </w:rPr>
              <w:t>ње со сообраќајот</w:t>
            </w:r>
            <w:r w:rsidRPr="00D55ECB">
              <w:rPr>
                <w:rFonts w:eastAsia="Times New Roman" w:cstheme="minorHAnsi"/>
              </w:rPr>
              <w:t xml:space="preserve">, </w:t>
            </w:r>
            <w:r w:rsidRPr="00346F4A">
              <w:rPr>
                <w:rFonts w:eastAsia="Times New Roman" w:cstheme="minorHAnsi"/>
              </w:rPr>
              <w:t xml:space="preserve">вклучувајќи ги сите мерки и активности за безбеден и непречен проток на сообраќај во зоната на работа за време на денот и ноќта, </w:t>
            </w:r>
            <w:r w:rsidRPr="00346F4A">
              <w:rPr>
                <w:rFonts w:cstheme="minorHAnsi"/>
              </w:rPr>
              <w:t>како и спречување или минимизирање на ризикот од сообраќајни незгоди и влијанието врз безбедноста на патот</w:t>
            </w:r>
            <w:r w:rsidRPr="00C7328D">
              <w:rPr>
                <w:rFonts w:eastAsia="Times New Roman"/>
                <w:lang w:val="en-US"/>
              </w:rPr>
              <w:t>;</w:t>
            </w:r>
          </w:p>
          <w:p w14:paraId="16903ED3" w14:textId="77777777" w:rsidR="0008607D" w:rsidRPr="00C7328D" w:rsidRDefault="0008607D" w:rsidP="0015155F">
            <w:pPr>
              <w:numPr>
                <w:ilvl w:val="0"/>
                <w:numId w:val="7"/>
              </w:numPr>
              <w:spacing w:line="276" w:lineRule="auto"/>
              <w:jc w:val="both"/>
              <w:rPr>
                <w:rFonts w:eastAsia="Times New Roman"/>
                <w:lang w:val="en-US"/>
              </w:rPr>
            </w:pPr>
            <w:r w:rsidRPr="00346F4A">
              <w:rPr>
                <w:rFonts w:eastAsia="Times New Roman" w:cstheme="minorHAnsi"/>
              </w:rPr>
              <w:t>Доколку околностите на било кој поединечен случај не се опишани во ПУС, Изведувачот треба да го информира Надзорниот инженер и да предложи начин за справување со таквата ситуација, како и да го ажурира ПУС</w:t>
            </w:r>
            <w:r w:rsidRPr="00C7328D">
              <w:rPr>
                <w:rFonts w:eastAsia="Times New Roman"/>
                <w:lang w:val="en-US"/>
              </w:rPr>
              <w:t>;</w:t>
            </w:r>
          </w:p>
          <w:p w14:paraId="36C6DBA7" w14:textId="77777777" w:rsidR="0008607D" w:rsidRPr="00C7328D" w:rsidRDefault="0008607D" w:rsidP="0015155F">
            <w:pPr>
              <w:numPr>
                <w:ilvl w:val="0"/>
                <w:numId w:val="7"/>
              </w:numPr>
              <w:spacing w:line="276" w:lineRule="auto"/>
              <w:jc w:val="both"/>
              <w:rPr>
                <w:rFonts w:eastAsia="Times New Roman"/>
                <w:lang w:val="en-US"/>
              </w:rPr>
            </w:pPr>
            <w:r w:rsidRPr="00346F4A">
              <w:rPr>
                <w:rFonts w:eastAsia="Times New Roman" w:cstheme="minorHAnsi"/>
                <w:bCs/>
              </w:rPr>
              <w:t>Од кога ПУС е комплетиран или ажуриран, ПУЖССА / КЛПУЖССА ќе се ажурира соодветно и ќе им се презентира на засегнатите страни</w:t>
            </w:r>
            <w:r w:rsidRPr="00C7328D">
              <w:rPr>
                <w:rFonts w:cstheme="minorBidi"/>
                <w:lang w:val="en-US"/>
              </w:rPr>
              <w:t>;</w:t>
            </w:r>
          </w:p>
          <w:p w14:paraId="05E55596" w14:textId="77777777" w:rsidR="0008607D" w:rsidRPr="00C7328D" w:rsidRDefault="0008607D" w:rsidP="0015155F">
            <w:pPr>
              <w:numPr>
                <w:ilvl w:val="0"/>
                <w:numId w:val="7"/>
              </w:numPr>
              <w:spacing w:line="276" w:lineRule="auto"/>
              <w:jc w:val="both"/>
              <w:rPr>
                <w:rFonts w:cstheme="minorHAnsi"/>
                <w:lang w:val="en-US"/>
              </w:rPr>
            </w:pPr>
            <w:r w:rsidRPr="00346F4A">
              <w:rPr>
                <w:rStyle w:val="jlqj4b"/>
                <w:rFonts w:cstheme="minorHAnsi"/>
              </w:rPr>
              <w:t xml:space="preserve">На лице место ќе се изврши оперативна проверка на управувањето со сообраќајот за време на градежните работи со цел да се утврдат можни случаи на непочитување на одобрениот план за управување со сообраќајот (сообраќаен проект за управување со </w:t>
            </w:r>
            <w:r w:rsidRPr="00346F4A">
              <w:rPr>
                <w:rStyle w:val="jlqj4b"/>
                <w:rFonts w:cstheme="minorHAnsi"/>
              </w:rPr>
              <w:lastRenderedPageBreak/>
              <w:t>сообраќајот за време на градежните работи) како и недостатоци во однос наза безбедност во сообраќајот</w:t>
            </w:r>
            <w:r w:rsidRPr="00C7328D">
              <w:rPr>
                <w:rFonts w:cstheme="minorBidi"/>
                <w:lang w:val="en-US"/>
              </w:rPr>
              <w:t>;</w:t>
            </w:r>
          </w:p>
          <w:p w14:paraId="4A110CA5" w14:textId="77777777" w:rsidR="0008607D" w:rsidRPr="00C7328D" w:rsidRDefault="0008607D" w:rsidP="0015155F">
            <w:pPr>
              <w:numPr>
                <w:ilvl w:val="0"/>
                <w:numId w:val="7"/>
              </w:numPr>
              <w:spacing w:line="276" w:lineRule="auto"/>
              <w:jc w:val="both"/>
              <w:rPr>
                <w:rFonts w:cstheme="minorHAnsi"/>
                <w:lang w:val="en-US"/>
              </w:rPr>
            </w:pPr>
            <w:r w:rsidRPr="00346F4A">
              <w:rPr>
                <w:rFonts w:cstheme="minorHAnsi"/>
              </w:rPr>
              <w:t xml:space="preserve">Соседните заедници (лоцирани </w:t>
            </w:r>
            <w:r>
              <w:rPr>
                <w:rFonts w:cstheme="minorHAnsi"/>
              </w:rPr>
              <w:t>в</w:t>
            </w:r>
            <w:r w:rsidRPr="00346F4A">
              <w:rPr>
                <w:rFonts w:cstheme="minorHAnsi"/>
              </w:rPr>
              <w:t>долж / во близина на проектните локации) треба навреме да се информираат за работите што претстојат</w:t>
            </w:r>
            <w:r w:rsidRPr="00C7328D">
              <w:rPr>
                <w:rFonts w:cstheme="minorBidi"/>
                <w:lang w:val="en-US"/>
              </w:rPr>
              <w:t>;</w:t>
            </w:r>
          </w:p>
          <w:p w14:paraId="0B1EF5C7" w14:textId="77777777" w:rsidR="0008607D" w:rsidRPr="00933292" w:rsidRDefault="00FB5ACB" w:rsidP="0015155F">
            <w:pPr>
              <w:numPr>
                <w:ilvl w:val="0"/>
                <w:numId w:val="7"/>
              </w:numPr>
              <w:spacing w:line="276" w:lineRule="auto"/>
              <w:jc w:val="both"/>
              <w:rPr>
                <w:rFonts w:cstheme="minorHAnsi"/>
              </w:rPr>
            </w:pPr>
            <w:r w:rsidRPr="00FB5ACB">
              <w:rPr>
                <w:rFonts w:cstheme="minorBidi"/>
              </w:rPr>
              <w:t>Во случај кога сообраќајот ќе биде прекинат, Изведувачот ќе го ажурира сообраќајниот проектен проект за привремено</w:t>
            </w:r>
            <w:r>
              <w:rPr>
                <w:rFonts w:cstheme="minorBidi"/>
              </w:rPr>
              <w:t xml:space="preserve"> управување со сообраќајот и ПУС-от</w:t>
            </w:r>
            <w:r w:rsidRPr="00FB5ACB">
              <w:rPr>
                <w:rFonts w:cstheme="minorBidi"/>
              </w:rPr>
              <w:t xml:space="preserve">. Улиците се наоѓаат во општина Штип и не е возможно да се обезбеди алтернативна траса, така што градежните работи треба да се изведат на начин што на локалното население ќе му овозможи непречен пристап до чувствителните рецептори (станбени згради) </w:t>
            </w:r>
            <w:r w:rsidR="00932E3D">
              <w:rPr>
                <w:rFonts w:cstheme="minorBidi"/>
              </w:rPr>
              <w:t>–</w:t>
            </w:r>
            <w:r w:rsidRPr="00FB5ACB">
              <w:rPr>
                <w:rFonts w:cstheme="minorBidi"/>
              </w:rPr>
              <w:t xml:space="preserve"> </w:t>
            </w:r>
            <w:r w:rsidR="00932E3D">
              <w:rPr>
                <w:rFonts w:cstheme="minorBidi"/>
              </w:rPr>
              <w:t xml:space="preserve">во близина на пешачко велосипедската патека Струмина </w:t>
            </w:r>
            <w:r w:rsidRPr="00FB5ACB">
              <w:rPr>
                <w:rFonts w:cstheme="minorBidi"/>
              </w:rPr>
              <w:t>- Општина Штип</w:t>
            </w:r>
            <w:r w:rsidR="0008607D" w:rsidRPr="00933292">
              <w:rPr>
                <w:rFonts w:cstheme="minorBidi"/>
              </w:rPr>
              <w:t>);</w:t>
            </w:r>
          </w:p>
          <w:p w14:paraId="3DC792FC" w14:textId="77777777" w:rsidR="0008607D" w:rsidRPr="00737118" w:rsidRDefault="0008607D" w:rsidP="0015155F">
            <w:pPr>
              <w:numPr>
                <w:ilvl w:val="0"/>
                <w:numId w:val="7"/>
              </w:numPr>
              <w:spacing w:line="276" w:lineRule="auto"/>
              <w:jc w:val="both"/>
              <w:rPr>
                <w:rFonts w:cstheme="minorBidi"/>
              </w:rPr>
            </w:pPr>
            <w:r w:rsidRPr="00346F4A">
              <w:rPr>
                <w:rFonts w:cstheme="minorHAnsi"/>
              </w:rPr>
              <w:t>Со цел граѓаните кои поминуваат да бидат предупредени за потенцијалните опасности и безбедноста во сообраќајот</w:t>
            </w:r>
            <w:r>
              <w:rPr>
                <w:rFonts w:cstheme="minorHAnsi"/>
              </w:rPr>
              <w:t xml:space="preserve"> да се одржува на задоволително ниво</w:t>
            </w:r>
            <w:r w:rsidRPr="00346F4A">
              <w:rPr>
                <w:rFonts w:cstheme="minorHAnsi"/>
              </w:rPr>
              <w:t>, сите привремени сообраќајни знаци, обележувања на патот и сообраќајната опрема (бариери) треба да бидат поставени, одржувани и да бидат во број како што е специфицирано во ПУС</w:t>
            </w:r>
            <w:r w:rsidRPr="00737118">
              <w:rPr>
                <w:rFonts w:cstheme="minorBidi"/>
              </w:rPr>
              <w:t>;</w:t>
            </w:r>
          </w:p>
          <w:p w14:paraId="2C5E9029" w14:textId="77777777" w:rsidR="0008607D" w:rsidRPr="00737118" w:rsidRDefault="000133A9" w:rsidP="0015155F">
            <w:pPr>
              <w:numPr>
                <w:ilvl w:val="0"/>
                <w:numId w:val="7"/>
              </w:numPr>
              <w:spacing w:line="276" w:lineRule="auto"/>
              <w:jc w:val="both"/>
              <w:rPr>
                <w:rFonts w:cstheme="minorHAnsi"/>
              </w:rPr>
            </w:pPr>
            <w:r w:rsidRPr="000133A9">
              <w:rPr>
                <w:rFonts w:cstheme="minorHAnsi"/>
              </w:rPr>
              <w:t xml:space="preserve">Изведувачот треба да го задржи пристапот до </w:t>
            </w:r>
            <w:r w:rsidR="00293F0B">
              <w:rPr>
                <w:rFonts w:cstheme="minorBidi"/>
              </w:rPr>
              <w:t xml:space="preserve">пешачко велосипедската патека Струмина </w:t>
            </w:r>
            <w:r w:rsidR="00293F0B" w:rsidRPr="00FB5ACB">
              <w:rPr>
                <w:rFonts w:cstheme="minorBidi"/>
              </w:rPr>
              <w:t>- Општина Штип</w:t>
            </w:r>
            <w:r w:rsidR="00293F0B">
              <w:rPr>
                <w:rFonts w:cstheme="minorBidi"/>
              </w:rPr>
              <w:t>, за корисниците на патеката (рекреативци, спортиски итн)</w:t>
            </w:r>
          </w:p>
          <w:p w14:paraId="42CD3ABA" w14:textId="77777777" w:rsidR="0008607D" w:rsidRPr="007E7FDB" w:rsidRDefault="0008607D" w:rsidP="0015155F">
            <w:pPr>
              <w:numPr>
                <w:ilvl w:val="0"/>
                <w:numId w:val="7"/>
              </w:numPr>
              <w:spacing w:line="276" w:lineRule="auto"/>
              <w:jc w:val="both"/>
              <w:rPr>
                <w:rFonts w:cstheme="minorHAnsi"/>
              </w:rPr>
            </w:pPr>
            <w:r w:rsidRPr="007E7FDB">
              <w:rPr>
                <w:rFonts w:cstheme="minorBidi"/>
              </w:rPr>
              <w:t xml:space="preserve">Од суштинско значење е добра комуникација помеѓу Изведувачот и локални претставници на локалната самоуправа во </w:t>
            </w:r>
            <w:r w:rsidR="00293F0B">
              <w:rPr>
                <w:rFonts w:cstheme="minorBidi"/>
              </w:rPr>
              <w:t>Општина Штип</w:t>
            </w:r>
            <w:r w:rsidRPr="007E7FDB">
              <w:rPr>
                <w:rFonts w:cstheme="minorBidi"/>
              </w:rPr>
              <w:t xml:space="preserve"> со цел да се обезбеди непречено одвивање на проектните активности и да се избегнат можни повреди на пешаците кои ја корист</w:t>
            </w:r>
            <w:r w:rsidR="00293F0B">
              <w:rPr>
                <w:rFonts w:cstheme="minorBidi"/>
              </w:rPr>
              <w:t>ат патеката</w:t>
            </w:r>
            <w:r>
              <w:rPr>
                <w:rFonts w:cstheme="minorBidi"/>
              </w:rPr>
              <w:t xml:space="preserve">. </w:t>
            </w:r>
            <w:r w:rsidRPr="007E7FDB">
              <w:rPr>
                <w:rFonts w:cstheme="minorBidi"/>
              </w:rPr>
              <w:t>Локалното население ќе ги почитува превентивните мерки дадени од Изведувачот</w:t>
            </w:r>
            <w:r>
              <w:rPr>
                <w:rFonts w:cstheme="minorBidi"/>
              </w:rPr>
              <w:t>,</w:t>
            </w:r>
          </w:p>
          <w:p w14:paraId="5652D67F" w14:textId="77777777" w:rsidR="0008607D" w:rsidRPr="007E7FDB" w:rsidRDefault="0008607D" w:rsidP="0015155F">
            <w:pPr>
              <w:numPr>
                <w:ilvl w:val="0"/>
                <w:numId w:val="7"/>
              </w:numPr>
              <w:spacing w:line="276" w:lineRule="auto"/>
              <w:jc w:val="both"/>
            </w:pPr>
            <w:r w:rsidRPr="007E7FDB">
              <w:t xml:space="preserve">Поставените табли и знаци не смеат да ја нарушуваат безбедноста на сообраќајот и видливоста. Изведувачот треба постојано да ги одржува чисти, читливи и видливи сите привремени сообраќајни знаци, ознаки и сообраќајна опрема, како и да ги поставува, заменува, покрива или отстранува согласно потребите кои произлегуваат од напредокот на работите. Пред да се напуштат проектните локации, делниците </w:t>
            </w:r>
            <w:r w:rsidRPr="007E7FDB">
              <w:lastRenderedPageBreak/>
              <w:t xml:space="preserve">мора да бидат целосно оперативни (сообраќајни знаци, сигнализација, итн.) во согласност со националната регулатива и насоките на СБ за </w:t>
            </w:r>
            <w:r>
              <w:t>животна средина и социјални аспекти</w:t>
            </w:r>
            <w:r w:rsidRPr="007E7FDB">
              <w:t>;</w:t>
            </w:r>
          </w:p>
          <w:p w14:paraId="42FBB9AD" w14:textId="77777777" w:rsidR="0008607D" w:rsidRPr="007E7FDB" w:rsidRDefault="0008607D" w:rsidP="0015155F">
            <w:pPr>
              <w:numPr>
                <w:ilvl w:val="0"/>
                <w:numId w:val="7"/>
              </w:numPr>
              <w:spacing w:line="276" w:lineRule="auto"/>
              <w:jc w:val="both"/>
            </w:pPr>
            <w:r w:rsidRPr="007E7FDB">
              <w:t>Треба да се обезбедат и да се постават соодветни ленти и знаци за предупредување;</w:t>
            </w:r>
          </w:p>
          <w:p w14:paraId="4E0EFF22" w14:textId="77777777" w:rsidR="0008607D" w:rsidRPr="007E7FDB" w:rsidRDefault="0008607D" w:rsidP="0015155F">
            <w:pPr>
              <w:numPr>
                <w:ilvl w:val="0"/>
                <w:numId w:val="7"/>
              </w:numPr>
              <w:spacing w:line="276" w:lineRule="auto"/>
              <w:jc w:val="both"/>
            </w:pPr>
            <w:r w:rsidRPr="007E7FDB">
              <w:t>Треба да се забрани пристап на невработени лица во ограденото подрачје;</w:t>
            </w:r>
          </w:p>
          <w:p w14:paraId="305E9AA9" w14:textId="77777777" w:rsidR="0008607D" w:rsidRPr="007E7FDB" w:rsidRDefault="0008607D" w:rsidP="0015155F">
            <w:pPr>
              <w:numPr>
                <w:ilvl w:val="0"/>
                <w:numId w:val="7"/>
              </w:numPr>
              <w:spacing w:line="276" w:lineRule="auto"/>
              <w:jc w:val="both"/>
            </w:pPr>
            <w:r w:rsidRPr="007E7FDB">
              <w:t>Треба да се спроведува системот за управување со сообраќајот и обуки за вработените, особено во поглед на пристап до локацијата и густиот сообраќај во близина на локацијата. Да се обезбедат безбедни патеки и премини за пешаци на места на кои се движат градежните возила;</w:t>
            </w:r>
          </w:p>
          <w:p w14:paraId="38602108" w14:textId="77777777" w:rsidR="0008607D" w:rsidRPr="007E7FDB" w:rsidRDefault="0008607D" w:rsidP="0015155F">
            <w:pPr>
              <w:numPr>
                <w:ilvl w:val="0"/>
                <w:numId w:val="7"/>
              </w:numPr>
              <w:spacing w:line="276" w:lineRule="auto"/>
              <w:jc w:val="both"/>
            </w:pPr>
            <w:r w:rsidRPr="007E7FDB">
              <w:t>Мануелно управување со сообраќајот ќе се изведува од обучени и видно означени вработени на местото на реконструкција, доколку е тоа потребно за безбеден и удобен премин за јавноста и локалното население;</w:t>
            </w:r>
          </w:p>
          <w:p w14:paraId="5AE00F5D" w14:textId="77777777" w:rsidR="0008607D" w:rsidRPr="007E7FDB" w:rsidRDefault="0008607D" w:rsidP="0015155F">
            <w:pPr>
              <w:numPr>
                <w:ilvl w:val="0"/>
                <w:numId w:val="7"/>
              </w:numPr>
              <w:spacing w:line="276" w:lineRule="auto"/>
              <w:jc w:val="both"/>
            </w:pPr>
            <w:r w:rsidRPr="007E7FDB">
              <w:t>Да се воспостави специјален сообраќаен режим за возилата на изведувачот во текот на периодот на реконструкција  (заедно со општинската администрација и полицијата) и да се постават знаци за да се гарантира безбедноста, текот на сообраќајот и пристапот до земјиштето и објектите;</w:t>
            </w:r>
          </w:p>
          <w:p w14:paraId="60BA4C5C" w14:textId="77777777" w:rsidR="0008607D" w:rsidRPr="007E7FDB" w:rsidRDefault="0008607D" w:rsidP="0015155F">
            <w:pPr>
              <w:numPr>
                <w:ilvl w:val="0"/>
                <w:numId w:val="7"/>
              </w:numPr>
              <w:spacing w:line="276" w:lineRule="auto"/>
              <w:jc w:val="both"/>
            </w:pPr>
            <w:r w:rsidRPr="007E7FDB">
              <w:t xml:space="preserve">Локалните заедници навремено да се известат за алтернативното регулирање на сообраќајот во текот на активностите на реконструкција (доколку има потреба); </w:t>
            </w:r>
          </w:p>
          <w:p w14:paraId="66103CA3" w14:textId="77777777" w:rsidR="0008607D" w:rsidRPr="00C7328D" w:rsidRDefault="0008607D" w:rsidP="0015155F">
            <w:pPr>
              <w:numPr>
                <w:ilvl w:val="0"/>
                <w:numId w:val="7"/>
              </w:numPr>
              <w:spacing w:line="276" w:lineRule="auto"/>
              <w:jc w:val="both"/>
              <w:rPr>
                <w:lang w:val="en-US"/>
              </w:rPr>
            </w:pPr>
            <w:r w:rsidRPr="007E7FDB">
              <w:t>Да се обезбеди безбедност на сите категории пешаци (оградување на локацијата, обезбедување на безбедносни коридори, регулирање на сообраќајот рачно во време на денот кога сообраќајот е најгуст итн.). Ќе се обезбедат безбедносни коридори за пешаците</w:t>
            </w:r>
            <w:r w:rsidRPr="00C7328D">
              <w:rPr>
                <w:lang w:val="en-US"/>
              </w:rPr>
              <w:t xml:space="preserve">.  </w:t>
            </w:r>
          </w:p>
          <w:p w14:paraId="17F3238A" w14:textId="77777777" w:rsidR="0008607D" w:rsidRPr="00C7328D" w:rsidRDefault="00BE7D27" w:rsidP="0015155F">
            <w:pPr>
              <w:numPr>
                <w:ilvl w:val="0"/>
                <w:numId w:val="7"/>
              </w:numPr>
              <w:spacing w:line="276" w:lineRule="auto"/>
              <w:jc w:val="both"/>
              <w:rPr>
                <w:lang w:val="en-US"/>
              </w:rPr>
            </w:pPr>
            <w:r w:rsidRPr="00BE7D27">
              <w:t xml:space="preserve">Ќе има безбеден пристап на луѓето до индивидуално и колективно домување </w:t>
            </w:r>
            <w:r w:rsidR="002621BB">
              <w:t xml:space="preserve">близина на пешачко велосипедската патека Струмина </w:t>
            </w:r>
            <w:r w:rsidRPr="00BE7D27">
              <w:t>при реконструктивни работи.</w:t>
            </w:r>
            <w:r w:rsidR="0008607D">
              <w:t>;</w:t>
            </w:r>
          </w:p>
          <w:p w14:paraId="65A7354E" w14:textId="77777777" w:rsidR="0008607D" w:rsidRPr="00C7328D" w:rsidRDefault="0008607D" w:rsidP="0015155F">
            <w:pPr>
              <w:numPr>
                <w:ilvl w:val="0"/>
                <w:numId w:val="7"/>
              </w:numPr>
              <w:spacing w:line="276" w:lineRule="auto"/>
              <w:jc w:val="both"/>
              <w:rPr>
                <w:rFonts w:cstheme="minorHAnsi"/>
                <w:lang w:val="en-US"/>
              </w:rPr>
            </w:pPr>
            <w:r w:rsidRPr="00346F4A">
              <w:rPr>
                <w:rFonts w:cstheme="minorHAnsi"/>
              </w:rPr>
              <w:t>Работното време да се прилагоди на локалните сообраќајни трендови</w:t>
            </w:r>
            <w:r w:rsidRPr="00C7328D">
              <w:rPr>
                <w:rFonts w:cstheme="minorBidi"/>
                <w:i/>
                <w:iCs/>
                <w:lang w:val="en-US"/>
              </w:rPr>
              <w:t>.</w:t>
            </w:r>
          </w:p>
        </w:tc>
      </w:tr>
      <w:tr w:rsidR="0008607D" w:rsidRPr="00C7328D" w14:paraId="59DF9E69" w14:textId="77777777" w:rsidTr="0008607D">
        <w:trPr>
          <w:trHeight w:val="273"/>
          <w:jc w:val="center"/>
        </w:trPr>
        <w:tc>
          <w:tcPr>
            <w:tcW w:w="967" w:type="pct"/>
            <w:vAlign w:val="center"/>
          </w:tcPr>
          <w:p w14:paraId="66EE777B" w14:textId="77777777" w:rsidR="0008607D" w:rsidRPr="00C7328D" w:rsidRDefault="0008607D" w:rsidP="0015155F">
            <w:pPr>
              <w:jc w:val="center"/>
              <w:rPr>
                <w:rFonts w:cstheme="minorHAnsi"/>
                <w:lang w:val="en-US"/>
              </w:rPr>
            </w:pPr>
            <w:r w:rsidRPr="003E12C3">
              <w:rPr>
                <w:rFonts w:asciiTheme="minorHAnsi" w:hAnsiTheme="minorHAnsi" w:cstheme="minorHAnsi"/>
                <w:b/>
                <w:bCs/>
              </w:rPr>
              <w:lastRenderedPageBreak/>
              <w:t>H.</w:t>
            </w:r>
            <w:r w:rsidRPr="006C4472">
              <w:rPr>
                <w:rFonts w:asciiTheme="minorHAnsi" w:hAnsiTheme="minorHAnsi" w:cstheme="minorHAnsi"/>
              </w:rPr>
              <w:t xml:space="preserve">Употреба на опасни или токсични материјали и </w:t>
            </w:r>
            <w:r w:rsidRPr="006C4472">
              <w:rPr>
                <w:rFonts w:asciiTheme="minorHAnsi" w:hAnsiTheme="minorHAnsi" w:cstheme="minorHAnsi"/>
              </w:rPr>
              <w:lastRenderedPageBreak/>
              <w:t>создавање опасен отпад</w:t>
            </w:r>
          </w:p>
        </w:tc>
        <w:tc>
          <w:tcPr>
            <w:tcW w:w="937" w:type="pct"/>
            <w:vAlign w:val="center"/>
          </w:tcPr>
          <w:p w14:paraId="656A944E" w14:textId="77777777" w:rsidR="0008607D" w:rsidRPr="00C7328D" w:rsidRDefault="0008607D" w:rsidP="0015155F">
            <w:pPr>
              <w:jc w:val="center"/>
              <w:rPr>
                <w:rFonts w:cstheme="minorHAnsi"/>
                <w:lang w:val="en-US"/>
              </w:rPr>
            </w:pPr>
            <w:r w:rsidRPr="006C4472">
              <w:rPr>
                <w:rFonts w:asciiTheme="minorHAnsi" w:hAnsiTheme="minorHAnsi" w:cstheme="minorHAnsi"/>
              </w:rPr>
              <w:lastRenderedPageBreak/>
              <w:t xml:space="preserve">Управување со токсични/опасни </w:t>
            </w:r>
            <w:r w:rsidRPr="006C4472">
              <w:rPr>
                <w:rFonts w:asciiTheme="minorHAnsi" w:hAnsiTheme="minorHAnsi" w:cstheme="minorHAnsi"/>
              </w:rPr>
              <w:lastRenderedPageBreak/>
              <w:t>материјали и со опасен отпад</w:t>
            </w:r>
          </w:p>
        </w:tc>
        <w:tc>
          <w:tcPr>
            <w:tcW w:w="3096" w:type="pct"/>
          </w:tcPr>
          <w:p w14:paraId="44C86062" w14:textId="77777777" w:rsidR="0008607D" w:rsidRPr="00731A24" w:rsidRDefault="0008607D" w:rsidP="0015155F">
            <w:pPr>
              <w:numPr>
                <w:ilvl w:val="0"/>
                <w:numId w:val="10"/>
              </w:numPr>
              <w:spacing w:line="276" w:lineRule="auto"/>
              <w:jc w:val="both"/>
              <w:rPr>
                <w:rFonts w:cstheme="minorHAnsi"/>
              </w:rPr>
            </w:pPr>
            <w:r w:rsidRPr="00346F4A">
              <w:rPr>
                <w:rFonts w:cstheme="minorHAnsi"/>
              </w:rPr>
              <w:lastRenderedPageBreak/>
              <w:t xml:space="preserve">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w:t>
            </w:r>
            <w:r w:rsidRPr="00346F4A">
              <w:rPr>
                <w:rFonts w:cstheme="minorHAnsi"/>
              </w:rPr>
              <w:lastRenderedPageBreak/>
              <w:t>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(ПБМ</w:t>
            </w:r>
            <w:r w:rsidRPr="00731A24">
              <w:rPr>
                <w:rFonts w:cstheme="minorHAnsi"/>
              </w:rPr>
              <w:t>);</w:t>
            </w:r>
          </w:p>
          <w:p w14:paraId="56266698" w14:textId="77777777" w:rsidR="0008607D" w:rsidRPr="00731A24" w:rsidRDefault="0008607D" w:rsidP="0015155F">
            <w:pPr>
              <w:numPr>
                <w:ilvl w:val="0"/>
                <w:numId w:val="10"/>
              </w:numPr>
              <w:spacing w:line="276" w:lineRule="auto"/>
              <w:jc w:val="both"/>
              <w:rPr>
                <w:rFonts w:cstheme="minorHAnsi"/>
              </w:rPr>
            </w:pPr>
            <w:r w:rsidRPr="00346F4A">
              <w:rPr>
                <w:rFonts w:cstheme="minorHAnsi"/>
              </w:rPr>
              <w:t>Контејнерите во кои се чува запалив или реактивен отпад мора да се лоцирани најмалку 15 метри (50 стапки) од границите на зоната на објектот. На локацијата не смее да се чуваат големи количини гориво</w:t>
            </w:r>
            <w:r w:rsidRPr="00731A24">
              <w:rPr>
                <w:rFonts w:cstheme="minorHAnsi"/>
              </w:rPr>
              <w:t>;</w:t>
            </w:r>
          </w:p>
          <w:p w14:paraId="1A3AAAA4" w14:textId="77777777" w:rsidR="0008607D" w:rsidRPr="00731A24" w:rsidRDefault="0008607D" w:rsidP="0015155F">
            <w:pPr>
              <w:numPr>
                <w:ilvl w:val="0"/>
                <w:numId w:val="10"/>
              </w:numPr>
              <w:spacing w:line="276" w:lineRule="auto"/>
              <w:jc w:val="both"/>
              <w:rPr>
                <w:rFonts w:cstheme="minorHAnsi"/>
              </w:rPr>
            </w:pPr>
            <w:r w:rsidRPr="00346F4A">
              <w:rPr>
                <w:rFonts w:cstheme="minorHAnsi"/>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r w:rsidRPr="00731A24">
              <w:rPr>
                <w:rFonts w:cstheme="minorHAnsi"/>
              </w:rPr>
              <w:t>;</w:t>
            </w:r>
          </w:p>
          <w:p w14:paraId="57B10BC0" w14:textId="77777777" w:rsidR="0008607D" w:rsidRPr="00731A24" w:rsidRDefault="0008607D" w:rsidP="0015155F">
            <w:pPr>
              <w:numPr>
                <w:ilvl w:val="0"/>
                <w:numId w:val="10"/>
              </w:numPr>
              <w:spacing w:line="276" w:lineRule="auto"/>
              <w:jc w:val="both"/>
              <w:rPr>
                <w:rFonts w:cstheme="minorHAnsi"/>
              </w:rPr>
            </w:pPr>
            <w:r w:rsidRPr="00346F4A">
              <w:rPr>
                <w:rFonts w:cstheme="minorHAnsi"/>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r w:rsidRPr="00731A24">
              <w:rPr>
                <w:rFonts w:cstheme="minorHAnsi"/>
              </w:rPr>
              <w:t xml:space="preserve">; </w:t>
            </w:r>
          </w:p>
          <w:p w14:paraId="3E1CAB1A" w14:textId="77777777" w:rsidR="0008607D" w:rsidRPr="00731A24" w:rsidRDefault="0008607D" w:rsidP="0015155F">
            <w:pPr>
              <w:numPr>
                <w:ilvl w:val="0"/>
                <w:numId w:val="10"/>
              </w:numPr>
              <w:spacing w:line="276" w:lineRule="auto"/>
              <w:jc w:val="both"/>
              <w:rPr>
                <w:rFonts w:cstheme="minorHAnsi"/>
              </w:rPr>
            </w:pPr>
            <w:r w:rsidRPr="00346F4A">
              <w:rPr>
                <w:rFonts w:cstheme="minorHAnsi"/>
              </w:rPr>
              <w:t>Опасниот отпад не треба да се меша, а транспортот и ракувањето го вршат исклучиво овластени компании, во согласност со националната регулатива</w:t>
            </w:r>
            <w:r w:rsidRPr="00731A24">
              <w:rPr>
                <w:rFonts w:cstheme="minorHAnsi"/>
              </w:rPr>
              <w:t>;</w:t>
            </w:r>
          </w:p>
          <w:p w14:paraId="6CDCE2ED" w14:textId="77777777" w:rsidR="0008607D" w:rsidRPr="00731A24" w:rsidRDefault="0008607D" w:rsidP="0015155F">
            <w:pPr>
              <w:numPr>
                <w:ilvl w:val="0"/>
                <w:numId w:val="10"/>
              </w:numPr>
              <w:spacing w:line="276" w:lineRule="auto"/>
              <w:jc w:val="both"/>
              <w:rPr>
                <w:rFonts w:cstheme="minorHAnsi"/>
              </w:rPr>
            </w:pPr>
            <w:r w:rsidRPr="00346F4A">
              <w:rPr>
                <w:rFonts w:cstheme="minorHAnsi"/>
              </w:rPr>
              <w:t>Со опасниот отпад треба да управува правно лице кое има лиценца за постапување со опасен отпад, во согласност со националното законодавство</w:t>
            </w:r>
            <w:r w:rsidRPr="00731A24">
              <w:rPr>
                <w:rFonts w:cstheme="minorHAnsi"/>
              </w:rPr>
              <w:t xml:space="preserve">; </w:t>
            </w:r>
          </w:p>
          <w:p w14:paraId="70FAA02C" w14:textId="77777777" w:rsidR="0008607D" w:rsidRPr="00731A24" w:rsidRDefault="0008607D" w:rsidP="0015155F">
            <w:pPr>
              <w:numPr>
                <w:ilvl w:val="0"/>
                <w:numId w:val="10"/>
              </w:numPr>
              <w:spacing w:line="276" w:lineRule="auto"/>
              <w:jc w:val="both"/>
              <w:rPr>
                <w:rFonts w:cstheme="minorHAnsi"/>
              </w:rPr>
            </w:pPr>
            <w:r w:rsidRPr="00346F4A">
              <w:rPr>
                <w:rFonts w:cstheme="minorHAnsi"/>
              </w:rPr>
              <w:t>Не треба да се користат бои со токсични состојки или раствори или бои на база на олово</w:t>
            </w:r>
            <w:r w:rsidRPr="00731A24">
              <w:rPr>
                <w:rFonts w:cstheme="minorHAnsi"/>
              </w:rPr>
              <w:t>.</w:t>
            </w:r>
          </w:p>
        </w:tc>
      </w:tr>
      <w:tr w:rsidR="0008607D" w:rsidRPr="00C7328D" w14:paraId="3C45A6E5" w14:textId="77777777" w:rsidTr="0008607D">
        <w:trPr>
          <w:trHeight w:val="273"/>
          <w:jc w:val="center"/>
        </w:trPr>
        <w:tc>
          <w:tcPr>
            <w:tcW w:w="967" w:type="pct"/>
            <w:vAlign w:val="center"/>
          </w:tcPr>
          <w:p w14:paraId="72CD07AB" w14:textId="77777777" w:rsidR="0008607D" w:rsidRPr="003E005D" w:rsidRDefault="0008607D" w:rsidP="0015155F">
            <w:pPr>
              <w:jc w:val="center"/>
              <w:rPr>
                <w:rFonts w:cstheme="minorHAnsi"/>
                <w:b/>
              </w:rPr>
            </w:pPr>
            <w:r w:rsidRPr="00C7328D">
              <w:rPr>
                <w:rFonts w:cstheme="minorHAnsi"/>
                <w:b/>
                <w:lang w:val="en-US"/>
              </w:rPr>
              <w:lastRenderedPageBreak/>
              <w:t>J.</w:t>
            </w:r>
            <w:r>
              <w:rPr>
                <w:rFonts w:cstheme="minorHAnsi"/>
                <w:bCs/>
              </w:rPr>
              <w:t>Експропријација на земјиштето</w:t>
            </w:r>
          </w:p>
        </w:tc>
        <w:tc>
          <w:tcPr>
            <w:tcW w:w="937" w:type="pct"/>
            <w:vAlign w:val="center"/>
          </w:tcPr>
          <w:p w14:paraId="3EAC300B" w14:textId="77777777" w:rsidR="0008607D" w:rsidRPr="00C7328D" w:rsidRDefault="0008607D" w:rsidP="0015155F">
            <w:pPr>
              <w:jc w:val="center"/>
              <w:rPr>
                <w:rFonts w:cstheme="minorHAnsi"/>
                <w:lang w:val="en-US"/>
              </w:rPr>
            </w:pPr>
            <w:r w:rsidRPr="006C4472">
              <w:rPr>
                <w:rFonts w:asciiTheme="minorHAnsi" w:hAnsiTheme="minorHAnsi" w:cstheme="minorHAnsi"/>
              </w:rPr>
              <w:t>Заземање на приватно земјиште</w:t>
            </w:r>
          </w:p>
        </w:tc>
        <w:tc>
          <w:tcPr>
            <w:tcW w:w="3096" w:type="pct"/>
          </w:tcPr>
          <w:p w14:paraId="6EBBF8D3" w14:textId="77777777" w:rsidR="0008607D" w:rsidRPr="00731A24" w:rsidRDefault="0008607D" w:rsidP="0015155F">
            <w:pPr>
              <w:numPr>
                <w:ilvl w:val="0"/>
                <w:numId w:val="19"/>
              </w:numPr>
              <w:spacing w:line="276" w:lineRule="auto"/>
              <w:jc w:val="both"/>
            </w:pPr>
            <w:r w:rsidRPr="00346F4A">
              <w:rPr>
                <w:rFonts w:cstheme="minorHAnsi"/>
              </w:rPr>
              <w:t>Во случај да има потреба од експропријација на земјиште и раселување ќе се подготви Акционен план за раселување (АПР)</w:t>
            </w:r>
            <w:r>
              <w:rPr>
                <w:rFonts w:cstheme="minorHAnsi"/>
              </w:rPr>
              <w:t xml:space="preserve">, </w:t>
            </w:r>
            <w:r w:rsidRPr="00873773">
              <w:rPr>
                <w:rFonts w:cstheme="minorHAnsi"/>
              </w:rPr>
              <w:t>во согласност со развиената Рамковна политика за преселување</w:t>
            </w:r>
            <w:r w:rsidRPr="00346F4A">
              <w:rPr>
                <w:rFonts w:cstheme="minorHAnsi"/>
              </w:rPr>
              <w:t>. За време на подготовката, потребно е да се земат предвид следниве прашања: сопственост, парцела (површина на земјиште што е опфатено со проектните активности), мерки за компензација, итн</w:t>
            </w:r>
            <w:r w:rsidRPr="00731A24">
              <w:t xml:space="preserve">. </w:t>
            </w:r>
          </w:p>
        </w:tc>
      </w:tr>
      <w:tr w:rsidR="0008607D" w:rsidRPr="00C7328D" w14:paraId="5F83788B" w14:textId="77777777" w:rsidTr="0008607D">
        <w:trPr>
          <w:trHeight w:val="273"/>
          <w:jc w:val="center"/>
        </w:trPr>
        <w:tc>
          <w:tcPr>
            <w:tcW w:w="967" w:type="pct"/>
            <w:tcBorders>
              <w:bottom w:val="single" w:sz="4" w:space="0" w:color="auto"/>
            </w:tcBorders>
            <w:vAlign w:val="center"/>
          </w:tcPr>
          <w:p w14:paraId="57207CED" w14:textId="77777777" w:rsidR="0008607D" w:rsidRPr="003E005D" w:rsidRDefault="0008607D" w:rsidP="0015155F">
            <w:pPr>
              <w:jc w:val="center"/>
              <w:rPr>
                <w:rFonts w:cstheme="minorHAnsi"/>
                <w:b/>
              </w:rPr>
            </w:pPr>
            <w:r w:rsidRPr="00C7328D">
              <w:rPr>
                <w:rFonts w:cstheme="minorHAnsi"/>
                <w:b/>
                <w:lang w:val="en-US"/>
              </w:rPr>
              <w:t xml:space="preserve">К. </w:t>
            </w:r>
            <w:r>
              <w:rPr>
                <w:rFonts w:cstheme="minorHAnsi"/>
                <w:bCs/>
              </w:rPr>
              <w:t>Привремено користење на земјиштето</w:t>
            </w:r>
          </w:p>
        </w:tc>
        <w:tc>
          <w:tcPr>
            <w:tcW w:w="937" w:type="pct"/>
            <w:tcBorders>
              <w:bottom w:val="single" w:sz="4" w:space="0" w:color="auto"/>
            </w:tcBorders>
            <w:vAlign w:val="center"/>
          </w:tcPr>
          <w:p w14:paraId="146572DB" w14:textId="77777777" w:rsidR="0008607D" w:rsidRPr="00C7328D" w:rsidRDefault="0008607D" w:rsidP="0015155F">
            <w:pPr>
              <w:jc w:val="center"/>
              <w:rPr>
                <w:rFonts w:cstheme="minorHAnsi"/>
                <w:lang w:val="en-US"/>
              </w:rPr>
            </w:pPr>
            <w:r>
              <w:rPr>
                <w:rFonts w:asciiTheme="minorHAnsi" w:hAnsiTheme="minorHAnsi" w:cstheme="minorHAnsi"/>
              </w:rPr>
              <w:t>Користење на правното земјиште</w:t>
            </w:r>
          </w:p>
        </w:tc>
        <w:tc>
          <w:tcPr>
            <w:tcW w:w="3096" w:type="pct"/>
          </w:tcPr>
          <w:p w14:paraId="12F3FE79" w14:textId="77777777" w:rsidR="0008607D" w:rsidRPr="00C7328D" w:rsidRDefault="0008607D" w:rsidP="0015155F">
            <w:pPr>
              <w:numPr>
                <w:ilvl w:val="0"/>
                <w:numId w:val="20"/>
              </w:numPr>
              <w:spacing w:line="276" w:lineRule="auto"/>
              <w:jc w:val="both"/>
              <w:rPr>
                <w:rFonts w:cstheme="minorHAnsi"/>
                <w:lang w:val="en-US"/>
              </w:rPr>
            </w:pPr>
            <w:r w:rsidRPr="00346F4A">
              <w:rPr>
                <w:rFonts w:cstheme="minorHAnsi"/>
              </w:rPr>
              <w:t xml:space="preserve">За потребите на Изведувачот за привремено поставување на машини и опрема на локација во непосредна близина на проектните локации што се во приватна </w:t>
            </w:r>
            <w:r w:rsidRPr="00346F4A">
              <w:rPr>
                <w:rFonts w:cstheme="minorHAnsi"/>
              </w:rPr>
              <w:lastRenderedPageBreak/>
              <w:t>сопственост, потребно е да се склучи Договор со сопственикот на парцелата за привремено користење на земјиштето за време на период на спроведување на проектот</w:t>
            </w:r>
            <w:r w:rsidRPr="00C7328D">
              <w:rPr>
                <w:rFonts w:cstheme="minorHAnsi"/>
                <w:lang w:val="en-US"/>
              </w:rPr>
              <w:t xml:space="preserve">; </w:t>
            </w:r>
          </w:p>
          <w:p w14:paraId="3576234D" w14:textId="77777777" w:rsidR="0008607D" w:rsidRPr="00C7328D" w:rsidRDefault="0008607D" w:rsidP="0015155F">
            <w:pPr>
              <w:numPr>
                <w:ilvl w:val="0"/>
                <w:numId w:val="20"/>
              </w:numPr>
              <w:spacing w:line="276" w:lineRule="auto"/>
              <w:jc w:val="both"/>
              <w:rPr>
                <w:rFonts w:cstheme="minorHAnsi"/>
                <w:lang w:val="en-US"/>
              </w:rPr>
            </w:pPr>
            <w:r w:rsidRPr="00346F4A">
              <w:rPr>
                <w:rFonts w:cstheme="minorHAnsi"/>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генерираните отпад и слично</w:t>
            </w:r>
            <w:r w:rsidRPr="00C7328D">
              <w:rPr>
                <w:rFonts w:cstheme="minorHAnsi"/>
                <w:lang w:val="en-US"/>
              </w:rPr>
              <w:t>.;</w:t>
            </w:r>
          </w:p>
          <w:p w14:paraId="1035156C" w14:textId="77777777" w:rsidR="0008607D" w:rsidRPr="00C7328D" w:rsidRDefault="0008607D" w:rsidP="0015155F">
            <w:pPr>
              <w:numPr>
                <w:ilvl w:val="0"/>
                <w:numId w:val="20"/>
              </w:numPr>
              <w:spacing w:line="276" w:lineRule="auto"/>
              <w:jc w:val="both"/>
              <w:rPr>
                <w:rFonts w:cstheme="minorHAnsi"/>
                <w:lang w:val="en-US"/>
              </w:rPr>
            </w:pPr>
            <w:r w:rsidRPr="00346F4A">
              <w:rPr>
                <w:rFonts w:cstheme="minorHAnsi"/>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Pr="00C7328D">
              <w:rPr>
                <w:rFonts w:cstheme="minorHAnsi"/>
                <w:lang w:val="en-US"/>
              </w:rPr>
              <w:t>.</w:t>
            </w:r>
          </w:p>
        </w:tc>
      </w:tr>
    </w:tbl>
    <w:p w14:paraId="51B4620F" w14:textId="77777777" w:rsidR="002570C4" w:rsidRDefault="002570C4" w:rsidP="00AB7B18">
      <w:pPr>
        <w:rPr>
          <w:rFonts w:cstheme="minorHAnsi"/>
          <w:lang w:val="en-US"/>
        </w:rPr>
        <w:sectPr w:rsidR="002570C4" w:rsidSect="002570C4">
          <w:pgSz w:w="16840" w:h="11907" w:orient="landscape" w:code="9"/>
          <w:pgMar w:top="1440" w:right="1440" w:bottom="1440" w:left="1440" w:header="709" w:footer="709" w:gutter="0"/>
          <w:cols w:space="708"/>
          <w:docGrid w:linePitch="360"/>
        </w:sect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5"/>
        <w:gridCol w:w="2285"/>
        <w:gridCol w:w="2853"/>
        <w:gridCol w:w="2384"/>
        <w:gridCol w:w="2627"/>
        <w:gridCol w:w="2265"/>
      </w:tblGrid>
      <w:tr w:rsidR="00086457" w:rsidRPr="00C7328D" w14:paraId="1E3C4FF2" w14:textId="77777777" w:rsidTr="0015155F">
        <w:trPr>
          <w:trHeight w:val="269"/>
          <w:tblHeader/>
        </w:trPr>
        <w:tc>
          <w:tcPr>
            <w:tcW w:w="5000" w:type="pct"/>
            <w:gridSpan w:val="6"/>
            <w:tcBorders>
              <w:bottom w:val="dotted" w:sz="4" w:space="0" w:color="auto"/>
            </w:tcBorders>
            <w:shd w:val="clear" w:color="auto" w:fill="C00000"/>
          </w:tcPr>
          <w:p w14:paraId="1022B311" w14:textId="77777777" w:rsidR="00086457" w:rsidRPr="00C7328D" w:rsidRDefault="00086457" w:rsidP="0015155F">
            <w:pPr>
              <w:rPr>
                <w:rFonts w:eastAsia="NSimSun" w:cstheme="minorHAnsi"/>
                <w:b/>
                <w:sz w:val="20"/>
                <w:szCs w:val="20"/>
                <w:lang w:val="en-US"/>
              </w:rPr>
            </w:pPr>
            <w:r w:rsidRPr="006C4472">
              <w:rPr>
                <w:rFonts w:asciiTheme="minorHAnsi" w:eastAsia="NSimSun" w:hAnsiTheme="minorHAnsi" w:cstheme="minorHAnsi"/>
                <w:b/>
                <w:sz w:val="20"/>
                <w:szCs w:val="20"/>
              </w:rPr>
              <w:lastRenderedPageBreak/>
              <w:t>ДЕЛ 3: ПЛАН ЗА СЛЕДЕЊЕ</w:t>
            </w:r>
          </w:p>
        </w:tc>
      </w:tr>
      <w:tr w:rsidR="00086457" w:rsidRPr="00C7328D" w14:paraId="766C28EA" w14:textId="77777777" w:rsidTr="0015155F">
        <w:trPr>
          <w:trHeight w:val="1484"/>
          <w:tblHeader/>
        </w:trPr>
        <w:tc>
          <w:tcPr>
            <w:tcW w:w="610"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AD3B64F" w14:textId="77777777" w:rsidR="00086457" w:rsidRPr="006C4472" w:rsidRDefault="00086457" w:rsidP="0015155F">
            <w:pPr>
              <w:jc w:val="center"/>
              <w:rPr>
                <w:rFonts w:asciiTheme="minorHAnsi" w:hAnsiTheme="minorHAnsi" w:cstheme="minorHAnsi"/>
                <w:sz w:val="20"/>
                <w:szCs w:val="20"/>
              </w:rPr>
            </w:pPr>
            <w:r w:rsidRPr="006C4472">
              <w:rPr>
                <w:rFonts w:asciiTheme="minorHAnsi" w:hAnsiTheme="minorHAnsi" w:cstheme="minorHAnsi"/>
                <w:b/>
                <w:sz w:val="20"/>
                <w:szCs w:val="20"/>
              </w:rPr>
              <w:t>Кој</w:t>
            </w:r>
          </w:p>
          <w:p w14:paraId="77059B6F" w14:textId="77777777" w:rsidR="00086457" w:rsidRPr="00C75699" w:rsidRDefault="00086457" w:rsidP="0015155F">
            <w:pPr>
              <w:spacing w:before="240"/>
              <w:jc w:val="center"/>
              <w:rPr>
                <w:rFonts w:cstheme="minorHAnsi"/>
                <w:b/>
                <w:kern w:val="28"/>
                <w:sz w:val="20"/>
                <w:szCs w:val="20"/>
              </w:rPr>
            </w:pPr>
            <w:r w:rsidRPr="006C4472">
              <w:rPr>
                <w:rFonts w:asciiTheme="minorHAnsi" w:hAnsiTheme="minorHAnsi" w:cstheme="minorHAnsi"/>
                <w:i/>
                <w:sz w:val="20"/>
                <w:szCs w:val="20"/>
              </w:rPr>
              <w:t>Параметар треба да се следи</w:t>
            </w:r>
            <w:r w:rsidRPr="00C75699">
              <w:rPr>
                <w:rFonts w:cstheme="minorHAnsi"/>
                <w:i/>
                <w:kern w:val="28"/>
                <w:sz w:val="20"/>
                <w:szCs w:val="20"/>
              </w:rPr>
              <w:t>?</w:t>
            </w:r>
          </w:p>
        </w:tc>
        <w:tc>
          <w:tcPr>
            <w:tcW w:w="808"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D28EE02" w14:textId="77777777" w:rsidR="00086457" w:rsidRPr="006C4472" w:rsidRDefault="00086457" w:rsidP="0015155F">
            <w:pPr>
              <w:jc w:val="center"/>
              <w:rPr>
                <w:rFonts w:asciiTheme="minorHAnsi" w:hAnsiTheme="minorHAnsi" w:cstheme="minorHAnsi"/>
                <w:b/>
                <w:sz w:val="20"/>
                <w:szCs w:val="20"/>
              </w:rPr>
            </w:pPr>
            <w:r w:rsidRPr="006C4472">
              <w:rPr>
                <w:rFonts w:asciiTheme="minorHAnsi" w:hAnsiTheme="minorHAnsi" w:cstheme="minorHAnsi"/>
                <w:b/>
                <w:sz w:val="20"/>
                <w:szCs w:val="20"/>
              </w:rPr>
              <w:t xml:space="preserve">Каде </w:t>
            </w:r>
          </w:p>
          <w:p w14:paraId="163F7FCC" w14:textId="77777777" w:rsidR="00086457" w:rsidRPr="00C75699" w:rsidRDefault="00086457" w:rsidP="0015155F">
            <w:pPr>
              <w:spacing w:before="240"/>
              <w:jc w:val="center"/>
              <w:rPr>
                <w:rFonts w:cstheme="minorHAnsi"/>
                <w:b/>
                <w:kern w:val="28"/>
                <w:sz w:val="20"/>
                <w:szCs w:val="20"/>
              </w:rPr>
            </w:pPr>
            <w:r w:rsidRPr="006C4472">
              <w:rPr>
                <w:rFonts w:asciiTheme="minorHAnsi" w:hAnsiTheme="minorHAnsi" w:cstheme="minorHAnsi"/>
                <w:i/>
                <w:sz w:val="20"/>
                <w:szCs w:val="20"/>
              </w:rPr>
              <w:t>е параметарот што треба да се следи</w:t>
            </w:r>
            <w:r w:rsidRPr="00C75699">
              <w:rPr>
                <w:rFonts w:cstheme="minorHAnsi"/>
                <w:i/>
                <w:kern w:val="28"/>
                <w:sz w:val="20"/>
                <w:szCs w:val="20"/>
              </w:rPr>
              <w:t>?</w:t>
            </w:r>
          </w:p>
        </w:tc>
        <w:tc>
          <w:tcPr>
            <w:tcW w:w="100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D166A03" w14:textId="77777777" w:rsidR="00086457" w:rsidRPr="006C4472" w:rsidRDefault="00086457" w:rsidP="0015155F">
            <w:pPr>
              <w:jc w:val="center"/>
              <w:rPr>
                <w:rFonts w:asciiTheme="minorHAnsi" w:hAnsiTheme="minorHAnsi" w:cstheme="minorHAnsi"/>
                <w:b/>
                <w:sz w:val="20"/>
                <w:szCs w:val="20"/>
              </w:rPr>
            </w:pPr>
            <w:r w:rsidRPr="006C4472">
              <w:rPr>
                <w:rFonts w:asciiTheme="minorHAnsi" w:hAnsiTheme="minorHAnsi" w:cstheme="minorHAnsi"/>
                <w:b/>
                <w:sz w:val="20"/>
                <w:szCs w:val="20"/>
              </w:rPr>
              <w:t xml:space="preserve">Како </w:t>
            </w:r>
          </w:p>
          <w:p w14:paraId="7FEDB1B4" w14:textId="77777777" w:rsidR="00086457" w:rsidRPr="00C75699" w:rsidRDefault="00086457" w:rsidP="0015155F">
            <w:pPr>
              <w:spacing w:before="240"/>
              <w:jc w:val="center"/>
              <w:rPr>
                <w:rFonts w:cstheme="minorHAnsi"/>
                <w:b/>
                <w:kern w:val="28"/>
                <w:sz w:val="20"/>
                <w:szCs w:val="20"/>
              </w:rPr>
            </w:pPr>
            <w:r w:rsidRPr="006C4472">
              <w:rPr>
                <w:rFonts w:asciiTheme="minorHAnsi" w:hAnsiTheme="minorHAnsi" w:cstheme="minorHAnsi"/>
                <w:i/>
                <w:sz w:val="20"/>
                <w:szCs w:val="20"/>
              </w:rPr>
              <w:t>треба да се следи параметарот (што и како треба да се мери</w:t>
            </w:r>
            <w:r w:rsidRPr="00C75699">
              <w:rPr>
                <w:rFonts w:cstheme="minorHAnsi"/>
                <w:i/>
                <w:kern w:val="28"/>
                <w:sz w:val="20"/>
                <w:szCs w:val="20"/>
              </w:rPr>
              <w:t>)?</w:t>
            </w:r>
          </w:p>
        </w:tc>
        <w:tc>
          <w:tcPr>
            <w:tcW w:w="84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CC74492" w14:textId="77777777" w:rsidR="00086457" w:rsidRPr="006C4472" w:rsidRDefault="00086457" w:rsidP="0015155F">
            <w:pPr>
              <w:jc w:val="center"/>
              <w:rPr>
                <w:rFonts w:asciiTheme="minorHAnsi" w:hAnsiTheme="minorHAnsi" w:cstheme="minorHAnsi"/>
                <w:b/>
                <w:sz w:val="20"/>
                <w:szCs w:val="20"/>
              </w:rPr>
            </w:pPr>
            <w:r w:rsidRPr="006C4472">
              <w:rPr>
                <w:rFonts w:asciiTheme="minorHAnsi" w:hAnsiTheme="minorHAnsi" w:cstheme="minorHAnsi"/>
                <w:b/>
                <w:sz w:val="20"/>
                <w:szCs w:val="20"/>
              </w:rPr>
              <w:t xml:space="preserve">Кога </w:t>
            </w:r>
          </w:p>
          <w:p w14:paraId="639E6A61" w14:textId="77777777" w:rsidR="00086457" w:rsidRPr="00C75699" w:rsidRDefault="00086457" w:rsidP="0015155F">
            <w:pPr>
              <w:spacing w:before="240"/>
              <w:jc w:val="center"/>
              <w:rPr>
                <w:rFonts w:cstheme="minorHAnsi"/>
                <w:b/>
                <w:kern w:val="28"/>
                <w:sz w:val="20"/>
                <w:szCs w:val="20"/>
              </w:rPr>
            </w:pPr>
            <w:r w:rsidRPr="006C4472">
              <w:rPr>
                <w:rFonts w:asciiTheme="minorHAnsi" w:hAnsiTheme="minorHAnsi" w:cstheme="minorHAnsi"/>
                <w:i/>
                <w:sz w:val="20"/>
                <w:szCs w:val="20"/>
              </w:rPr>
              <w:t>треба да се следи параметарот (време и честота</w:t>
            </w:r>
            <w:r w:rsidRPr="00C75699">
              <w:rPr>
                <w:rFonts w:cstheme="minorHAnsi"/>
                <w:i/>
                <w:kern w:val="28"/>
                <w:sz w:val="20"/>
                <w:szCs w:val="20"/>
              </w:rPr>
              <w:t>)?</w:t>
            </w:r>
          </w:p>
        </w:tc>
        <w:tc>
          <w:tcPr>
            <w:tcW w:w="92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F64072B" w14:textId="77777777" w:rsidR="00086457" w:rsidRPr="006C4472" w:rsidRDefault="00086457" w:rsidP="0015155F">
            <w:pPr>
              <w:jc w:val="center"/>
              <w:rPr>
                <w:rFonts w:asciiTheme="minorHAnsi" w:hAnsiTheme="minorHAnsi" w:cstheme="minorHAnsi"/>
                <w:b/>
                <w:sz w:val="20"/>
                <w:szCs w:val="20"/>
              </w:rPr>
            </w:pPr>
            <w:r w:rsidRPr="006C4472">
              <w:rPr>
                <w:rFonts w:asciiTheme="minorHAnsi" w:hAnsiTheme="minorHAnsi" w:cstheme="minorHAnsi"/>
                <w:b/>
                <w:sz w:val="20"/>
                <w:szCs w:val="20"/>
              </w:rPr>
              <w:t xml:space="preserve">Кој </w:t>
            </w:r>
          </w:p>
          <w:p w14:paraId="4B73E718" w14:textId="77777777" w:rsidR="00086457" w:rsidRPr="00C75699" w:rsidRDefault="00086457" w:rsidP="0015155F">
            <w:pPr>
              <w:spacing w:before="240"/>
              <w:jc w:val="center"/>
              <w:rPr>
                <w:rFonts w:cstheme="minorHAnsi"/>
                <w:b/>
                <w:kern w:val="28"/>
                <w:sz w:val="20"/>
                <w:szCs w:val="20"/>
              </w:rPr>
            </w:pPr>
            <w:r w:rsidRPr="006C4472">
              <w:rPr>
                <w:rFonts w:asciiTheme="minorHAnsi" w:hAnsiTheme="minorHAnsi" w:cstheme="minorHAnsi"/>
                <w:i/>
                <w:sz w:val="20"/>
                <w:szCs w:val="20"/>
              </w:rPr>
              <w:t>треба да го следи параметарот (одговорност</w:t>
            </w:r>
            <w:r w:rsidRPr="00C75699">
              <w:rPr>
                <w:rFonts w:cstheme="minorHAnsi"/>
                <w:i/>
                <w:kern w:val="28"/>
                <w:sz w:val="20"/>
                <w:szCs w:val="20"/>
              </w:rPr>
              <w:t>)?</w:t>
            </w:r>
          </w:p>
        </w:tc>
        <w:tc>
          <w:tcPr>
            <w:tcW w:w="80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87561D4" w14:textId="77777777" w:rsidR="00086457" w:rsidRPr="006C4472" w:rsidRDefault="00086457" w:rsidP="0015155F">
            <w:pPr>
              <w:jc w:val="center"/>
              <w:rPr>
                <w:rFonts w:asciiTheme="minorHAnsi" w:hAnsiTheme="minorHAnsi" w:cstheme="minorHAnsi"/>
                <w:b/>
                <w:sz w:val="20"/>
                <w:szCs w:val="20"/>
              </w:rPr>
            </w:pPr>
            <w:r w:rsidRPr="006C4472">
              <w:rPr>
                <w:rFonts w:asciiTheme="minorHAnsi" w:hAnsiTheme="minorHAnsi" w:cstheme="minorHAnsi"/>
                <w:b/>
                <w:sz w:val="20"/>
                <w:szCs w:val="20"/>
              </w:rPr>
              <w:t>Колкав</w:t>
            </w:r>
          </w:p>
          <w:p w14:paraId="0A36E141" w14:textId="77777777" w:rsidR="00086457" w:rsidRPr="00C75699" w:rsidRDefault="00086457" w:rsidP="0015155F">
            <w:pPr>
              <w:jc w:val="center"/>
              <w:rPr>
                <w:rFonts w:cstheme="minorHAnsi"/>
                <w:b/>
                <w:i/>
                <w:sz w:val="20"/>
                <w:szCs w:val="20"/>
              </w:rPr>
            </w:pPr>
            <w:r w:rsidRPr="006C4472">
              <w:rPr>
                <w:rFonts w:asciiTheme="minorHAnsi" w:hAnsiTheme="minorHAnsi" w:cstheme="minorHAnsi"/>
                <w:i/>
                <w:sz w:val="20"/>
                <w:szCs w:val="20"/>
              </w:rPr>
              <w:t>е трошокот поврзан со следењето</w:t>
            </w:r>
          </w:p>
        </w:tc>
      </w:tr>
      <w:tr w:rsidR="00086457" w:rsidRPr="00C7328D" w14:paraId="4BFA2D8D" w14:textId="77777777" w:rsidTr="0015155F">
        <w:trPr>
          <w:trHeight w:val="373"/>
        </w:trPr>
        <w:tc>
          <w:tcPr>
            <w:tcW w:w="5000" w:type="pct"/>
            <w:gridSpan w:val="6"/>
            <w:tcBorders>
              <w:top w:val="single" w:sz="4" w:space="0" w:color="auto"/>
              <w:left w:val="single" w:sz="4" w:space="0" w:color="auto"/>
              <w:bottom w:val="single" w:sz="4" w:space="0" w:color="auto"/>
            </w:tcBorders>
          </w:tcPr>
          <w:p w14:paraId="2E6AA2F4" w14:textId="77777777" w:rsidR="00086457" w:rsidRPr="00C7328D" w:rsidRDefault="00086457" w:rsidP="0015155F">
            <w:pPr>
              <w:rPr>
                <w:rFonts w:cstheme="minorHAnsi"/>
                <w:b/>
                <w:sz w:val="20"/>
                <w:szCs w:val="20"/>
                <w:lang w:val="en-US"/>
              </w:rPr>
            </w:pPr>
            <w:r w:rsidRPr="006C4472">
              <w:rPr>
                <w:rFonts w:asciiTheme="minorHAnsi" w:hAnsiTheme="minorHAnsi" w:cstheme="minorHAnsi"/>
                <w:b/>
                <w:bCs/>
                <w:sz w:val="20"/>
                <w:szCs w:val="20"/>
              </w:rPr>
              <w:t>Подготвителна фаза</w:t>
            </w:r>
          </w:p>
        </w:tc>
      </w:tr>
      <w:tr w:rsidR="00086457" w:rsidRPr="00C7328D" w14:paraId="02B0D519" w14:textId="77777777" w:rsidTr="0015155F">
        <w:trPr>
          <w:trHeight w:val="373"/>
        </w:trPr>
        <w:tc>
          <w:tcPr>
            <w:tcW w:w="610" w:type="pct"/>
            <w:tcBorders>
              <w:top w:val="single" w:sz="4" w:space="0" w:color="auto"/>
              <w:left w:val="single" w:sz="4" w:space="0" w:color="auto"/>
              <w:bottom w:val="single" w:sz="4" w:space="0" w:color="auto"/>
            </w:tcBorders>
            <w:vAlign w:val="center"/>
          </w:tcPr>
          <w:p w14:paraId="02319E63" w14:textId="77777777" w:rsidR="00086457" w:rsidRPr="00897700" w:rsidRDefault="00086457" w:rsidP="0015155F">
            <w:pPr>
              <w:jc w:val="both"/>
              <w:rPr>
                <w:rFonts w:eastAsia="Calibri" w:cs="Arial"/>
                <w:sz w:val="20"/>
                <w:szCs w:val="20"/>
                <w:lang w:eastAsia="fr-FR"/>
              </w:rPr>
            </w:pPr>
            <w:r w:rsidRPr="00346F4A">
              <w:rPr>
                <w:rFonts w:cstheme="minorHAnsi"/>
                <w:sz w:val="20"/>
                <w:szCs w:val="20"/>
              </w:rPr>
              <w:t>Сите потребни дозволи се обезбедени пред почетокот на работа</w:t>
            </w:r>
          </w:p>
        </w:tc>
        <w:tc>
          <w:tcPr>
            <w:tcW w:w="808" w:type="pct"/>
            <w:tcBorders>
              <w:top w:val="single" w:sz="4" w:space="0" w:color="auto"/>
              <w:left w:val="single" w:sz="4" w:space="0" w:color="auto"/>
              <w:bottom w:val="single" w:sz="4" w:space="0" w:color="auto"/>
            </w:tcBorders>
            <w:vAlign w:val="center"/>
          </w:tcPr>
          <w:p w14:paraId="4495E912" w14:textId="77777777" w:rsidR="00086457" w:rsidRPr="00897700" w:rsidRDefault="00086457" w:rsidP="0015155F">
            <w:pPr>
              <w:jc w:val="both"/>
              <w:rPr>
                <w:rFonts w:eastAsia="Calibri" w:cs="Arial"/>
                <w:sz w:val="20"/>
                <w:szCs w:val="20"/>
                <w:lang w:eastAsia="fr-FR"/>
              </w:rPr>
            </w:pPr>
            <w:r w:rsidRPr="00346F4A">
              <w:rPr>
                <w:rFonts w:cstheme="minorHAnsi"/>
                <w:sz w:val="20"/>
                <w:szCs w:val="20"/>
              </w:rPr>
              <w:t>Основен Проект и Општинска администрација</w:t>
            </w:r>
          </w:p>
        </w:tc>
        <w:tc>
          <w:tcPr>
            <w:tcW w:w="1009" w:type="pct"/>
            <w:tcBorders>
              <w:top w:val="single" w:sz="4" w:space="0" w:color="auto"/>
              <w:left w:val="single" w:sz="4" w:space="0" w:color="auto"/>
              <w:bottom w:val="single" w:sz="4" w:space="0" w:color="auto"/>
            </w:tcBorders>
            <w:vAlign w:val="center"/>
          </w:tcPr>
          <w:p w14:paraId="461B3EB8" w14:textId="77777777" w:rsidR="00086457" w:rsidRPr="00897700" w:rsidRDefault="00086457" w:rsidP="0015155F">
            <w:pPr>
              <w:jc w:val="both"/>
              <w:rPr>
                <w:rFonts w:eastAsia="Calibri" w:cs="Arial"/>
                <w:sz w:val="20"/>
                <w:szCs w:val="20"/>
                <w:lang w:eastAsia="fr-FR"/>
              </w:rPr>
            </w:pPr>
            <w:r w:rsidRPr="00346F4A">
              <w:rPr>
                <w:rFonts w:cstheme="minorHAnsi"/>
                <w:sz w:val="20"/>
                <w:szCs w:val="20"/>
              </w:rPr>
              <w:t>Проверка на сите потребни документи и дозволи</w:t>
            </w:r>
          </w:p>
        </w:tc>
        <w:tc>
          <w:tcPr>
            <w:tcW w:w="843" w:type="pct"/>
            <w:tcBorders>
              <w:top w:val="single" w:sz="4" w:space="0" w:color="auto"/>
              <w:left w:val="single" w:sz="4" w:space="0" w:color="auto"/>
              <w:bottom w:val="single" w:sz="4" w:space="0" w:color="auto"/>
            </w:tcBorders>
            <w:vAlign w:val="center"/>
          </w:tcPr>
          <w:p w14:paraId="1E41E7E5" w14:textId="77777777" w:rsidR="00086457" w:rsidRPr="00C7328D" w:rsidRDefault="00086457" w:rsidP="0015155F">
            <w:pPr>
              <w:jc w:val="both"/>
              <w:rPr>
                <w:rFonts w:eastAsia="Calibri" w:cs="Arial"/>
                <w:sz w:val="20"/>
                <w:szCs w:val="20"/>
                <w:lang w:val="en-US" w:eastAsia="fr-FR"/>
              </w:rPr>
            </w:pPr>
            <w:r w:rsidRPr="00346F4A">
              <w:rPr>
                <w:rFonts w:cstheme="minorHAnsi"/>
                <w:sz w:val="20"/>
                <w:szCs w:val="20"/>
              </w:rPr>
              <w:t>Пред почетокот со работите</w:t>
            </w:r>
          </w:p>
        </w:tc>
        <w:tc>
          <w:tcPr>
            <w:tcW w:w="929" w:type="pct"/>
            <w:tcBorders>
              <w:top w:val="single" w:sz="4" w:space="0" w:color="auto"/>
              <w:left w:val="single" w:sz="4" w:space="0" w:color="auto"/>
              <w:bottom w:val="single" w:sz="4" w:space="0" w:color="auto"/>
            </w:tcBorders>
            <w:vAlign w:val="center"/>
          </w:tcPr>
          <w:p w14:paraId="616A07DE" w14:textId="77777777" w:rsidR="00086457" w:rsidRPr="00346F4A"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Изведувач;</w:t>
            </w:r>
          </w:p>
          <w:p w14:paraId="3BBCBB05" w14:textId="77777777" w:rsidR="00086457" w:rsidRPr="00346F4A"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Надзор на активностите на реконструкција;</w:t>
            </w:r>
          </w:p>
          <w:p w14:paraId="525F93D2" w14:textId="77777777" w:rsidR="00086457" w:rsidRPr="00346F4A"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Општински службеници и инспектори, ППЛП</w:t>
            </w:r>
          </w:p>
          <w:p w14:paraId="37B6B36F" w14:textId="77777777" w:rsidR="00086457" w:rsidRPr="00897700" w:rsidRDefault="00086457" w:rsidP="0015155F">
            <w:pPr>
              <w:jc w:val="both"/>
              <w:rPr>
                <w:rFonts w:eastAsia="Calibri" w:cs="Arial"/>
                <w:sz w:val="20"/>
                <w:szCs w:val="20"/>
                <w:lang w:eastAsia="fr-FR"/>
              </w:rPr>
            </w:pPr>
            <w:r w:rsidRPr="00346F4A">
              <w:rPr>
                <w:rFonts w:cstheme="minorHAnsi"/>
                <w:sz w:val="20"/>
                <w:szCs w:val="20"/>
              </w:rPr>
              <w:t>ЕИП, МТВ</w:t>
            </w:r>
          </w:p>
        </w:tc>
        <w:tc>
          <w:tcPr>
            <w:tcW w:w="801" w:type="pct"/>
            <w:tcBorders>
              <w:top w:val="single" w:sz="4" w:space="0" w:color="auto"/>
              <w:left w:val="single" w:sz="4" w:space="0" w:color="auto"/>
              <w:bottom w:val="single" w:sz="4" w:space="0" w:color="auto"/>
            </w:tcBorders>
            <w:vAlign w:val="center"/>
          </w:tcPr>
          <w:p w14:paraId="770E827C" w14:textId="77777777" w:rsidR="00086457" w:rsidRPr="00C7328D" w:rsidRDefault="00086457" w:rsidP="0015155F">
            <w:pPr>
              <w:jc w:val="both"/>
              <w:rPr>
                <w:rFonts w:eastAsia="Calibri" w:cs="Arial"/>
                <w:sz w:val="20"/>
                <w:szCs w:val="20"/>
                <w:lang w:val="en-US" w:eastAsia="fr-FR"/>
              </w:rPr>
            </w:pPr>
            <w:r w:rsidRPr="00C7328D">
              <w:rPr>
                <w:rFonts w:eastAsia="Calibri" w:cs="Arial"/>
                <w:sz w:val="20"/>
                <w:szCs w:val="20"/>
                <w:lang w:val="en-US" w:eastAsia="fr-FR"/>
              </w:rPr>
              <w:t>/</w:t>
            </w:r>
          </w:p>
        </w:tc>
      </w:tr>
      <w:tr w:rsidR="00086457" w:rsidRPr="00C7328D" w14:paraId="329CB7D8" w14:textId="77777777" w:rsidTr="0015155F">
        <w:trPr>
          <w:trHeight w:val="373"/>
        </w:trPr>
        <w:tc>
          <w:tcPr>
            <w:tcW w:w="610" w:type="pct"/>
            <w:tcBorders>
              <w:top w:val="single" w:sz="4" w:space="0" w:color="auto"/>
              <w:left w:val="single" w:sz="4" w:space="0" w:color="auto"/>
              <w:bottom w:val="single" w:sz="4" w:space="0" w:color="auto"/>
            </w:tcBorders>
            <w:vAlign w:val="center"/>
          </w:tcPr>
          <w:p w14:paraId="54EBD1E9" w14:textId="77777777" w:rsidR="00086457" w:rsidRPr="00897700" w:rsidRDefault="00086457" w:rsidP="0015155F">
            <w:pPr>
              <w:jc w:val="both"/>
              <w:rPr>
                <w:rFonts w:eastAsia="Calibri" w:cs="Arial"/>
                <w:sz w:val="20"/>
                <w:szCs w:val="20"/>
                <w:lang w:eastAsia="fr-FR"/>
              </w:rPr>
            </w:pPr>
            <w:r w:rsidRPr="00346F4A">
              <w:rPr>
                <w:rFonts w:cstheme="minorHAnsi"/>
                <w:sz w:val="20"/>
                <w:szCs w:val="20"/>
              </w:rPr>
              <w:t>Известени се јавноста, засегнатите страни</w:t>
            </w:r>
            <w:r>
              <w:rPr>
                <w:rFonts w:cstheme="minorHAnsi"/>
                <w:sz w:val="20"/>
                <w:szCs w:val="20"/>
              </w:rPr>
              <w:t xml:space="preserve"> и релевантните институции во </w:t>
            </w:r>
            <w:r w:rsidR="002621BB">
              <w:rPr>
                <w:rFonts w:cstheme="minorHAnsi"/>
                <w:sz w:val="20"/>
                <w:szCs w:val="20"/>
              </w:rPr>
              <w:t>Општина Штип</w:t>
            </w:r>
          </w:p>
        </w:tc>
        <w:tc>
          <w:tcPr>
            <w:tcW w:w="808" w:type="pct"/>
            <w:tcBorders>
              <w:top w:val="single" w:sz="4" w:space="0" w:color="auto"/>
              <w:left w:val="single" w:sz="4" w:space="0" w:color="auto"/>
              <w:bottom w:val="single" w:sz="4" w:space="0" w:color="auto"/>
            </w:tcBorders>
            <w:vAlign w:val="center"/>
          </w:tcPr>
          <w:p w14:paraId="75E0A977" w14:textId="77777777" w:rsidR="00086457" w:rsidRPr="00897700" w:rsidRDefault="00086457" w:rsidP="0015155F">
            <w:pPr>
              <w:jc w:val="both"/>
              <w:rPr>
                <w:rFonts w:eastAsia="Calibri" w:cs="Arial"/>
                <w:sz w:val="20"/>
                <w:szCs w:val="20"/>
                <w:lang w:eastAsia="fr-FR"/>
              </w:rPr>
            </w:pPr>
            <w:r w:rsidRPr="00346F4A">
              <w:rPr>
                <w:rFonts w:cstheme="minorHAnsi"/>
                <w:sz w:val="20"/>
                <w:szCs w:val="20"/>
              </w:rPr>
              <w:t>Деловен простор на Изведувачот, Надзорниот инженер и Општината</w:t>
            </w:r>
          </w:p>
        </w:tc>
        <w:tc>
          <w:tcPr>
            <w:tcW w:w="1009" w:type="pct"/>
            <w:tcBorders>
              <w:top w:val="single" w:sz="4" w:space="0" w:color="auto"/>
              <w:left w:val="single" w:sz="4" w:space="0" w:color="auto"/>
              <w:bottom w:val="single" w:sz="4" w:space="0" w:color="auto"/>
            </w:tcBorders>
            <w:vAlign w:val="center"/>
          </w:tcPr>
          <w:p w14:paraId="46D2388F" w14:textId="77777777" w:rsidR="00086457" w:rsidRPr="004033A2" w:rsidRDefault="00086457" w:rsidP="0015155F">
            <w:pPr>
              <w:jc w:val="both"/>
              <w:rPr>
                <w:rFonts w:eastAsia="Calibri" w:cs="Arial"/>
                <w:sz w:val="20"/>
                <w:szCs w:val="20"/>
                <w:lang w:eastAsia="fr-FR"/>
              </w:rPr>
            </w:pPr>
            <w:r w:rsidRPr="00346F4A">
              <w:rPr>
                <w:rFonts w:cstheme="minorHAnsi"/>
                <w:sz w:val="20"/>
                <w:szCs w:val="20"/>
              </w:rPr>
              <w:t>Проверка на сите потребни документи и дозволи</w:t>
            </w:r>
          </w:p>
        </w:tc>
        <w:tc>
          <w:tcPr>
            <w:tcW w:w="843" w:type="pct"/>
            <w:tcBorders>
              <w:top w:val="single" w:sz="4" w:space="0" w:color="auto"/>
              <w:left w:val="single" w:sz="4" w:space="0" w:color="auto"/>
              <w:bottom w:val="single" w:sz="4" w:space="0" w:color="auto"/>
            </w:tcBorders>
            <w:vAlign w:val="center"/>
          </w:tcPr>
          <w:p w14:paraId="09D0A962" w14:textId="77777777" w:rsidR="00086457" w:rsidRPr="00C7328D" w:rsidRDefault="00086457" w:rsidP="0015155F">
            <w:pPr>
              <w:jc w:val="both"/>
              <w:rPr>
                <w:rFonts w:eastAsia="Calibri" w:cs="Arial"/>
                <w:sz w:val="20"/>
                <w:szCs w:val="20"/>
                <w:lang w:val="en-US" w:eastAsia="fr-FR"/>
              </w:rPr>
            </w:pPr>
            <w:r w:rsidRPr="00346F4A">
              <w:rPr>
                <w:rFonts w:cstheme="minorHAnsi"/>
                <w:sz w:val="20"/>
                <w:szCs w:val="20"/>
              </w:rPr>
              <w:t>Пред почетокот со работите</w:t>
            </w:r>
          </w:p>
        </w:tc>
        <w:tc>
          <w:tcPr>
            <w:tcW w:w="929" w:type="pct"/>
            <w:tcBorders>
              <w:top w:val="single" w:sz="4" w:space="0" w:color="auto"/>
              <w:left w:val="single" w:sz="4" w:space="0" w:color="auto"/>
              <w:bottom w:val="single" w:sz="4" w:space="0" w:color="auto"/>
            </w:tcBorders>
            <w:vAlign w:val="center"/>
          </w:tcPr>
          <w:p w14:paraId="24FEC981" w14:textId="77777777" w:rsidR="00086457" w:rsidRPr="00346F4A"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Изведувач;</w:t>
            </w:r>
          </w:p>
          <w:p w14:paraId="5D85167B" w14:textId="77777777" w:rsidR="00086457" w:rsidRPr="00C7328D" w:rsidRDefault="00086457" w:rsidP="0015155F">
            <w:pPr>
              <w:jc w:val="both"/>
              <w:rPr>
                <w:rFonts w:eastAsia="Calibri" w:cs="Arial"/>
                <w:sz w:val="20"/>
                <w:szCs w:val="20"/>
                <w:lang w:val="en-US" w:eastAsia="fr-FR"/>
              </w:rPr>
            </w:pPr>
            <w:r w:rsidRPr="00346F4A">
              <w:rPr>
                <w:rFonts w:cstheme="minorHAnsi"/>
                <w:sz w:val="20"/>
                <w:szCs w:val="20"/>
              </w:rPr>
              <w:t>Надзор и претставници на Општината</w:t>
            </w:r>
            <w:r w:rsidRPr="00C7328D">
              <w:rPr>
                <w:rFonts w:eastAsia="Calibri" w:cs="Arial"/>
                <w:sz w:val="20"/>
                <w:szCs w:val="20"/>
                <w:lang w:val="en-US" w:eastAsia="fr-FR"/>
              </w:rPr>
              <w:t>.</w:t>
            </w:r>
          </w:p>
        </w:tc>
        <w:tc>
          <w:tcPr>
            <w:tcW w:w="801" w:type="pct"/>
            <w:tcBorders>
              <w:top w:val="single" w:sz="4" w:space="0" w:color="auto"/>
              <w:left w:val="single" w:sz="4" w:space="0" w:color="auto"/>
              <w:bottom w:val="single" w:sz="4" w:space="0" w:color="auto"/>
            </w:tcBorders>
            <w:vAlign w:val="center"/>
          </w:tcPr>
          <w:p w14:paraId="55BC4480" w14:textId="77777777" w:rsidR="00086457" w:rsidRPr="00C7328D" w:rsidRDefault="00086457" w:rsidP="0015155F">
            <w:pPr>
              <w:jc w:val="both"/>
              <w:rPr>
                <w:rFonts w:eastAsia="Calibri" w:cs="Arial"/>
                <w:sz w:val="20"/>
                <w:szCs w:val="20"/>
                <w:lang w:val="en-US" w:eastAsia="fr-FR"/>
              </w:rPr>
            </w:pPr>
            <w:r w:rsidRPr="00C7328D">
              <w:rPr>
                <w:rFonts w:eastAsia="Calibri" w:cs="Arial"/>
                <w:sz w:val="20"/>
                <w:szCs w:val="20"/>
                <w:lang w:val="en-US" w:eastAsia="fr-FR"/>
              </w:rPr>
              <w:t>/</w:t>
            </w:r>
          </w:p>
        </w:tc>
      </w:tr>
      <w:tr w:rsidR="00086457" w:rsidRPr="00C7328D" w14:paraId="61BDF23B" w14:textId="77777777" w:rsidTr="0015155F">
        <w:trPr>
          <w:trHeight w:val="373"/>
        </w:trPr>
        <w:tc>
          <w:tcPr>
            <w:tcW w:w="610" w:type="pct"/>
            <w:tcBorders>
              <w:top w:val="single" w:sz="4" w:space="0" w:color="auto"/>
              <w:left w:val="single" w:sz="4" w:space="0" w:color="auto"/>
              <w:bottom w:val="single" w:sz="4" w:space="0" w:color="auto"/>
            </w:tcBorders>
            <w:vAlign w:val="center"/>
          </w:tcPr>
          <w:p w14:paraId="4145AF09" w14:textId="77777777" w:rsidR="00086457" w:rsidRPr="00897700" w:rsidRDefault="00086457" w:rsidP="0015155F">
            <w:pPr>
              <w:jc w:val="both"/>
              <w:rPr>
                <w:rFonts w:eastAsia="Calibri" w:cs="Arial"/>
                <w:sz w:val="20"/>
                <w:szCs w:val="20"/>
                <w:lang w:eastAsia="fr-FR"/>
              </w:rPr>
            </w:pPr>
            <w:r w:rsidRPr="00346F4A">
              <w:rPr>
                <w:rFonts w:cstheme="minorHAnsi"/>
                <w:sz w:val="20"/>
                <w:szCs w:val="20"/>
              </w:rPr>
              <w:t>Мерки за заштита и безбедност применети за работниците, вработените и граѓаните кои ќе бидат погодени во близина на проектн</w:t>
            </w:r>
            <w:r>
              <w:rPr>
                <w:rFonts w:cstheme="minorHAnsi"/>
                <w:sz w:val="20"/>
                <w:szCs w:val="20"/>
              </w:rPr>
              <w:t>ата локација</w:t>
            </w:r>
          </w:p>
        </w:tc>
        <w:tc>
          <w:tcPr>
            <w:tcW w:w="808" w:type="pct"/>
            <w:tcBorders>
              <w:top w:val="single" w:sz="4" w:space="0" w:color="auto"/>
              <w:left w:val="single" w:sz="4" w:space="0" w:color="auto"/>
              <w:bottom w:val="single" w:sz="4" w:space="0" w:color="auto"/>
            </w:tcBorders>
            <w:vAlign w:val="center"/>
          </w:tcPr>
          <w:p w14:paraId="2958D6BF" w14:textId="6337D20E" w:rsidR="00086457" w:rsidRPr="00897700" w:rsidRDefault="00086457" w:rsidP="002621BB">
            <w:pPr>
              <w:jc w:val="both"/>
              <w:rPr>
                <w:rFonts w:eastAsia="Calibri" w:cs="Arial"/>
                <w:sz w:val="20"/>
                <w:szCs w:val="20"/>
                <w:lang w:eastAsia="fr-FR"/>
              </w:rPr>
            </w:pPr>
            <w:r w:rsidRPr="00346F4A">
              <w:rPr>
                <w:rFonts w:cstheme="minorHAnsi"/>
                <w:sz w:val="20"/>
                <w:szCs w:val="20"/>
              </w:rPr>
              <w:t>На проектн</w:t>
            </w:r>
            <w:r>
              <w:rPr>
                <w:rFonts w:cstheme="minorHAnsi"/>
                <w:sz w:val="20"/>
                <w:szCs w:val="20"/>
              </w:rPr>
              <w:t>ите локаци</w:t>
            </w:r>
            <w:r w:rsidR="004B56B3">
              <w:rPr>
                <w:rFonts w:cstheme="minorHAnsi"/>
                <w:sz w:val="20"/>
                <w:szCs w:val="20"/>
              </w:rPr>
              <w:t>и</w:t>
            </w:r>
            <w:r>
              <w:rPr>
                <w:rFonts w:cstheme="minorHAnsi"/>
                <w:sz w:val="20"/>
                <w:szCs w:val="20"/>
              </w:rPr>
              <w:t xml:space="preserve"> во </w:t>
            </w:r>
            <w:r w:rsidR="002621BB">
              <w:rPr>
                <w:rFonts w:cstheme="minorHAnsi"/>
                <w:sz w:val="20"/>
                <w:szCs w:val="20"/>
              </w:rPr>
              <w:t>Општина Штип</w:t>
            </w:r>
          </w:p>
        </w:tc>
        <w:tc>
          <w:tcPr>
            <w:tcW w:w="1009" w:type="pct"/>
            <w:tcBorders>
              <w:top w:val="single" w:sz="4" w:space="0" w:color="auto"/>
              <w:left w:val="single" w:sz="4" w:space="0" w:color="auto"/>
              <w:bottom w:val="single" w:sz="4" w:space="0" w:color="auto"/>
            </w:tcBorders>
            <w:vAlign w:val="center"/>
          </w:tcPr>
          <w:p w14:paraId="50331522" w14:textId="77777777" w:rsidR="00086457" w:rsidRPr="00C7328D" w:rsidRDefault="00086457" w:rsidP="0015155F">
            <w:pPr>
              <w:jc w:val="both"/>
              <w:rPr>
                <w:rFonts w:eastAsia="Calibri" w:cs="Arial"/>
                <w:sz w:val="20"/>
                <w:szCs w:val="20"/>
                <w:lang w:val="en-US" w:eastAsia="fr-FR"/>
              </w:rPr>
            </w:pPr>
            <w:r w:rsidRPr="00346F4A">
              <w:rPr>
                <w:rFonts w:cstheme="minorHAnsi"/>
                <w:sz w:val="20"/>
                <w:szCs w:val="20"/>
              </w:rPr>
              <w:t>Визуелни проверки и известување</w:t>
            </w:r>
          </w:p>
        </w:tc>
        <w:tc>
          <w:tcPr>
            <w:tcW w:w="843" w:type="pct"/>
            <w:tcBorders>
              <w:top w:val="single" w:sz="4" w:space="0" w:color="auto"/>
              <w:left w:val="single" w:sz="4" w:space="0" w:color="auto"/>
              <w:bottom w:val="single" w:sz="4" w:space="0" w:color="auto"/>
            </w:tcBorders>
            <w:vAlign w:val="center"/>
          </w:tcPr>
          <w:p w14:paraId="52BE9896" w14:textId="77777777" w:rsidR="00086457" w:rsidRPr="00C7328D" w:rsidRDefault="00086457" w:rsidP="0015155F">
            <w:pPr>
              <w:jc w:val="both"/>
              <w:rPr>
                <w:rFonts w:eastAsia="Calibri" w:cs="Arial"/>
                <w:sz w:val="20"/>
                <w:szCs w:val="20"/>
                <w:lang w:val="en-US" w:eastAsia="fr-FR"/>
              </w:rPr>
            </w:pPr>
            <w:r w:rsidRPr="00346F4A">
              <w:rPr>
                <w:rFonts w:cstheme="minorHAnsi"/>
                <w:sz w:val="20"/>
                <w:szCs w:val="20"/>
              </w:rPr>
              <w:t>Пред почетокот на градежните активности</w:t>
            </w:r>
          </w:p>
        </w:tc>
        <w:tc>
          <w:tcPr>
            <w:tcW w:w="929" w:type="pct"/>
            <w:tcBorders>
              <w:top w:val="single" w:sz="4" w:space="0" w:color="auto"/>
              <w:left w:val="single" w:sz="4" w:space="0" w:color="auto"/>
              <w:bottom w:val="single" w:sz="4" w:space="0" w:color="auto"/>
            </w:tcBorders>
            <w:vAlign w:val="center"/>
          </w:tcPr>
          <w:p w14:paraId="74F08729" w14:textId="77777777" w:rsidR="00086457" w:rsidRPr="00C7328D" w:rsidRDefault="00086457" w:rsidP="0015155F">
            <w:pPr>
              <w:jc w:val="both"/>
              <w:rPr>
                <w:rFonts w:eastAsia="Calibri" w:cs="Arial"/>
                <w:sz w:val="20"/>
                <w:szCs w:val="20"/>
                <w:lang w:val="en-US" w:eastAsia="fr-FR"/>
              </w:rPr>
            </w:pPr>
            <w:r w:rsidRPr="00346F4A">
              <w:rPr>
                <w:rFonts w:cstheme="minorHAnsi"/>
                <w:sz w:val="20"/>
                <w:szCs w:val="20"/>
              </w:rPr>
              <w:t>Изведувач,Надзор</w:t>
            </w:r>
          </w:p>
        </w:tc>
        <w:tc>
          <w:tcPr>
            <w:tcW w:w="801" w:type="pct"/>
            <w:tcBorders>
              <w:top w:val="single" w:sz="4" w:space="0" w:color="auto"/>
              <w:left w:val="single" w:sz="4" w:space="0" w:color="auto"/>
              <w:bottom w:val="single" w:sz="4" w:space="0" w:color="auto"/>
            </w:tcBorders>
            <w:vAlign w:val="center"/>
          </w:tcPr>
          <w:p w14:paraId="4A7E1379" w14:textId="77777777" w:rsidR="00086457" w:rsidRPr="00C7328D" w:rsidRDefault="00086457" w:rsidP="0015155F">
            <w:pPr>
              <w:jc w:val="both"/>
              <w:rPr>
                <w:rFonts w:eastAsia="Calibri" w:cs="Arial"/>
                <w:sz w:val="20"/>
                <w:szCs w:val="20"/>
                <w:lang w:val="en-US" w:eastAsia="fr-FR"/>
              </w:rPr>
            </w:pPr>
            <w:r w:rsidRPr="00346F4A">
              <w:rPr>
                <w:rFonts w:cstheme="minorHAnsi"/>
                <w:sz w:val="20"/>
                <w:szCs w:val="20"/>
              </w:rPr>
              <w:t>Да се вклучи во цената на проектот</w:t>
            </w:r>
          </w:p>
        </w:tc>
      </w:tr>
      <w:tr w:rsidR="00086457" w:rsidRPr="00C7328D" w14:paraId="701DE24C" w14:textId="77777777" w:rsidTr="0015155F">
        <w:trPr>
          <w:trHeight w:val="373"/>
        </w:trPr>
        <w:tc>
          <w:tcPr>
            <w:tcW w:w="610" w:type="pct"/>
            <w:tcBorders>
              <w:top w:val="single" w:sz="4" w:space="0" w:color="auto"/>
              <w:left w:val="single" w:sz="4" w:space="0" w:color="auto"/>
              <w:bottom w:val="single" w:sz="4" w:space="0" w:color="auto"/>
            </w:tcBorders>
          </w:tcPr>
          <w:p w14:paraId="4F02A324" w14:textId="77777777" w:rsidR="00086457" w:rsidRPr="00897700" w:rsidRDefault="00086457" w:rsidP="0015155F">
            <w:pPr>
              <w:widowControl w:val="0"/>
              <w:autoSpaceDE w:val="0"/>
              <w:autoSpaceDN w:val="0"/>
              <w:adjustRightInd w:val="0"/>
              <w:jc w:val="both"/>
              <w:rPr>
                <w:rFonts w:cstheme="minorHAnsi"/>
                <w:sz w:val="20"/>
                <w:szCs w:val="20"/>
              </w:rPr>
            </w:pPr>
            <w:r>
              <w:rPr>
                <w:rFonts w:cstheme="minorHAnsi"/>
                <w:sz w:val="20"/>
                <w:szCs w:val="20"/>
              </w:rPr>
              <w:t xml:space="preserve">Известување на локалната заедница за </w:t>
            </w:r>
            <w:r>
              <w:rPr>
                <w:rFonts w:cstheme="minorHAnsi"/>
                <w:sz w:val="20"/>
                <w:szCs w:val="20"/>
              </w:rPr>
              <w:lastRenderedPageBreak/>
              <w:t>активностите и безбедносните мерки</w:t>
            </w:r>
          </w:p>
        </w:tc>
        <w:tc>
          <w:tcPr>
            <w:tcW w:w="808" w:type="pct"/>
            <w:tcBorders>
              <w:top w:val="single" w:sz="4" w:space="0" w:color="auto"/>
              <w:left w:val="single" w:sz="4" w:space="0" w:color="auto"/>
              <w:bottom w:val="single" w:sz="4" w:space="0" w:color="auto"/>
            </w:tcBorders>
            <w:vAlign w:val="center"/>
          </w:tcPr>
          <w:p w14:paraId="33397086" w14:textId="77777777" w:rsidR="00086457" w:rsidRPr="00897700" w:rsidRDefault="00086457" w:rsidP="002621BB">
            <w:pPr>
              <w:widowControl w:val="0"/>
              <w:jc w:val="both"/>
              <w:rPr>
                <w:rFonts w:cstheme="minorHAnsi"/>
                <w:sz w:val="20"/>
                <w:szCs w:val="20"/>
              </w:rPr>
            </w:pPr>
            <w:r>
              <w:rPr>
                <w:rFonts w:cstheme="minorHAnsi"/>
                <w:sz w:val="20"/>
                <w:szCs w:val="20"/>
              </w:rPr>
              <w:lastRenderedPageBreak/>
              <w:t xml:space="preserve">На информативна табла во општината и на проектните локации, </w:t>
            </w:r>
            <w:r>
              <w:rPr>
                <w:rFonts w:cstheme="minorHAnsi"/>
                <w:sz w:val="20"/>
                <w:szCs w:val="20"/>
              </w:rPr>
              <w:lastRenderedPageBreak/>
              <w:t>веб страната на Општината и социјалните мрежи на општината</w:t>
            </w:r>
            <w:r w:rsidR="002621BB">
              <w:rPr>
                <w:rFonts w:cstheme="minorHAnsi"/>
                <w:sz w:val="20"/>
                <w:szCs w:val="20"/>
              </w:rPr>
              <w:t xml:space="preserve"> </w:t>
            </w:r>
            <w:r w:rsidR="00164E07">
              <w:rPr>
                <w:rFonts w:asciiTheme="minorHAnsi" w:eastAsia="Times New Roman" w:hAnsiTheme="minorHAnsi" w:cstheme="minorHAnsi"/>
              </w:rPr>
              <w:t>(</w:t>
            </w:r>
            <w:r w:rsidR="002621BB">
              <w:rPr>
                <w:rFonts w:asciiTheme="minorHAnsi" w:eastAsia="Times New Roman" w:hAnsiTheme="minorHAnsi" w:cstheme="minorHAnsi"/>
              </w:rPr>
              <w:t>Штип</w:t>
            </w:r>
            <w:r w:rsidR="00164E07">
              <w:rPr>
                <w:rFonts w:asciiTheme="minorHAnsi" w:eastAsia="Times New Roman" w:hAnsiTheme="minorHAnsi" w:cstheme="minorHAnsi"/>
              </w:rPr>
              <w:t>)</w:t>
            </w:r>
          </w:p>
        </w:tc>
        <w:tc>
          <w:tcPr>
            <w:tcW w:w="1009" w:type="pct"/>
            <w:tcBorders>
              <w:top w:val="single" w:sz="4" w:space="0" w:color="auto"/>
              <w:left w:val="single" w:sz="4" w:space="0" w:color="auto"/>
              <w:bottom w:val="single" w:sz="4" w:space="0" w:color="auto"/>
            </w:tcBorders>
            <w:vAlign w:val="center"/>
          </w:tcPr>
          <w:p w14:paraId="3D9E935B" w14:textId="77777777" w:rsidR="00086457" w:rsidRPr="00C7328D" w:rsidRDefault="00086457" w:rsidP="0015155F">
            <w:pPr>
              <w:widowControl w:val="0"/>
              <w:autoSpaceDE w:val="0"/>
              <w:autoSpaceDN w:val="0"/>
              <w:adjustRightInd w:val="0"/>
              <w:jc w:val="both"/>
              <w:rPr>
                <w:rFonts w:cstheme="minorHAnsi"/>
                <w:sz w:val="20"/>
                <w:szCs w:val="20"/>
                <w:lang w:val="en-US"/>
              </w:rPr>
            </w:pPr>
            <w:r>
              <w:rPr>
                <w:rFonts w:cstheme="minorHAnsi"/>
                <w:sz w:val="20"/>
                <w:szCs w:val="20"/>
              </w:rPr>
              <w:lastRenderedPageBreak/>
              <w:t>Визуелни проверки и известување</w:t>
            </w:r>
          </w:p>
        </w:tc>
        <w:tc>
          <w:tcPr>
            <w:tcW w:w="843" w:type="pct"/>
            <w:tcBorders>
              <w:top w:val="single" w:sz="4" w:space="0" w:color="auto"/>
              <w:left w:val="single" w:sz="4" w:space="0" w:color="auto"/>
              <w:bottom w:val="single" w:sz="4" w:space="0" w:color="auto"/>
            </w:tcBorders>
            <w:vAlign w:val="center"/>
          </w:tcPr>
          <w:p w14:paraId="0787D943" w14:textId="77777777" w:rsidR="00086457" w:rsidRPr="00C7328D" w:rsidRDefault="00086457" w:rsidP="0015155F">
            <w:pPr>
              <w:widowControl w:val="0"/>
              <w:jc w:val="both"/>
              <w:rPr>
                <w:rFonts w:cstheme="minorHAnsi"/>
                <w:sz w:val="20"/>
                <w:szCs w:val="20"/>
                <w:lang w:val="en-US"/>
              </w:rPr>
            </w:pPr>
            <w:r w:rsidRPr="00346F4A">
              <w:rPr>
                <w:rFonts w:cstheme="minorHAnsi"/>
                <w:sz w:val="20"/>
                <w:szCs w:val="20"/>
              </w:rPr>
              <w:t>Пред почетокот на градежните активности</w:t>
            </w:r>
          </w:p>
        </w:tc>
        <w:tc>
          <w:tcPr>
            <w:tcW w:w="929" w:type="pct"/>
            <w:tcBorders>
              <w:top w:val="single" w:sz="4" w:space="0" w:color="auto"/>
              <w:left w:val="single" w:sz="4" w:space="0" w:color="auto"/>
              <w:bottom w:val="single" w:sz="4" w:space="0" w:color="auto"/>
            </w:tcBorders>
            <w:vAlign w:val="center"/>
          </w:tcPr>
          <w:p w14:paraId="01A69298" w14:textId="77777777" w:rsidR="00086457" w:rsidRPr="00E01FEC" w:rsidRDefault="00F267AF" w:rsidP="0015155F">
            <w:pPr>
              <w:widowControl w:val="0"/>
              <w:autoSpaceDE w:val="0"/>
              <w:autoSpaceDN w:val="0"/>
              <w:adjustRightInd w:val="0"/>
              <w:jc w:val="both"/>
              <w:rPr>
                <w:rFonts w:cstheme="minorHAnsi"/>
                <w:sz w:val="20"/>
                <w:szCs w:val="20"/>
                <w:lang w:val="en-US"/>
              </w:rPr>
            </w:pPr>
            <w:r>
              <w:rPr>
                <w:rFonts w:cstheme="minorHAnsi"/>
                <w:sz w:val="20"/>
                <w:szCs w:val="20"/>
              </w:rPr>
              <w:t>Изведувач,</w:t>
            </w:r>
            <w:r w:rsidR="00086457">
              <w:rPr>
                <w:rFonts w:cstheme="minorHAnsi"/>
                <w:sz w:val="20"/>
                <w:szCs w:val="20"/>
              </w:rPr>
              <w:t xml:space="preserve">Надзор, </w:t>
            </w:r>
            <w:r>
              <w:rPr>
                <w:rFonts w:cstheme="minorHAnsi"/>
                <w:sz w:val="20"/>
                <w:szCs w:val="20"/>
              </w:rPr>
              <w:t>Општина Штип</w:t>
            </w:r>
          </w:p>
        </w:tc>
        <w:tc>
          <w:tcPr>
            <w:tcW w:w="801" w:type="pct"/>
            <w:tcBorders>
              <w:top w:val="single" w:sz="4" w:space="0" w:color="auto"/>
              <w:left w:val="single" w:sz="4" w:space="0" w:color="auto"/>
              <w:bottom w:val="single" w:sz="4" w:space="0" w:color="auto"/>
            </w:tcBorders>
            <w:vAlign w:val="center"/>
          </w:tcPr>
          <w:p w14:paraId="6E528DFC" w14:textId="77777777" w:rsidR="00086457" w:rsidRPr="00C7328D" w:rsidRDefault="00086457" w:rsidP="0015155F">
            <w:pPr>
              <w:jc w:val="both"/>
              <w:rPr>
                <w:rFonts w:cstheme="minorHAnsi"/>
                <w:sz w:val="20"/>
                <w:szCs w:val="20"/>
                <w:lang w:val="en-US"/>
              </w:rPr>
            </w:pPr>
            <w:r w:rsidRPr="00346F4A">
              <w:rPr>
                <w:rFonts w:cstheme="minorHAnsi"/>
                <w:sz w:val="20"/>
                <w:szCs w:val="20"/>
              </w:rPr>
              <w:t>Да се вклучи во цената на проектот</w:t>
            </w:r>
          </w:p>
        </w:tc>
      </w:tr>
      <w:tr w:rsidR="00086457" w:rsidRPr="00C7328D" w14:paraId="46DC6861" w14:textId="77777777" w:rsidTr="0015155F">
        <w:trPr>
          <w:trHeight w:val="373"/>
        </w:trPr>
        <w:tc>
          <w:tcPr>
            <w:tcW w:w="5000" w:type="pct"/>
            <w:gridSpan w:val="6"/>
            <w:tcBorders>
              <w:top w:val="single" w:sz="4" w:space="0" w:color="auto"/>
              <w:left w:val="single" w:sz="4" w:space="0" w:color="auto"/>
              <w:bottom w:val="single" w:sz="4" w:space="0" w:color="auto"/>
            </w:tcBorders>
            <w:shd w:val="clear" w:color="auto" w:fill="DEEAF6" w:themeFill="accent1" w:themeFillTint="33"/>
            <w:vAlign w:val="center"/>
          </w:tcPr>
          <w:p w14:paraId="457F7C9D" w14:textId="77777777" w:rsidR="00086457" w:rsidRPr="00C7328D" w:rsidRDefault="00086457" w:rsidP="0015155F">
            <w:pPr>
              <w:spacing w:before="120"/>
              <w:rPr>
                <w:rFonts w:cstheme="minorHAnsi"/>
                <w:b/>
                <w:sz w:val="20"/>
                <w:szCs w:val="20"/>
                <w:lang w:val="en-US"/>
              </w:rPr>
            </w:pPr>
            <w:r w:rsidRPr="00346F4A">
              <w:rPr>
                <w:rFonts w:cstheme="minorHAnsi"/>
                <w:b/>
                <w:sz w:val="20"/>
                <w:szCs w:val="20"/>
              </w:rPr>
              <w:t xml:space="preserve">Фаза на </w:t>
            </w:r>
            <w:r>
              <w:rPr>
                <w:rFonts w:cstheme="minorHAnsi"/>
                <w:b/>
                <w:sz w:val="20"/>
                <w:szCs w:val="20"/>
              </w:rPr>
              <w:t>реконструкција</w:t>
            </w:r>
          </w:p>
        </w:tc>
      </w:tr>
      <w:tr w:rsidR="00086457" w:rsidRPr="00C7328D" w14:paraId="3D5BB658" w14:textId="77777777" w:rsidTr="0015155F">
        <w:trPr>
          <w:trHeight w:val="373"/>
        </w:trPr>
        <w:tc>
          <w:tcPr>
            <w:tcW w:w="610" w:type="pct"/>
            <w:tcBorders>
              <w:top w:val="single" w:sz="4" w:space="0" w:color="auto"/>
              <w:left w:val="single" w:sz="4" w:space="0" w:color="auto"/>
              <w:bottom w:val="single" w:sz="4" w:space="0" w:color="auto"/>
              <w:right w:val="single" w:sz="4" w:space="0" w:color="auto"/>
            </w:tcBorders>
            <w:vAlign w:val="center"/>
          </w:tcPr>
          <w:p w14:paraId="109D26CF" w14:textId="77777777" w:rsidR="00086457" w:rsidRPr="002A4950"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 xml:space="preserve">Безбедност на работниците и на заедницата на </w:t>
            </w:r>
            <w:r>
              <w:rPr>
                <w:rFonts w:cstheme="minorHAnsi"/>
                <w:sz w:val="20"/>
                <w:szCs w:val="20"/>
              </w:rPr>
              <w:t>проектните локации</w:t>
            </w:r>
          </w:p>
        </w:tc>
        <w:tc>
          <w:tcPr>
            <w:tcW w:w="808" w:type="pct"/>
            <w:tcBorders>
              <w:top w:val="single" w:sz="4" w:space="0" w:color="auto"/>
              <w:left w:val="single" w:sz="4" w:space="0" w:color="auto"/>
              <w:bottom w:val="single" w:sz="4" w:space="0" w:color="auto"/>
              <w:right w:val="single" w:sz="4" w:space="0" w:color="auto"/>
            </w:tcBorders>
            <w:vAlign w:val="center"/>
          </w:tcPr>
          <w:p w14:paraId="77E6974E" w14:textId="77777777" w:rsidR="00086457" w:rsidRPr="002A4950"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 xml:space="preserve">Во рамките на опфатот на </w:t>
            </w:r>
            <w:r w:rsidRPr="001D7C27">
              <w:rPr>
                <w:rFonts w:cstheme="minorHAnsi"/>
                <w:sz w:val="20"/>
                <w:szCs w:val="20"/>
              </w:rPr>
              <w:t>проектните локации</w:t>
            </w:r>
          </w:p>
        </w:tc>
        <w:tc>
          <w:tcPr>
            <w:tcW w:w="1009" w:type="pct"/>
            <w:tcBorders>
              <w:top w:val="single" w:sz="4" w:space="0" w:color="auto"/>
              <w:left w:val="single" w:sz="4" w:space="0" w:color="auto"/>
              <w:bottom w:val="single" w:sz="4" w:space="0" w:color="auto"/>
              <w:right w:val="single" w:sz="4" w:space="0" w:color="auto"/>
            </w:tcBorders>
            <w:vAlign w:val="center"/>
          </w:tcPr>
          <w:p w14:paraId="64478FCF" w14:textId="77777777" w:rsidR="00086457" w:rsidRPr="00346F4A"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 xml:space="preserve">Визуелни проверки и извештаи </w:t>
            </w:r>
          </w:p>
          <w:p w14:paraId="2864D76F" w14:textId="77777777" w:rsidR="00086457" w:rsidRPr="00346F4A"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 xml:space="preserve">Редовни и ненајавени инспекции во текот на работите </w:t>
            </w:r>
          </w:p>
          <w:p w14:paraId="3FA991FE" w14:textId="77777777" w:rsidR="00086457" w:rsidRPr="002A4950" w:rsidRDefault="00086457" w:rsidP="0015155F">
            <w:pPr>
              <w:widowControl w:val="0"/>
              <w:autoSpaceDE w:val="0"/>
              <w:autoSpaceDN w:val="0"/>
              <w:adjustRightInd w:val="0"/>
              <w:jc w:val="both"/>
              <w:rPr>
                <w:rFonts w:cstheme="minorHAnsi"/>
                <w:sz w:val="20"/>
                <w:szCs w:val="20"/>
              </w:rPr>
            </w:pPr>
          </w:p>
        </w:tc>
        <w:tc>
          <w:tcPr>
            <w:tcW w:w="843" w:type="pct"/>
            <w:tcBorders>
              <w:top w:val="single" w:sz="4" w:space="0" w:color="auto"/>
              <w:left w:val="single" w:sz="4" w:space="0" w:color="auto"/>
              <w:bottom w:val="single" w:sz="4" w:space="0" w:color="auto"/>
              <w:right w:val="single" w:sz="4" w:space="0" w:color="auto"/>
            </w:tcBorders>
            <w:vAlign w:val="center"/>
          </w:tcPr>
          <w:p w14:paraId="6752A0DA" w14:textId="77777777" w:rsidR="00086457" w:rsidRPr="002A4950"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Редовни и ненајавени контроли во текот на работите</w:t>
            </w:r>
          </w:p>
        </w:tc>
        <w:tc>
          <w:tcPr>
            <w:tcW w:w="929" w:type="pct"/>
            <w:tcBorders>
              <w:top w:val="single" w:sz="4" w:space="0" w:color="auto"/>
              <w:left w:val="single" w:sz="4" w:space="0" w:color="auto"/>
              <w:bottom w:val="single" w:sz="4" w:space="0" w:color="auto"/>
              <w:right w:val="single" w:sz="4" w:space="0" w:color="auto"/>
            </w:tcBorders>
            <w:vAlign w:val="center"/>
          </w:tcPr>
          <w:p w14:paraId="67F1B464" w14:textId="77777777" w:rsidR="00086457" w:rsidRPr="00346F4A"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Надзор,</w:t>
            </w:r>
          </w:p>
          <w:p w14:paraId="3EA2616E" w14:textId="77777777" w:rsidR="00086457" w:rsidRPr="00C7328D" w:rsidRDefault="00086457" w:rsidP="0015155F">
            <w:pPr>
              <w:widowControl w:val="0"/>
              <w:autoSpaceDE w:val="0"/>
              <w:autoSpaceDN w:val="0"/>
              <w:adjustRightInd w:val="0"/>
              <w:jc w:val="both"/>
              <w:rPr>
                <w:rFonts w:cstheme="minorHAnsi"/>
                <w:sz w:val="20"/>
                <w:szCs w:val="20"/>
                <w:lang w:val="en-US"/>
              </w:rPr>
            </w:pPr>
            <w:r w:rsidRPr="00211EBA">
              <w:rPr>
                <w:rFonts w:cstheme="minorHAnsi"/>
                <w:sz w:val="20"/>
                <w:szCs w:val="20"/>
              </w:rPr>
              <w:t>Државните инспекциски органи</w:t>
            </w:r>
          </w:p>
        </w:tc>
        <w:tc>
          <w:tcPr>
            <w:tcW w:w="801" w:type="pct"/>
            <w:vAlign w:val="center"/>
          </w:tcPr>
          <w:p w14:paraId="76809186" w14:textId="77777777" w:rsidR="00086457" w:rsidRPr="00C7328D" w:rsidRDefault="00086457" w:rsidP="0015155F">
            <w:pPr>
              <w:widowControl w:val="0"/>
              <w:jc w:val="both"/>
              <w:rPr>
                <w:rFonts w:cstheme="minorHAnsi"/>
                <w:lang w:val="en-US"/>
              </w:rPr>
            </w:pPr>
            <w:r w:rsidRPr="00346F4A">
              <w:rPr>
                <w:rFonts w:cstheme="minorHAnsi"/>
                <w:sz w:val="20"/>
                <w:szCs w:val="20"/>
              </w:rPr>
              <w:t>Вклучено во буџетот на Договорот</w:t>
            </w:r>
          </w:p>
        </w:tc>
      </w:tr>
      <w:tr w:rsidR="00086457" w:rsidRPr="00C7328D" w14:paraId="7BD8A7EC" w14:textId="77777777" w:rsidTr="0015155F">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026F20C5" w14:textId="77777777" w:rsidR="00086457" w:rsidRPr="002A4950"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 xml:space="preserve">Безбеден тек на сообраќајот во проектното подрачје во </w:t>
            </w:r>
            <w:r w:rsidR="002621BB">
              <w:rPr>
                <w:rFonts w:cstheme="minorHAnsi"/>
                <w:sz w:val="20"/>
                <w:szCs w:val="20"/>
              </w:rPr>
              <w:t>Општина Штип</w:t>
            </w:r>
          </w:p>
          <w:p w14:paraId="7C48CE06" w14:textId="77777777" w:rsidR="00086457" w:rsidRPr="002A4950" w:rsidRDefault="00086457" w:rsidP="0015155F">
            <w:pPr>
              <w:widowControl w:val="0"/>
              <w:autoSpaceDE w:val="0"/>
              <w:autoSpaceDN w:val="0"/>
              <w:adjustRightInd w:val="0"/>
              <w:jc w:val="both"/>
              <w:rPr>
                <w:rFonts w:cstheme="minorHAnsi"/>
                <w:sz w:val="20"/>
                <w:szCs w:val="20"/>
              </w:rPr>
            </w:pPr>
          </w:p>
          <w:p w14:paraId="1014BFAF" w14:textId="77777777" w:rsidR="00086457" w:rsidRPr="002A4950" w:rsidRDefault="00086457" w:rsidP="0015155F">
            <w:pPr>
              <w:widowControl w:val="0"/>
              <w:autoSpaceDE w:val="0"/>
              <w:autoSpaceDN w:val="0"/>
              <w:adjustRightInd w:val="0"/>
              <w:jc w:val="both"/>
              <w:rPr>
                <w:rFonts w:cstheme="minorHAnsi"/>
                <w:sz w:val="20"/>
                <w:szCs w:val="20"/>
              </w:rPr>
            </w:pPr>
            <w:r w:rsidRPr="00346F4A">
              <w:rPr>
                <w:rFonts w:cstheme="minorHAnsi"/>
                <w:bCs/>
                <w:sz w:val="20"/>
                <w:szCs w:val="20"/>
              </w:rPr>
              <w:t>Спроведување на План</w:t>
            </w:r>
            <w:r>
              <w:rPr>
                <w:rFonts w:cstheme="minorHAnsi"/>
                <w:bCs/>
                <w:sz w:val="20"/>
                <w:szCs w:val="20"/>
              </w:rPr>
              <w:t>от</w:t>
            </w:r>
            <w:r w:rsidRPr="00346F4A">
              <w:rPr>
                <w:rFonts w:cstheme="minorHAnsi"/>
                <w:bCs/>
                <w:sz w:val="20"/>
                <w:szCs w:val="20"/>
              </w:rPr>
              <w:t xml:space="preserve"> за управување со сообраќајот</w:t>
            </w:r>
          </w:p>
        </w:tc>
        <w:tc>
          <w:tcPr>
            <w:tcW w:w="808" w:type="pct"/>
            <w:tcBorders>
              <w:top w:val="single" w:sz="4" w:space="0" w:color="auto"/>
              <w:left w:val="single" w:sz="4" w:space="0" w:color="auto"/>
              <w:bottom w:val="single" w:sz="4" w:space="0" w:color="auto"/>
              <w:right w:val="single" w:sz="4" w:space="0" w:color="auto"/>
            </w:tcBorders>
            <w:vAlign w:val="center"/>
          </w:tcPr>
          <w:p w14:paraId="070A5E97" w14:textId="77777777" w:rsidR="00086457" w:rsidRPr="002A4950" w:rsidRDefault="00086457" w:rsidP="002621BB">
            <w:pPr>
              <w:widowControl w:val="0"/>
              <w:autoSpaceDE w:val="0"/>
              <w:autoSpaceDN w:val="0"/>
              <w:adjustRightInd w:val="0"/>
              <w:jc w:val="both"/>
              <w:rPr>
                <w:rFonts w:cstheme="minorHAnsi"/>
                <w:sz w:val="20"/>
                <w:szCs w:val="20"/>
              </w:rPr>
            </w:pPr>
            <w:r>
              <w:rPr>
                <w:rFonts w:cstheme="minorHAnsi"/>
                <w:sz w:val="20"/>
                <w:szCs w:val="20"/>
              </w:rPr>
              <w:t>Вд</w:t>
            </w:r>
            <w:r w:rsidRPr="00346F4A">
              <w:rPr>
                <w:rFonts w:cstheme="minorHAnsi"/>
                <w:sz w:val="20"/>
                <w:szCs w:val="20"/>
              </w:rPr>
              <w:t xml:space="preserve">олж и околу </w:t>
            </w:r>
            <w:r w:rsidRPr="001D7C27">
              <w:rPr>
                <w:rFonts w:cstheme="minorHAnsi"/>
                <w:sz w:val="20"/>
                <w:szCs w:val="20"/>
              </w:rPr>
              <w:t>проектн</w:t>
            </w:r>
            <w:r>
              <w:rPr>
                <w:rFonts w:cstheme="minorHAnsi"/>
                <w:sz w:val="20"/>
                <w:szCs w:val="20"/>
              </w:rPr>
              <w:t xml:space="preserve">ите локации во </w:t>
            </w:r>
            <w:r w:rsidR="002621BB">
              <w:rPr>
                <w:rFonts w:cstheme="minorHAnsi"/>
                <w:sz w:val="20"/>
                <w:szCs w:val="20"/>
              </w:rPr>
              <w:t>Општина Штип</w:t>
            </w:r>
          </w:p>
        </w:tc>
        <w:tc>
          <w:tcPr>
            <w:tcW w:w="1009" w:type="pct"/>
            <w:tcBorders>
              <w:top w:val="single" w:sz="4" w:space="0" w:color="auto"/>
              <w:left w:val="single" w:sz="4" w:space="0" w:color="auto"/>
              <w:bottom w:val="single" w:sz="4" w:space="0" w:color="auto"/>
              <w:right w:val="single" w:sz="4" w:space="0" w:color="auto"/>
            </w:tcBorders>
            <w:vAlign w:val="center"/>
          </w:tcPr>
          <w:p w14:paraId="33DB7B4E" w14:textId="77777777" w:rsidR="00086457" w:rsidRPr="002A4950"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Визуелни проверки и извештаи</w:t>
            </w:r>
            <w:r w:rsidRPr="002A4950">
              <w:rPr>
                <w:rFonts w:cstheme="minorHAnsi"/>
                <w:sz w:val="20"/>
                <w:szCs w:val="20"/>
              </w:rPr>
              <w:t>;</w:t>
            </w:r>
          </w:p>
          <w:p w14:paraId="06163EE0" w14:textId="77777777" w:rsidR="00086457" w:rsidRPr="002A4950" w:rsidRDefault="00086457" w:rsidP="0015155F">
            <w:pPr>
              <w:widowControl w:val="0"/>
              <w:autoSpaceDE w:val="0"/>
              <w:autoSpaceDN w:val="0"/>
              <w:adjustRightInd w:val="0"/>
              <w:jc w:val="both"/>
              <w:rPr>
                <w:rFonts w:cstheme="minorHAnsi"/>
                <w:sz w:val="20"/>
                <w:szCs w:val="20"/>
              </w:rPr>
            </w:pPr>
          </w:p>
          <w:p w14:paraId="1E76BB31" w14:textId="77777777" w:rsidR="00086457" w:rsidRPr="00346F4A" w:rsidRDefault="00086457" w:rsidP="0015155F">
            <w:pPr>
              <w:jc w:val="both"/>
              <w:rPr>
                <w:rFonts w:cstheme="minorHAnsi"/>
                <w:sz w:val="20"/>
                <w:szCs w:val="20"/>
              </w:rPr>
            </w:pPr>
            <w:r w:rsidRPr="00346F4A">
              <w:rPr>
                <w:rFonts w:cstheme="minorHAnsi"/>
                <w:sz w:val="20"/>
                <w:szCs w:val="20"/>
              </w:rPr>
              <w:t>Проверка на документација во поглед на тоа:</w:t>
            </w:r>
          </w:p>
          <w:p w14:paraId="4BF819E5" w14:textId="77777777" w:rsidR="00086457" w:rsidRPr="00346F4A" w:rsidRDefault="00086457" w:rsidP="0015155F">
            <w:pPr>
              <w:jc w:val="both"/>
              <w:rPr>
                <w:rFonts w:cstheme="minorHAnsi"/>
                <w:sz w:val="20"/>
                <w:szCs w:val="20"/>
              </w:rPr>
            </w:pPr>
            <w:r w:rsidRPr="00346F4A">
              <w:rPr>
                <w:rFonts w:cstheme="minorHAnsi"/>
                <w:sz w:val="20"/>
                <w:szCs w:val="20"/>
              </w:rPr>
              <w:t xml:space="preserve"> -Дали се известени сите надлежни власти, </w:t>
            </w:r>
          </w:p>
          <w:p w14:paraId="080650E5" w14:textId="77777777" w:rsidR="00086457" w:rsidRPr="00346F4A" w:rsidRDefault="00086457" w:rsidP="0015155F">
            <w:pPr>
              <w:jc w:val="both"/>
              <w:rPr>
                <w:rFonts w:cstheme="minorHAnsi"/>
                <w:sz w:val="20"/>
                <w:szCs w:val="20"/>
              </w:rPr>
            </w:pPr>
            <w:r w:rsidRPr="00346F4A">
              <w:rPr>
                <w:rFonts w:cstheme="minorHAnsi"/>
                <w:sz w:val="20"/>
                <w:szCs w:val="20"/>
              </w:rPr>
              <w:t xml:space="preserve">-Дали се обезбедени сите неопходни дозволи и одобренија, </w:t>
            </w:r>
          </w:p>
          <w:p w14:paraId="755A077A" w14:textId="77777777" w:rsidR="00086457" w:rsidRPr="002A4950"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Визуелни проверки на транспортот на материјали, коридори и премини за пешаците, регулација на сообраќајот, итн</w:t>
            </w:r>
            <w:r w:rsidRPr="002A4950">
              <w:rPr>
                <w:rFonts w:cstheme="minorHAnsi"/>
                <w:sz w:val="20"/>
                <w:szCs w:val="20"/>
              </w:rPr>
              <w:t>.</w:t>
            </w:r>
          </w:p>
        </w:tc>
        <w:tc>
          <w:tcPr>
            <w:tcW w:w="843" w:type="pct"/>
            <w:tcBorders>
              <w:top w:val="single" w:sz="4" w:space="0" w:color="auto"/>
              <w:left w:val="single" w:sz="4" w:space="0" w:color="auto"/>
              <w:bottom w:val="single" w:sz="4" w:space="0" w:color="auto"/>
              <w:right w:val="single" w:sz="4" w:space="0" w:color="auto"/>
            </w:tcBorders>
            <w:vAlign w:val="center"/>
          </w:tcPr>
          <w:p w14:paraId="19DDCC8F" w14:textId="77777777" w:rsidR="00086457" w:rsidRPr="00346F4A"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 xml:space="preserve">На дневно ниво по започнување на проектните активности </w:t>
            </w:r>
          </w:p>
          <w:p w14:paraId="6CFD3987" w14:textId="77777777" w:rsidR="00086457" w:rsidRPr="002A4950"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Во текот на испораката на опремата</w:t>
            </w:r>
          </w:p>
        </w:tc>
        <w:tc>
          <w:tcPr>
            <w:tcW w:w="929" w:type="pct"/>
            <w:vAlign w:val="center"/>
          </w:tcPr>
          <w:p w14:paraId="4994D6FF" w14:textId="77777777" w:rsidR="00086457" w:rsidRPr="00346F4A"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Изведувач,</w:t>
            </w:r>
          </w:p>
          <w:p w14:paraId="6E08BE4A" w14:textId="77777777" w:rsidR="00086457" w:rsidRPr="00346F4A"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Надзор,</w:t>
            </w:r>
          </w:p>
          <w:p w14:paraId="60790BED" w14:textId="77777777" w:rsidR="00086457" w:rsidRPr="002A4950" w:rsidRDefault="00086457" w:rsidP="0015155F">
            <w:pPr>
              <w:widowControl w:val="0"/>
              <w:autoSpaceDE w:val="0"/>
              <w:autoSpaceDN w:val="0"/>
              <w:adjustRightInd w:val="0"/>
              <w:jc w:val="both"/>
              <w:rPr>
                <w:rFonts w:cstheme="minorHAnsi"/>
                <w:sz w:val="20"/>
                <w:szCs w:val="20"/>
              </w:rPr>
            </w:pPr>
            <w:r w:rsidRPr="00211EBA">
              <w:rPr>
                <w:rFonts w:cstheme="minorHAnsi"/>
                <w:sz w:val="20"/>
                <w:szCs w:val="20"/>
              </w:rPr>
              <w:t>Државните инспекциски органи</w:t>
            </w:r>
          </w:p>
        </w:tc>
        <w:tc>
          <w:tcPr>
            <w:tcW w:w="801" w:type="pct"/>
            <w:tcBorders>
              <w:top w:val="single" w:sz="4" w:space="0" w:color="auto"/>
              <w:left w:val="single" w:sz="4" w:space="0" w:color="auto"/>
              <w:bottom w:val="single" w:sz="4" w:space="0" w:color="auto"/>
              <w:right w:val="single" w:sz="4" w:space="0" w:color="auto"/>
            </w:tcBorders>
            <w:vAlign w:val="center"/>
          </w:tcPr>
          <w:p w14:paraId="1ECB646F" w14:textId="77777777" w:rsidR="00086457" w:rsidRPr="002A4950" w:rsidRDefault="00086457" w:rsidP="0015155F">
            <w:pPr>
              <w:widowControl w:val="0"/>
              <w:jc w:val="both"/>
              <w:rPr>
                <w:rFonts w:cstheme="minorHAnsi"/>
                <w:color w:val="000000"/>
                <w:sz w:val="20"/>
                <w:szCs w:val="20"/>
                <w:lang w:bidi="en-US"/>
              </w:rPr>
            </w:pPr>
            <w:r w:rsidRPr="00346F4A">
              <w:rPr>
                <w:rFonts w:cstheme="minorHAnsi"/>
                <w:sz w:val="20"/>
                <w:szCs w:val="20"/>
              </w:rPr>
              <w:t>Вклучено во буџетот на Договорот</w:t>
            </w:r>
          </w:p>
        </w:tc>
      </w:tr>
      <w:tr w:rsidR="00086457" w:rsidRPr="00C7328D" w14:paraId="0E7ABE0E" w14:textId="77777777" w:rsidTr="0015155F">
        <w:trPr>
          <w:trHeight w:val="373"/>
        </w:trPr>
        <w:tc>
          <w:tcPr>
            <w:tcW w:w="610" w:type="pct"/>
            <w:tcBorders>
              <w:top w:val="single" w:sz="4" w:space="0" w:color="auto"/>
              <w:left w:val="single" w:sz="4" w:space="0" w:color="auto"/>
              <w:bottom w:val="single" w:sz="4" w:space="0" w:color="auto"/>
              <w:right w:val="single" w:sz="4" w:space="0" w:color="auto"/>
            </w:tcBorders>
            <w:vAlign w:val="center"/>
          </w:tcPr>
          <w:p w14:paraId="41AF1261" w14:textId="77777777" w:rsidR="00086457" w:rsidRPr="002A4950" w:rsidRDefault="00086457" w:rsidP="0015155F">
            <w:pPr>
              <w:jc w:val="both"/>
              <w:rPr>
                <w:rFonts w:eastAsia="Calibri" w:cs="Arial"/>
                <w:sz w:val="20"/>
                <w:szCs w:val="20"/>
                <w:lang w:eastAsia="fr-FR"/>
              </w:rPr>
            </w:pPr>
            <w:r w:rsidRPr="002A4950">
              <w:rPr>
                <w:rFonts w:eastAsia="Calibri" w:cs="Arial"/>
                <w:sz w:val="20"/>
                <w:szCs w:val="20"/>
                <w:lang w:eastAsia="fr-FR"/>
              </w:rPr>
              <w:t xml:space="preserve">Спроведување на мерки за </w:t>
            </w:r>
            <w:r w:rsidRPr="002A4950">
              <w:rPr>
                <w:rFonts w:eastAsia="Calibri" w:cs="Arial"/>
                <w:sz w:val="20"/>
                <w:szCs w:val="20"/>
                <w:lang w:eastAsia="fr-FR"/>
              </w:rPr>
              <w:lastRenderedPageBreak/>
              <w:t xml:space="preserve">безбедност на патиштата како резултат на </w:t>
            </w:r>
            <w:r w:rsidRPr="002A4950">
              <w:rPr>
                <w:rFonts w:eastAsia="Calibri" w:cs="Arial"/>
                <w:bCs/>
                <w:sz w:val="20"/>
                <w:szCs w:val="20"/>
                <w:lang w:eastAsia="fr-FR"/>
              </w:rPr>
              <w:t xml:space="preserve">Контрола на безбедноста на патиштата (КБП) </w:t>
            </w:r>
            <w:r w:rsidRPr="002A4950">
              <w:rPr>
                <w:rFonts w:eastAsia="Calibri" w:cs="Arial"/>
                <w:sz w:val="20"/>
                <w:szCs w:val="20"/>
                <w:lang w:eastAsia="fr-FR"/>
              </w:rPr>
              <w:t>спроведени во фазата пред предавање на патот во употреба  (доколку се предвидени дополнителни КБП мерки)</w:t>
            </w:r>
          </w:p>
        </w:tc>
        <w:tc>
          <w:tcPr>
            <w:tcW w:w="808" w:type="pct"/>
            <w:tcBorders>
              <w:top w:val="single" w:sz="4" w:space="0" w:color="auto"/>
              <w:left w:val="single" w:sz="4" w:space="0" w:color="auto"/>
              <w:bottom w:val="single" w:sz="4" w:space="0" w:color="auto"/>
              <w:right w:val="single" w:sz="4" w:space="0" w:color="auto"/>
            </w:tcBorders>
            <w:vAlign w:val="center"/>
          </w:tcPr>
          <w:p w14:paraId="7460E0A3" w14:textId="77777777" w:rsidR="00086457" w:rsidRPr="00C7328D" w:rsidRDefault="00086457" w:rsidP="0015155F">
            <w:pPr>
              <w:jc w:val="both"/>
              <w:rPr>
                <w:rFonts w:eastAsia="Calibri" w:cs="Arial"/>
                <w:bCs/>
                <w:sz w:val="20"/>
                <w:szCs w:val="20"/>
                <w:lang w:val="en-US" w:eastAsia="fr-FR"/>
              </w:rPr>
            </w:pPr>
            <w:r>
              <w:rPr>
                <w:rFonts w:cstheme="minorHAnsi"/>
                <w:sz w:val="20"/>
                <w:szCs w:val="20"/>
              </w:rPr>
              <w:lastRenderedPageBreak/>
              <w:t>Вд</w:t>
            </w:r>
            <w:r w:rsidRPr="002A4950">
              <w:rPr>
                <w:rFonts w:cstheme="minorHAnsi"/>
                <w:sz w:val="20"/>
                <w:szCs w:val="20"/>
              </w:rPr>
              <w:t xml:space="preserve">олж </w:t>
            </w:r>
            <w:r>
              <w:rPr>
                <w:rFonts w:cstheme="minorHAnsi"/>
                <w:sz w:val="20"/>
                <w:szCs w:val="20"/>
              </w:rPr>
              <w:t>проектните улици</w:t>
            </w:r>
          </w:p>
        </w:tc>
        <w:tc>
          <w:tcPr>
            <w:tcW w:w="1009" w:type="pct"/>
            <w:tcBorders>
              <w:top w:val="single" w:sz="4" w:space="0" w:color="auto"/>
              <w:left w:val="single" w:sz="4" w:space="0" w:color="auto"/>
              <w:bottom w:val="single" w:sz="4" w:space="0" w:color="auto"/>
              <w:right w:val="single" w:sz="4" w:space="0" w:color="auto"/>
            </w:tcBorders>
            <w:vAlign w:val="center"/>
          </w:tcPr>
          <w:p w14:paraId="4396BF68" w14:textId="77777777" w:rsidR="00086457" w:rsidRPr="00C7328D" w:rsidRDefault="00086457" w:rsidP="0015155F">
            <w:pPr>
              <w:jc w:val="both"/>
              <w:rPr>
                <w:rFonts w:eastAsia="Calibri" w:cs="Arial"/>
                <w:sz w:val="20"/>
                <w:szCs w:val="20"/>
                <w:lang w:val="en-US" w:eastAsia="fr-FR"/>
              </w:rPr>
            </w:pPr>
            <w:r w:rsidRPr="002A4950">
              <w:rPr>
                <w:rFonts w:cstheme="minorHAnsi"/>
                <w:sz w:val="20"/>
                <w:szCs w:val="20"/>
              </w:rPr>
              <w:t xml:space="preserve">Визуелна проверка и известување дали сите мерки </w:t>
            </w:r>
            <w:r w:rsidRPr="002A4950">
              <w:rPr>
                <w:rFonts w:cstheme="minorHAnsi"/>
                <w:sz w:val="20"/>
                <w:szCs w:val="20"/>
              </w:rPr>
              <w:lastRenderedPageBreak/>
              <w:t>за безбедност на улиците се применети</w:t>
            </w:r>
          </w:p>
        </w:tc>
        <w:tc>
          <w:tcPr>
            <w:tcW w:w="843" w:type="pct"/>
            <w:tcBorders>
              <w:top w:val="single" w:sz="4" w:space="0" w:color="auto"/>
              <w:left w:val="single" w:sz="4" w:space="0" w:color="auto"/>
              <w:bottom w:val="single" w:sz="4" w:space="0" w:color="auto"/>
              <w:right w:val="single" w:sz="4" w:space="0" w:color="auto"/>
            </w:tcBorders>
            <w:vAlign w:val="center"/>
          </w:tcPr>
          <w:p w14:paraId="0939CBBB" w14:textId="77777777" w:rsidR="00086457" w:rsidRPr="00C7328D" w:rsidRDefault="00086457" w:rsidP="0015155F">
            <w:pPr>
              <w:jc w:val="both"/>
              <w:rPr>
                <w:rFonts w:eastAsia="Calibri" w:cs="Arial"/>
                <w:bCs/>
                <w:sz w:val="20"/>
                <w:szCs w:val="20"/>
                <w:lang w:val="en-US" w:eastAsia="fr-FR"/>
              </w:rPr>
            </w:pPr>
            <w:r w:rsidRPr="00346F4A">
              <w:rPr>
                <w:rFonts w:cstheme="minorHAnsi"/>
                <w:sz w:val="20"/>
                <w:szCs w:val="20"/>
              </w:rPr>
              <w:lastRenderedPageBreak/>
              <w:t xml:space="preserve">Фазата пред предавање на </w:t>
            </w:r>
            <w:r>
              <w:rPr>
                <w:rFonts w:cstheme="minorHAnsi"/>
                <w:sz w:val="20"/>
                <w:szCs w:val="20"/>
              </w:rPr>
              <w:t>улиците</w:t>
            </w:r>
            <w:r w:rsidRPr="00346F4A">
              <w:rPr>
                <w:rFonts w:cstheme="minorHAnsi"/>
                <w:sz w:val="20"/>
                <w:szCs w:val="20"/>
              </w:rPr>
              <w:t xml:space="preserve"> за употреба</w:t>
            </w:r>
          </w:p>
        </w:tc>
        <w:tc>
          <w:tcPr>
            <w:tcW w:w="929" w:type="pct"/>
            <w:tcBorders>
              <w:top w:val="single" w:sz="4" w:space="0" w:color="auto"/>
              <w:left w:val="single" w:sz="4" w:space="0" w:color="auto"/>
              <w:bottom w:val="single" w:sz="4" w:space="0" w:color="auto"/>
              <w:right w:val="single" w:sz="4" w:space="0" w:color="auto"/>
            </w:tcBorders>
            <w:vAlign w:val="center"/>
          </w:tcPr>
          <w:p w14:paraId="09497B56" w14:textId="77777777" w:rsidR="00086457" w:rsidRPr="00C7328D" w:rsidRDefault="00086457" w:rsidP="0015155F">
            <w:pPr>
              <w:jc w:val="both"/>
              <w:rPr>
                <w:rFonts w:eastAsia="Calibri" w:cs="Arial"/>
                <w:bCs/>
                <w:sz w:val="20"/>
                <w:szCs w:val="20"/>
                <w:lang w:val="en-US" w:eastAsia="fr-FR"/>
              </w:rPr>
            </w:pPr>
            <w:r w:rsidRPr="00211EBA">
              <w:rPr>
                <w:rFonts w:cstheme="minorHAnsi"/>
                <w:sz w:val="20"/>
                <w:szCs w:val="20"/>
              </w:rPr>
              <w:t xml:space="preserve">Надзор за управување </w:t>
            </w:r>
            <w:r>
              <w:rPr>
                <w:rFonts w:cstheme="minorHAnsi"/>
                <w:sz w:val="20"/>
                <w:szCs w:val="20"/>
              </w:rPr>
              <w:t>и безбедност на</w:t>
            </w:r>
            <w:r w:rsidRPr="00211EBA">
              <w:rPr>
                <w:rFonts w:cstheme="minorHAnsi"/>
                <w:sz w:val="20"/>
                <w:szCs w:val="20"/>
              </w:rPr>
              <w:t xml:space="preserve"> сообраќајот, </w:t>
            </w:r>
            <w:r w:rsidRPr="00211EBA">
              <w:rPr>
                <w:rFonts w:cstheme="minorHAnsi"/>
                <w:sz w:val="20"/>
                <w:szCs w:val="20"/>
              </w:rPr>
              <w:lastRenderedPageBreak/>
              <w:t>Ревизор за безбедност на патиштат</w:t>
            </w:r>
            <w:r>
              <w:rPr>
                <w:rFonts w:cstheme="minorHAnsi"/>
                <w:sz w:val="20"/>
                <w:szCs w:val="20"/>
              </w:rPr>
              <w:t>а</w:t>
            </w:r>
          </w:p>
        </w:tc>
        <w:tc>
          <w:tcPr>
            <w:tcW w:w="801" w:type="pct"/>
            <w:tcBorders>
              <w:top w:val="single" w:sz="4" w:space="0" w:color="auto"/>
              <w:left w:val="single" w:sz="4" w:space="0" w:color="auto"/>
              <w:bottom w:val="single" w:sz="4" w:space="0" w:color="auto"/>
              <w:right w:val="single" w:sz="4" w:space="0" w:color="auto"/>
            </w:tcBorders>
            <w:vAlign w:val="center"/>
          </w:tcPr>
          <w:p w14:paraId="630D40C5" w14:textId="77777777" w:rsidR="00086457" w:rsidRPr="00C7328D" w:rsidRDefault="00086457" w:rsidP="002621BB">
            <w:pPr>
              <w:autoSpaceDE w:val="0"/>
              <w:autoSpaceDN w:val="0"/>
              <w:adjustRightInd w:val="0"/>
              <w:jc w:val="both"/>
              <w:rPr>
                <w:rFonts w:asciiTheme="minorHAnsi" w:eastAsia="Calibri" w:hAnsiTheme="minorHAnsi" w:cs="Arial"/>
                <w:bCs/>
                <w:sz w:val="20"/>
                <w:szCs w:val="20"/>
                <w:lang w:val="en-US" w:eastAsia="fr-FR"/>
              </w:rPr>
            </w:pPr>
            <w:r w:rsidRPr="00346F4A">
              <w:rPr>
                <w:rFonts w:eastAsia="Calibri" w:cstheme="minorHAnsi"/>
                <w:bCs/>
                <w:sz w:val="20"/>
                <w:szCs w:val="20"/>
                <w:lang w:eastAsia="fr-FR"/>
              </w:rPr>
              <w:lastRenderedPageBreak/>
              <w:t xml:space="preserve">Буџет на општината </w:t>
            </w:r>
            <w:r w:rsidR="00164E07">
              <w:rPr>
                <w:rFonts w:asciiTheme="minorHAnsi" w:eastAsia="Times New Roman" w:hAnsiTheme="minorHAnsi" w:cstheme="minorHAnsi"/>
              </w:rPr>
              <w:t>(</w:t>
            </w:r>
            <w:r w:rsidR="002621BB">
              <w:rPr>
                <w:rFonts w:asciiTheme="minorHAnsi" w:eastAsia="Times New Roman" w:hAnsiTheme="minorHAnsi" w:cstheme="minorHAnsi"/>
              </w:rPr>
              <w:t>Штип</w:t>
            </w:r>
            <w:r w:rsidR="00164E07">
              <w:rPr>
                <w:rFonts w:asciiTheme="minorHAnsi" w:eastAsia="Times New Roman" w:hAnsiTheme="minorHAnsi" w:cstheme="minorHAnsi"/>
              </w:rPr>
              <w:t>)</w:t>
            </w:r>
            <w:r w:rsidRPr="00346F4A">
              <w:rPr>
                <w:rFonts w:eastAsia="Calibri" w:cstheme="minorHAnsi"/>
                <w:bCs/>
                <w:sz w:val="20"/>
                <w:szCs w:val="20"/>
                <w:lang w:eastAsia="fr-FR"/>
              </w:rPr>
              <w:t xml:space="preserve">/ буџетот на </w:t>
            </w:r>
            <w:r w:rsidRPr="00346F4A">
              <w:rPr>
                <w:rFonts w:eastAsia="Calibri" w:cstheme="minorHAnsi"/>
                <w:bCs/>
                <w:sz w:val="20"/>
                <w:szCs w:val="20"/>
                <w:lang w:eastAsia="fr-FR"/>
              </w:rPr>
              <w:lastRenderedPageBreak/>
              <w:t>Договорот (Предмер или Варијација</w:t>
            </w:r>
            <w:r w:rsidRPr="00C7328D">
              <w:rPr>
                <w:rFonts w:asciiTheme="minorHAnsi" w:eastAsia="Calibri" w:hAnsiTheme="minorHAnsi" w:cs="Arial"/>
                <w:bCs/>
                <w:sz w:val="20"/>
                <w:szCs w:val="20"/>
                <w:lang w:val="en-US" w:eastAsia="fr-FR"/>
              </w:rPr>
              <w:t>)</w:t>
            </w:r>
          </w:p>
        </w:tc>
      </w:tr>
      <w:tr w:rsidR="00086457" w:rsidRPr="00C7328D" w14:paraId="6E7310BE" w14:textId="77777777" w:rsidTr="0015155F">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15D9D590" w14:textId="77777777" w:rsidR="00086457" w:rsidRPr="002A4950" w:rsidRDefault="00086457" w:rsidP="0015155F">
            <w:pPr>
              <w:widowControl w:val="0"/>
              <w:jc w:val="both"/>
              <w:rPr>
                <w:rFonts w:cstheme="minorHAnsi"/>
                <w:sz w:val="20"/>
                <w:szCs w:val="20"/>
              </w:rPr>
            </w:pPr>
            <w:r w:rsidRPr="00346F4A">
              <w:rPr>
                <w:rFonts w:cstheme="minorHAnsi"/>
                <w:sz w:val="20"/>
                <w:szCs w:val="20"/>
              </w:rPr>
              <w:lastRenderedPageBreak/>
              <w:t xml:space="preserve">Собирање, транспорт и трајно одлагање на </w:t>
            </w:r>
            <w:r>
              <w:rPr>
                <w:rFonts w:cstheme="minorHAnsi"/>
                <w:sz w:val="20"/>
                <w:szCs w:val="20"/>
              </w:rPr>
              <w:t>цврст</w:t>
            </w:r>
            <w:r w:rsidRPr="00346F4A">
              <w:rPr>
                <w:rFonts w:cstheme="minorHAnsi"/>
                <w:sz w:val="20"/>
                <w:szCs w:val="20"/>
              </w:rPr>
              <w:t xml:space="preserve"> отпад, во согласност со Планот за управување со отпадот</w:t>
            </w:r>
          </w:p>
        </w:tc>
        <w:tc>
          <w:tcPr>
            <w:tcW w:w="808" w:type="pct"/>
            <w:tcBorders>
              <w:top w:val="single" w:sz="4" w:space="0" w:color="auto"/>
              <w:left w:val="single" w:sz="4" w:space="0" w:color="auto"/>
              <w:bottom w:val="single" w:sz="4" w:space="0" w:color="auto"/>
              <w:right w:val="single" w:sz="4" w:space="0" w:color="auto"/>
            </w:tcBorders>
            <w:vAlign w:val="center"/>
          </w:tcPr>
          <w:p w14:paraId="60E2AACF" w14:textId="77777777" w:rsidR="00086457" w:rsidRPr="002A4950" w:rsidRDefault="00086457" w:rsidP="0015155F">
            <w:pPr>
              <w:widowControl w:val="0"/>
              <w:jc w:val="both"/>
              <w:rPr>
                <w:rFonts w:cstheme="minorHAnsi"/>
                <w:sz w:val="20"/>
                <w:szCs w:val="20"/>
              </w:rPr>
            </w:pPr>
            <w:r w:rsidRPr="00346F4A">
              <w:rPr>
                <w:rFonts w:cstheme="minorHAnsi"/>
                <w:sz w:val="20"/>
                <w:szCs w:val="20"/>
              </w:rPr>
              <w:t xml:space="preserve">На и околу </w:t>
            </w:r>
            <w:r>
              <w:rPr>
                <w:rFonts w:cstheme="minorHAnsi"/>
                <w:sz w:val="20"/>
                <w:szCs w:val="20"/>
              </w:rPr>
              <w:t xml:space="preserve">проектните локации </w:t>
            </w:r>
          </w:p>
        </w:tc>
        <w:tc>
          <w:tcPr>
            <w:tcW w:w="1009" w:type="pct"/>
            <w:tcBorders>
              <w:top w:val="single" w:sz="4" w:space="0" w:color="auto"/>
              <w:left w:val="single" w:sz="4" w:space="0" w:color="auto"/>
              <w:bottom w:val="single" w:sz="4" w:space="0" w:color="auto"/>
              <w:right w:val="single" w:sz="4" w:space="0" w:color="auto"/>
            </w:tcBorders>
            <w:vAlign w:val="center"/>
          </w:tcPr>
          <w:p w14:paraId="72BFBB8F" w14:textId="77777777" w:rsidR="00086457" w:rsidRPr="00D55ECB"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Визуелно следење и инспекција на транспортните листи на Изведувачот</w:t>
            </w:r>
          </w:p>
          <w:p w14:paraId="408B6086" w14:textId="77777777" w:rsidR="00086457" w:rsidRPr="002A4950" w:rsidRDefault="00086457" w:rsidP="0015155F">
            <w:pPr>
              <w:widowControl w:val="0"/>
              <w:jc w:val="both"/>
              <w:rPr>
                <w:rFonts w:cstheme="minorHAnsi"/>
                <w:sz w:val="20"/>
                <w:szCs w:val="20"/>
              </w:rPr>
            </w:pPr>
            <w:r w:rsidRPr="00346F4A">
              <w:rPr>
                <w:rFonts w:cstheme="minorHAnsi"/>
                <w:sz w:val="20"/>
                <w:szCs w:val="20"/>
              </w:rPr>
              <w:t>Преглед на евиденцијата за генерираните и управуваните текови на отпад, како и договорите за собирање отпад</w:t>
            </w:r>
            <w:r w:rsidRPr="002A4950">
              <w:rPr>
                <w:rFonts w:cstheme="minorHAnsi"/>
                <w:sz w:val="20"/>
                <w:szCs w:val="20"/>
              </w:rPr>
              <w:t>.</w:t>
            </w:r>
          </w:p>
        </w:tc>
        <w:tc>
          <w:tcPr>
            <w:tcW w:w="843" w:type="pct"/>
            <w:tcBorders>
              <w:top w:val="single" w:sz="4" w:space="0" w:color="auto"/>
              <w:left w:val="single" w:sz="4" w:space="0" w:color="auto"/>
              <w:bottom w:val="single" w:sz="4" w:space="0" w:color="auto"/>
              <w:right w:val="single" w:sz="4" w:space="0" w:color="auto"/>
            </w:tcBorders>
            <w:vAlign w:val="center"/>
          </w:tcPr>
          <w:p w14:paraId="3E02CD05" w14:textId="77777777" w:rsidR="00086457" w:rsidRPr="00346F4A"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 xml:space="preserve">Секојдневно, по собирањето и превозот на цврстиот отпад </w:t>
            </w:r>
          </w:p>
          <w:p w14:paraId="0C801894" w14:textId="77777777" w:rsidR="00086457" w:rsidRPr="002A4950" w:rsidRDefault="00086457" w:rsidP="0015155F">
            <w:pPr>
              <w:widowControl w:val="0"/>
              <w:jc w:val="both"/>
              <w:rPr>
                <w:rFonts w:cstheme="minorHAnsi"/>
                <w:sz w:val="20"/>
                <w:szCs w:val="20"/>
              </w:rPr>
            </w:pPr>
            <w:r w:rsidRPr="00346F4A">
              <w:rPr>
                <w:rFonts w:cstheme="minorHAnsi"/>
                <w:sz w:val="20"/>
                <w:szCs w:val="20"/>
              </w:rPr>
              <w:t>Цврстиот отпад не треба да се остава на градежната локација, за да се избегне негативно влијание врз локалната животна средина</w:t>
            </w:r>
          </w:p>
        </w:tc>
        <w:tc>
          <w:tcPr>
            <w:tcW w:w="929" w:type="pct"/>
            <w:tcBorders>
              <w:top w:val="single" w:sz="4" w:space="0" w:color="auto"/>
              <w:left w:val="single" w:sz="4" w:space="0" w:color="auto"/>
              <w:bottom w:val="single" w:sz="4" w:space="0" w:color="auto"/>
              <w:right w:val="single" w:sz="4" w:space="0" w:color="auto"/>
            </w:tcBorders>
            <w:vAlign w:val="center"/>
          </w:tcPr>
          <w:p w14:paraId="293B9E7D" w14:textId="77777777" w:rsidR="00086457" w:rsidRPr="00346F4A"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Изведувач;</w:t>
            </w:r>
          </w:p>
          <w:p w14:paraId="6F3BE824" w14:textId="77777777" w:rsidR="00086457" w:rsidRPr="00346F4A"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 xml:space="preserve">Надзор; </w:t>
            </w:r>
          </w:p>
          <w:p w14:paraId="684598E6" w14:textId="77777777" w:rsidR="00086457" w:rsidRPr="00346F4A"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Овластен инспектор за животна средина,</w:t>
            </w:r>
          </w:p>
          <w:p w14:paraId="51079814" w14:textId="77777777" w:rsidR="00086457" w:rsidRPr="002A4950" w:rsidRDefault="00086457" w:rsidP="0015155F">
            <w:pPr>
              <w:widowControl w:val="0"/>
              <w:jc w:val="both"/>
              <w:rPr>
                <w:rFonts w:cstheme="minorHAnsi"/>
                <w:sz w:val="20"/>
                <w:szCs w:val="20"/>
              </w:rPr>
            </w:pPr>
            <w:r w:rsidRPr="00346F4A">
              <w:rPr>
                <w:rFonts w:cstheme="minorHAnsi"/>
                <w:sz w:val="20"/>
                <w:szCs w:val="20"/>
              </w:rPr>
              <w:t>Градежен инспектор,  Спец. за животна средина и социјални аспекти на ЕИП / ППЛП</w:t>
            </w:r>
          </w:p>
        </w:tc>
        <w:tc>
          <w:tcPr>
            <w:tcW w:w="801" w:type="pct"/>
            <w:tcBorders>
              <w:top w:val="single" w:sz="4" w:space="0" w:color="auto"/>
              <w:left w:val="single" w:sz="4" w:space="0" w:color="auto"/>
              <w:bottom w:val="single" w:sz="4" w:space="0" w:color="auto"/>
              <w:right w:val="single" w:sz="4" w:space="0" w:color="auto"/>
            </w:tcBorders>
            <w:vAlign w:val="center"/>
          </w:tcPr>
          <w:p w14:paraId="2B622004" w14:textId="77777777" w:rsidR="00086457" w:rsidRPr="002A4950" w:rsidRDefault="00086457" w:rsidP="0015155F">
            <w:pPr>
              <w:jc w:val="both"/>
              <w:rPr>
                <w:rFonts w:cstheme="minorHAnsi"/>
                <w:sz w:val="20"/>
                <w:szCs w:val="20"/>
              </w:rPr>
            </w:pPr>
            <w:r w:rsidRPr="00346F4A">
              <w:rPr>
                <w:rFonts w:cstheme="minorHAnsi"/>
                <w:sz w:val="20"/>
                <w:szCs w:val="20"/>
              </w:rPr>
              <w:t>Вклучено во буџетот на Договорот</w:t>
            </w:r>
          </w:p>
        </w:tc>
      </w:tr>
      <w:tr w:rsidR="00086457" w:rsidRPr="00C7328D" w14:paraId="2C0B2022" w14:textId="77777777" w:rsidTr="0015155F">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4F563A50" w14:textId="77777777" w:rsidR="00086457" w:rsidRPr="00A262AF" w:rsidRDefault="00086457" w:rsidP="0015155F">
            <w:pPr>
              <w:widowControl w:val="0"/>
              <w:jc w:val="both"/>
              <w:rPr>
                <w:sz w:val="20"/>
                <w:szCs w:val="20"/>
              </w:rPr>
            </w:pPr>
            <w:r w:rsidRPr="00346F4A">
              <w:rPr>
                <w:rFonts w:cstheme="minorHAnsi"/>
                <w:sz w:val="20"/>
                <w:szCs w:val="20"/>
              </w:rPr>
              <w:t xml:space="preserve">Собирање, транспорт и одлагање на опасниот отпад согласно Планот </w:t>
            </w:r>
            <w:r w:rsidRPr="00346F4A">
              <w:rPr>
                <w:rFonts w:cstheme="minorHAnsi"/>
                <w:sz w:val="20"/>
                <w:szCs w:val="20"/>
              </w:rPr>
              <w:lastRenderedPageBreak/>
              <w:t>за управување со отпад</w:t>
            </w:r>
          </w:p>
        </w:tc>
        <w:tc>
          <w:tcPr>
            <w:tcW w:w="808" w:type="pct"/>
            <w:tcBorders>
              <w:top w:val="single" w:sz="4" w:space="0" w:color="auto"/>
              <w:left w:val="single" w:sz="4" w:space="0" w:color="auto"/>
              <w:bottom w:val="single" w:sz="4" w:space="0" w:color="auto"/>
              <w:right w:val="single" w:sz="4" w:space="0" w:color="auto"/>
            </w:tcBorders>
            <w:vAlign w:val="center"/>
          </w:tcPr>
          <w:p w14:paraId="3A08017B" w14:textId="77777777" w:rsidR="00086457" w:rsidRPr="00A262AF" w:rsidRDefault="00086457" w:rsidP="0015155F">
            <w:pPr>
              <w:widowControl w:val="0"/>
              <w:jc w:val="both"/>
              <w:rPr>
                <w:rFonts w:cstheme="minorHAnsi"/>
                <w:sz w:val="20"/>
                <w:szCs w:val="20"/>
              </w:rPr>
            </w:pPr>
            <w:r w:rsidRPr="00346F4A">
              <w:rPr>
                <w:rFonts w:cstheme="minorHAnsi"/>
                <w:sz w:val="20"/>
                <w:szCs w:val="20"/>
              </w:rPr>
              <w:lastRenderedPageBreak/>
              <w:t>На привремена локација на градежн</w:t>
            </w:r>
            <w:r>
              <w:rPr>
                <w:rFonts w:cstheme="minorHAnsi"/>
                <w:sz w:val="20"/>
                <w:szCs w:val="20"/>
              </w:rPr>
              <w:t>и</w:t>
            </w:r>
            <w:r w:rsidRPr="00346F4A">
              <w:rPr>
                <w:rFonts w:cstheme="minorHAnsi"/>
                <w:sz w:val="20"/>
                <w:szCs w:val="20"/>
              </w:rPr>
              <w:t>т</w:t>
            </w:r>
            <w:r>
              <w:rPr>
                <w:rFonts w:cstheme="minorHAnsi"/>
                <w:sz w:val="20"/>
                <w:szCs w:val="20"/>
              </w:rPr>
              <w:t>е</w:t>
            </w:r>
            <w:r w:rsidRPr="00346F4A">
              <w:rPr>
                <w:rFonts w:cstheme="minorHAnsi"/>
                <w:sz w:val="20"/>
                <w:szCs w:val="20"/>
              </w:rPr>
              <w:t xml:space="preserve"> локаци</w:t>
            </w:r>
            <w:r>
              <w:rPr>
                <w:rFonts w:cstheme="minorHAnsi"/>
                <w:sz w:val="20"/>
                <w:szCs w:val="20"/>
              </w:rPr>
              <w:t>и</w:t>
            </w:r>
            <w:r w:rsidRPr="00346F4A">
              <w:rPr>
                <w:rFonts w:cstheme="minorHAnsi"/>
                <w:sz w:val="20"/>
                <w:szCs w:val="20"/>
              </w:rPr>
              <w:t>, во посебни, запечатени контејнери за отпад</w:t>
            </w:r>
          </w:p>
        </w:tc>
        <w:tc>
          <w:tcPr>
            <w:tcW w:w="1009" w:type="pct"/>
            <w:tcBorders>
              <w:top w:val="single" w:sz="4" w:space="0" w:color="auto"/>
              <w:left w:val="single" w:sz="4" w:space="0" w:color="auto"/>
              <w:bottom w:val="single" w:sz="4" w:space="0" w:color="auto"/>
              <w:right w:val="single" w:sz="4" w:space="0" w:color="auto"/>
            </w:tcBorders>
            <w:vAlign w:val="center"/>
          </w:tcPr>
          <w:p w14:paraId="602D8D2B" w14:textId="77777777" w:rsidR="00086457" w:rsidRPr="004033A2" w:rsidRDefault="00086457" w:rsidP="0015155F">
            <w:pPr>
              <w:widowControl w:val="0"/>
              <w:jc w:val="both"/>
              <w:rPr>
                <w:rFonts w:cstheme="minorHAnsi"/>
                <w:sz w:val="20"/>
                <w:szCs w:val="20"/>
              </w:rPr>
            </w:pPr>
            <w:r w:rsidRPr="00346F4A">
              <w:rPr>
                <w:rFonts w:cstheme="minorHAnsi"/>
                <w:sz w:val="20"/>
                <w:szCs w:val="20"/>
              </w:rPr>
              <w:t>Инспекција на транспортните листи и на условите во складиштето</w:t>
            </w:r>
          </w:p>
        </w:tc>
        <w:tc>
          <w:tcPr>
            <w:tcW w:w="843" w:type="pct"/>
            <w:tcBorders>
              <w:top w:val="single" w:sz="4" w:space="0" w:color="auto"/>
              <w:left w:val="single" w:sz="4" w:space="0" w:color="auto"/>
              <w:bottom w:val="single" w:sz="4" w:space="0" w:color="auto"/>
              <w:right w:val="single" w:sz="4" w:space="0" w:color="auto"/>
            </w:tcBorders>
            <w:vAlign w:val="center"/>
          </w:tcPr>
          <w:p w14:paraId="4E8DA162" w14:textId="77777777" w:rsidR="00086457" w:rsidRPr="004033A2" w:rsidRDefault="00086457" w:rsidP="0015155F">
            <w:pPr>
              <w:widowControl w:val="0"/>
              <w:jc w:val="both"/>
              <w:rPr>
                <w:rFonts w:cstheme="minorHAnsi"/>
                <w:sz w:val="20"/>
                <w:szCs w:val="20"/>
              </w:rPr>
            </w:pPr>
            <w:r w:rsidRPr="00346F4A">
              <w:rPr>
                <w:rFonts w:cstheme="minorHAnsi"/>
                <w:sz w:val="20"/>
                <w:szCs w:val="20"/>
              </w:rPr>
              <w:t>Пред транспортот на опасниот отпад и неговото времено складирање</w:t>
            </w:r>
          </w:p>
        </w:tc>
        <w:tc>
          <w:tcPr>
            <w:tcW w:w="929" w:type="pct"/>
            <w:tcBorders>
              <w:top w:val="single" w:sz="4" w:space="0" w:color="auto"/>
              <w:left w:val="single" w:sz="4" w:space="0" w:color="auto"/>
              <w:bottom w:val="single" w:sz="4" w:space="0" w:color="auto"/>
              <w:right w:val="single" w:sz="4" w:space="0" w:color="auto"/>
            </w:tcBorders>
            <w:vAlign w:val="center"/>
          </w:tcPr>
          <w:p w14:paraId="2A75029F" w14:textId="77777777" w:rsidR="00086457" w:rsidRPr="00346F4A"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Изведувач;</w:t>
            </w:r>
          </w:p>
          <w:p w14:paraId="65F25551" w14:textId="77777777" w:rsidR="00086457" w:rsidRPr="00346F4A"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 xml:space="preserve">Надзор; </w:t>
            </w:r>
          </w:p>
          <w:p w14:paraId="1CBFF02D" w14:textId="77777777" w:rsidR="00086457" w:rsidRPr="004033A2" w:rsidRDefault="00086457" w:rsidP="0015155F">
            <w:pPr>
              <w:widowControl w:val="0"/>
              <w:jc w:val="both"/>
              <w:rPr>
                <w:rFonts w:cstheme="minorHAnsi"/>
                <w:sz w:val="20"/>
                <w:szCs w:val="20"/>
              </w:rPr>
            </w:pPr>
            <w:r w:rsidRPr="00346F4A">
              <w:rPr>
                <w:rFonts w:cstheme="minorHAnsi"/>
                <w:sz w:val="20"/>
                <w:szCs w:val="20"/>
              </w:rPr>
              <w:t xml:space="preserve">Овластено друштво за собирање и транспорт на опасен отпад, Овластен </w:t>
            </w:r>
            <w:r w:rsidRPr="00346F4A">
              <w:rPr>
                <w:rFonts w:cstheme="minorHAnsi"/>
                <w:sz w:val="20"/>
                <w:szCs w:val="20"/>
              </w:rPr>
              <w:lastRenderedPageBreak/>
              <w:t>инспектор за животна средина, Градежен инспектор, Спец. за животна средина и социјални аспекти на ЕИП / ППЛП</w:t>
            </w:r>
          </w:p>
        </w:tc>
        <w:tc>
          <w:tcPr>
            <w:tcW w:w="801" w:type="pct"/>
            <w:tcBorders>
              <w:top w:val="single" w:sz="4" w:space="0" w:color="auto"/>
              <w:left w:val="single" w:sz="4" w:space="0" w:color="auto"/>
              <w:bottom w:val="single" w:sz="4" w:space="0" w:color="auto"/>
              <w:right w:val="single" w:sz="4" w:space="0" w:color="auto"/>
            </w:tcBorders>
            <w:vAlign w:val="center"/>
          </w:tcPr>
          <w:p w14:paraId="0A6DA978" w14:textId="77777777" w:rsidR="00086457" w:rsidRPr="004033A2" w:rsidRDefault="00086457" w:rsidP="0015155F">
            <w:pPr>
              <w:jc w:val="both"/>
              <w:rPr>
                <w:rFonts w:cstheme="minorHAnsi"/>
                <w:sz w:val="20"/>
                <w:szCs w:val="20"/>
              </w:rPr>
            </w:pPr>
            <w:r w:rsidRPr="00346F4A">
              <w:rPr>
                <w:rFonts w:cstheme="minorHAnsi"/>
                <w:sz w:val="20"/>
                <w:szCs w:val="20"/>
              </w:rPr>
              <w:lastRenderedPageBreak/>
              <w:t>Вклучено во буџетот на Договорот</w:t>
            </w:r>
          </w:p>
        </w:tc>
      </w:tr>
      <w:tr w:rsidR="00086457" w:rsidRPr="00C7328D" w14:paraId="403FBA36" w14:textId="77777777" w:rsidTr="0015155F">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41DC9364" w14:textId="77777777" w:rsidR="00086457" w:rsidRPr="00A62408"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Изложеност на</w:t>
            </w:r>
            <w:r>
              <w:rPr>
                <w:rFonts w:cstheme="minorHAnsi"/>
                <w:sz w:val="20"/>
                <w:szCs w:val="20"/>
              </w:rPr>
              <w:t xml:space="preserve"> бучава на локалните граѓани од </w:t>
            </w:r>
            <w:r w:rsidRPr="00346F4A">
              <w:rPr>
                <w:rFonts w:cstheme="minorHAnsi"/>
                <w:sz w:val="20"/>
                <w:szCs w:val="20"/>
              </w:rPr>
              <w:t>возила</w:t>
            </w:r>
            <w:r>
              <w:rPr>
                <w:rFonts w:cstheme="minorHAnsi"/>
                <w:sz w:val="20"/>
                <w:szCs w:val="20"/>
              </w:rPr>
              <w:t>та</w:t>
            </w:r>
            <w:r w:rsidRPr="00346F4A">
              <w:rPr>
                <w:rFonts w:cstheme="minorHAnsi"/>
                <w:sz w:val="20"/>
                <w:szCs w:val="20"/>
              </w:rPr>
              <w:t xml:space="preserve"> и машините што работат на </w:t>
            </w:r>
            <w:r w:rsidRPr="001D7C27">
              <w:rPr>
                <w:rFonts w:cstheme="minorHAnsi"/>
                <w:sz w:val="20"/>
                <w:szCs w:val="20"/>
              </w:rPr>
              <w:t>проектните локации</w:t>
            </w:r>
          </w:p>
        </w:tc>
        <w:tc>
          <w:tcPr>
            <w:tcW w:w="808" w:type="pct"/>
            <w:vAlign w:val="center"/>
          </w:tcPr>
          <w:p w14:paraId="460F3167" w14:textId="77777777" w:rsidR="00086457" w:rsidRPr="00C7328D" w:rsidRDefault="00086457" w:rsidP="0015155F">
            <w:pPr>
              <w:widowControl w:val="0"/>
              <w:autoSpaceDE w:val="0"/>
              <w:autoSpaceDN w:val="0"/>
              <w:adjustRightInd w:val="0"/>
              <w:jc w:val="both"/>
              <w:rPr>
                <w:rFonts w:cstheme="minorHAnsi"/>
                <w:sz w:val="20"/>
                <w:szCs w:val="20"/>
                <w:lang w:val="en-US"/>
              </w:rPr>
            </w:pPr>
            <w:r w:rsidRPr="00346F4A">
              <w:rPr>
                <w:rFonts w:cstheme="minorHAnsi"/>
                <w:sz w:val="20"/>
                <w:szCs w:val="20"/>
              </w:rPr>
              <w:t xml:space="preserve">На </w:t>
            </w:r>
            <w:r>
              <w:rPr>
                <w:rFonts w:cstheme="minorHAnsi"/>
                <w:sz w:val="20"/>
                <w:szCs w:val="20"/>
              </w:rPr>
              <w:t>проектните локации</w:t>
            </w:r>
          </w:p>
        </w:tc>
        <w:tc>
          <w:tcPr>
            <w:tcW w:w="1009" w:type="pct"/>
            <w:vAlign w:val="center"/>
          </w:tcPr>
          <w:p w14:paraId="4FE72099" w14:textId="77777777" w:rsidR="00086457" w:rsidRPr="00C7328D" w:rsidRDefault="00086457" w:rsidP="0015155F">
            <w:pPr>
              <w:widowControl w:val="0"/>
              <w:autoSpaceDE w:val="0"/>
              <w:autoSpaceDN w:val="0"/>
              <w:adjustRightInd w:val="0"/>
              <w:jc w:val="both"/>
              <w:rPr>
                <w:sz w:val="20"/>
                <w:szCs w:val="20"/>
                <w:lang w:val="en-US"/>
              </w:rPr>
            </w:pPr>
            <w:r w:rsidRPr="00346F4A">
              <w:rPr>
                <w:rFonts w:cstheme="minorHAnsi"/>
                <w:sz w:val="20"/>
                <w:szCs w:val="20"/>
              </w:rPr>
              <w:t>Прегледајте ги техничките спецификации на нивото на бучавата на користената механизација на возил</w:t>
            </w:r>
            <w:r>
              <w:rPr>
                <w:rFonts w:cstheme="minorHAnsi"/>
                <w:sz w:val="20"/>
                <w:szCs w:val="20"/>
              </w:rPr>
              <w:t>а</w:t>
            </w:r>
            <w:r w:rsidRPr="00346F4A">
              <w:rPr>
                <w:rFonts w:cstheme="minorHAnsi"/>
                <w:sz w:val="20"/>
                <w:szCs w:val="20"/>
              </w:rPr>
              <w:t>т</w:t>
            </w:r>
            <w:r>
              <w:rPr>
                <w:rFonts w:cstheme="minorHAnsi"/>
                <w:sz w:val="20"/>
                <w:szCs w:val="20"/>
              </w:rPr>
              <w:t>а</w:t>
            </w:r>
            <w:r w:rsidRPr="00346F4A">
              <w:rPr>
                <w:rFonts w:cstheme="minorHAnsi"/>
                <w:sz w:val="20"/>
                <w:szCs w:val="20"/>
              </w:rPr>
              <w:t xml:space="preserve"> и опремата за нивна употреба надвор</w:t>
            </w:r>
          </w:p>
        </w:tc>
        <w:tc>
          <w:tcPr>
            <w:tcW w:w="843" w:type="pct"/>
            <w:vAlign w:val="center"/>
          </w:tcPr>
          <w:p w14:paraId="70DA61CC" w14:textId="77777777" w:rsidR="00086457" w:rsidRPr="00C7328D" w:rsidRDefault="00086457" w:rsidP="0015155F">
            <w:pPr>
              <w:widowControl w:val="0"/>
              <w:autoSpaceDE w:val="0"/>
              <w:autoSpaceDN w:val="0"/>
              <w:adjustRightInd w:val="0"/>
              <w:jc w:val="both"/>
              <w:rPr>
                <w:sz w:val="20"/>
                <w:szCs w:val="20"/>
                <w:lang w:val="en-US"/>
              </w:rPr>
            </w:pPr>
            <w:r w:rsidRPr="00346F4A">
              <w:rPr>
                <w:rFonts w:cstheme="minorHAnsi"/>
                <w:sz w:val="20"/>
                <w:szCs w:val="20"/>
              </w:rPr>
              <w:t>Пред започнување на градежните активности и за време на градежните активности по пристигната жалба од граѓаните</w:t>
            </w:r>
          </w:p>
        </w:tc>
        <w:tc>
          <w:tcPr>
            <w:tcW w:w="929" w:type="pct"/>
            <w:tcBorders>
              <w:top w:val="single" w:sz="4" w:space="0" w:color="auto"/>
              <w:left w:val="single" w:sz="4" w:space="0" w:color="auto"/>
              <w:bottom w:val="single" w:sz="4" w:space="0" w:color="auto"/>
              <w:right w:val="single" w:sz="4" w:space="0" w:color="auto"/>
            </w:tcBorders>
            <w:vAlign w:val="center"/>
          </w:tcPr>
          <w:p w14:paraId="04E6D59C" w14:textId="77777777" w:rsidR="00086457" w:rsidRPr="00346F4A"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Изведувач;</w:t>
            </w:r>
          </w:p>
          <w:p w14:paraId="269D76F3" w14:textId="77777777" w:rsidR="00086457" w:rsidRPr="00346F4A"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Надзорен инженер;</w:t>
            </w:r>
          </w:p>
          <w:p w14:paraId="01E90160" w14:textId="77777777" w:rsidR="00086457" w:rsidRPr="00C7328D" w:rsidRDefault="00086457" w:rsidP="0015155F">
            <w:pPr>
              <w:widowControl w:val="0"/>
              <w:autoSpaceDE w:val="0"/>
              <w:autoSpaceDN w:val="0"/>
              <w:adjustRightInd w:val="0"/>
              <w:jc w:val="both"/>
              <w:rPr>
                <w:rFonts w:cstheme="minorHAnsi"/>
                <w:sz w:val="20"/>
                <w:szCs w:val="20"/>
                <w:lang w:val="en-US"/>
              </w:rPr>
            </w:pPr>
            <w:r w:rsidRPr="00346F4A">
              <w:rPr>
                <w:rFonts w:cstheme="minorHAnsi"/>
                <w:sz w:val="20"/>
                <w:szCs w:val="20"/>
              </w:rPr>
              <w:t>Државните инспекциски органи</w:t>
            </w:r>
          </w:p>
        </w:tc>
        <w:tc>
          <w:tcPr>
            <w:tcW w:w="801" w:type="pct"/>
            <w:tcBorders>
              <w:top w:val="single" w:sz="4" w:space="0" w:color="auto"/>
              <w:left w:val="single" w:sz="4" w:space="0" w:color="auto"/>
              <w:bottom w:val="single" w:sz="4" w:space="0" w:color="auto"/>
              <w:right w:val="single" w:sz="4" w:space="0" w:color="auto"/>
            </w:tcBorders>
            <w:vAlign w:val="center"/>
          </w:tcPr>
          <w:p w14:paraId="62E68315" w14:textId="77777777" w:rsidR="00086457" w:rsidRPr="00C7328D" w:rsidRDefault="00086457" w:rsidP="0015155F">
            <w:pPr>
              <w:widowControl w:val="0"/>
              <w:jc w:val="both"/>
              <w:rPr>
                <w:rFonts w:cstheme="minorHAnsi"/>
                <w:sz w:val="20"/>
                <w:szCs w:val="20"/>
                <w:lang w:val="en-US"/>
              </w:rPr>
            </w:pPr>
            <w:r w:rsidRPr="00346F4A">
              <w:rPr>
                <w:rFonts w:cstheme="minorHAnsi"/>
                <w:sz w:val="20"/>
                <w:szCs w:val="20"/>
              </w:rPr>
              <w:t>Вклучено во буџетот на Договорот</w:t>
            </w:r>
          </w:p>
        </w:tc>
      </w:tr>
      <w:tr w:rsidR="00086457" w:rsidRPr="00C7328D" w14:paraId="7E80B604" w14:textId="77777777" w:rsidTr="0015155F">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67D78494" w14:textId="77777777" w:rsidR="00086457" w:rsidRPr="00A62408" w:rsidRDefault="00086457" w:rsidP="0015155F">
            <w:pPr>
              <w:widowControl w:val="0"/>
              <w:jc w:val="both"/>
              <w:rPr>
                <w:rFonts w:cstheme="minorHAnsi"/>
                <w:sz w:val="20"/>
                <w:szCs w:val="20"/>
              </w:rPr>
            </w:pPr>
            <w:r w:rsidRPr="00346F4A">
              <w:rPr>
                <w:rFonts w:cstheme="minorHAnsi"/>
                <w:sz w:val="20"/>
                <w:szCs w:val="20"/>
              </w:rPr>
              <w:t>Нивоа на бучава и вибрации</w:t>
            </w:r>
          </w:p>
        </w:tc>
        <w:tc>
          <w:tcPr>
            <w:tcW w:w="808" w:type="pct"/>
            <w:tcBorders>
              <w:top w:val="single" w:sz="4" w:space="0" w:color="auto"/>
              <w:left w:val="single" w:sz="4" w:space="0" w:color="auto"/>
              <w:bottom w:val="single" w:sz="4" w:space="0" w:color="auto"/>
              <w:right w:val="single" w:sz="4" w:space="0" w:color="auto"/>
            </w:tcBorders>
            <w:vAlign w:val="center"/>
          </w:tcPr>
          <w:p w14:paraId="52060F3C" w14:textId="77777777" w:rsidR="00086457" w:rsidRPr="00A62408" w:rsidRDefault="00086457" w:rsidP="002621BB">
            <w:pPr>
              <w:widowControl w:val="0"/>
              <w:autoSpaceDE w:val="0"/>
              <w:autoSpaceDN w:val="0"/>
              <w:adjustRightInd w:val="0"/>
              <w:jc w:val="both"/>
              <w:rPr>
                <w:rFonts w:cstheme="minorHAnsi"/>
                <w:sz w:val="20"/>
                <w:szCs w:val="20"/>
              </w:rPr>
            </w:pPr>
            <w:r w:rsidRPr="00346F4A">
              <w:rPr>
                <w:rFonts w:cstheme="minorHAnsi"/>
                <w:sz w:val="20"/>
                <w:szCs w:val="20"/>
              </w:rPr>
              <w:t xml:space="preserve">Во рамките на </w:t>
            </w:r>
            <w:r w:rsidRPr="001D7C27">
              <w:rPr>
                <w:rFonts w:cstheme="minorHAnsi"/>
                <w:sz w:val="20"/>
                <w:szCs w:val="20"/>
              </w:rPr>
              <w:t>проектн</w:t>
            </w:r>
            <w:r>
              <w:rPr>
                <w:rFonts w:cstheme="minorHAnsi"/>
                <w:sz w:val="20"/>
                <w:szCs w:val="20"/>
              </w:rPr>
              <w:t xml:space="preserve">ата локација во </w:t>
            </w:r>
            <w:r w:rsidR="002621BB">
              <w:rPr>
                <w:rFonts w:cstheme="minorHAnsi"/>
                <w:sz w:val="20"/>
                <w:szCs w:val="20"/>
              </w:rPr>
              <w:t>Општина Штип</w:t>
            </w:r>
          </w:p>
        </w:tc>
        <w:tc>
          <w:tcPr>
            <w:tcW w:w="1009" w:type="pct"/>
            <w:tcBorders>
              <w:top w:val="single" w:sz="4" w:space="0" w:color="auto"/>
              <w:left w:val="single" w:sz="4" w:space="0" w:color="auto"/>
              <w:bottom w:val="single" w:sz="4" w:space="0" w:color="auto"/>
              <w:right w:val="single" w:sz="4" w:space="0" w:color="auto"/>
            </w:tcBorders>
            <w:vAlign w:val="center"/>
          </w:tcPr>
          <w:p w14:paraId="4D835919" w14:textId="77777777" w:rsidR="00086457" w:rsidRPr="00346F4A" w:rsidRDefault="00086457" w:rsidP="0015155F">
            <w:pPr>
              <w:widowControl w:val="0"/>
              <w:jc w:val="both"/>
              <w:rPr>
                <w:rFonts w:cstheme="minorHAnsi"/>
                <w:sz w:val="20"/>
                <w:szCs w:val="20"/>
              </w:rPr>
            </w:pPr>
            <w:r w:rsidRPr="00346F4A">
              <w:rPr>
                <w:rFonts w:cstheme="minorHAnsi"/>
                <w:sz w:val="20"/>
                <w:szCs w:val="20"/>
              </w:rPr>
              <w:t>Следење на нивото на бучава во dB (со соодветна опрема)</w:t>
            </w:r>
          </w:p>
          <w:p w14:paraId="42FDE7ED" w14:textId="77777777" w:rsidR="00086457" w:rsidRPr="00A62408" w:rsidRDefault="00086457" w:rsidP="0015155F">
            <w:pPr>
              <w:widowControl w:val="0"/>
              <w:jc w:val="both"/>
              <w:rPr>
                <w:rFonts w:cstheme="minorHAnsi"/>
                <w:sz w:val="20"/>
                <w:szCs w:val="20"/>
              </w:rPr>
            </w:pPr>
            <w:r w:rsidRPr="00346F4A">
              <w:rPr>
                <w:rFonts w:cstheme="minorHAnsi"/>
                <w:sz w:val="20"/>
                <w:szCs w:val="20"/>
              </w:rPr>
              <w:t>во согласност со националното законодавство, во случај на јавни поплаки</w:t>
            </w:r>
          </w:p>
        </w:tc>
        <w:tc>
          <w:tcPr>
            <w:tcW w:w="843" w:type="pct"/>
            <w:tcBorders>
              <w:top w:val="single" w:sz="4" w:space="0" w:color="auto"/>
              <w:left w:val="single" w:sz="4" w:space="0" w:color="auto"/>
              <w:bottom w:val="single" w:sz="4" w:space="0" w:color="auto"/>
              <w:right w:val="single" w:sz="4" w:space="0" w:color="auto"/>
            </w:tcBorders>
            <w:vAlign w:val="center"/>
          </w:tcPr>
          <w:p w14:paraId="21B752C1" w14:textId="77777777" w:rsidR="00086457" w:rsidRPr="00346F4A" w:rsidRDefault="00086457" w:rsidP="0015155F">
            <w:pPr>
              <w:widowControl w:val="0"/>
              <w:jc w:val="both"/>
              <w:rPr>
                <w:rFonts w:cstheme="minorHAnsi"/>
                <w:sz w:val="20"/>
                <w:szCs w:val="20"/>
              </w:rPr>
            </w:pPr>
            <w:r w:rsidRPr="00346F4A">
              <w:rPr>
                <w:rFonts w:cstheme="minorHAnsi"/>
                <w:sz w:val="20"/>
                <w:szCs w:val="20"/>
              </w:rPr>
              <w:t>Следење на нивото на бучава во dB (со соодветна опрема)</w:t>
            </w:r>
          </w:p>
          <w:p w14:paraId="10EE7FEC" w14:textId="77777777" w:rsidR="00086457" w:rsidRPr="00A62408" w:rsidRDefault="00086457" w:rsidP="0015155F">
            <w:pPr>
              <w:widowControl w:val="0"/>
              <w:jc w:val="both"/>
              <w:rPr>
                <w:rFonts w:cstheme="minorHAnsi"/>
                <w:sz w:val="20"/>
                <w:szCs w:val="20"/>
              </w:rPr>
            </w:pPr>
            <w:r w:rsidRPr="00346F4A">
              <w:rPr>
                <w:rFonts w:cstheme="minorHAnsi"/>
                <w:sz w:val="20"/>
                <w:szCs w:val="20"/>
              </w:rPr>
              <w:t>во согласност со националното законодавство, во случај на јавни поплаки</w:t>
            </w:r>
          </w:p>
        </w:tc>
        <w:tc>
          <w:tcPr>
            <w:tcW w:w="929" w:type="pct"/>
            <w:tcBorders>
              <w:top w:val="single" w:sz="4" w:space="0" w:color="auto"/>
              <w:left w:val="single" w:sz="4" w:space="0" w:color="auto"/>
              <w:bottom w:val="single" w:sz="4" w:space="0" w:color="auto"/>
              <w:right w:val="single" w:sz="4" w:space="0" w:color="auto"/>
            </w:tcBorders>
            <w:vAlign w:val="center"/>
          </w:tcPr>
          <w:p w14:paraId="28AE30FD" w14:textId="77777777" w:rsidR="00086457" w:rsidRPr="00D55ECB"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Изведувач</w:t>
            </w:r>
            <w:r w:rsidRPr="00D55ECB">
              <w:rPr>
                <w:rFonts w:cstheme="minorHAnsi"/>
                <w:sz w:val="20"/>
                <w:szCs w:val="20"/>
              </w:rPr>
              <w:t>;</w:t>
            </w:r>
          </w:p>
          <w:p w14:paraId="3D9A32DA" w14:textId="77777777" w:rsidR="00086457" w:rsidRPr="00D55ECB"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Овластена агенција за мерење на ниво на бучава обезбедена од Изведувачот</w:t>
            </w:r>
            <w:r w:rsidRPr="00D55ECB">
              <w:rPr>
                <w:rFonts w:cstheme="minorHAnsi"/>
                <w:sz w:val="20"/>
                <w:szCs w:val="20"/>
              </w:rPr>
              <w:t>;</w:t>
            </w:r>
          </w:p>
          <w:p w14:paraId="5F9D9FF9" w14:textId="77777777" w:rsidR="00086457" w:rsidRPr="00D55ECB"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Овластен инспектор за животна средина</w:t>
            </w:r>
            <w:r w:rsidRPr="00D55ECB">
              <w:rPr>
                <w:rFonts w:cstheme="minorHAnsi"/>
                <w:sz w:val="20"/>
                <w:szCs w:val="20"/>
              </w:rPr>
              <w:t>,</w:t>
            </w:r>
          </w:p>
          <w:p w14:paraId="3D0EF7F0" w14:textId="77777777" w:rsidR="00086457" w:rsidRPr="00A62408" w:rsidRDefault="00086457" w:rsidP="0015155F">
            <w:pPr>
              <w:widowControl w:val="0"/>
              <w:jc w:val="both"/>
              <w:rPr>
                <w:rFonts w:cstheme="minorHAnsi"/>
                <w:sz w:val="20"/>
                <w:szCs w:val="20"/>
              </w:rPr>
            </w:pPr>
            <w:r w:rsidRPr="00346F4A">
              <w:rPr>
                <w:rFonts w:cstheme="minorHAnsi"/>
                <w:sz w:val="20"/>
                <w:szCs w:val="20"/>
              </w:rPr>
              <w:t>Спец. за животна средина и социјални аспекти на ЕИП / ППЛП да надгледува</w:t>
            </w:r>
          </w:p>
        </w:tc>
        <w:tc>
          <w:tcPr>
            <w:tcW w:w="801" w:type="pct"/>
            <w:tcBorders>
              <w:top w:val="single" w:sz="4" w:space="0" w:color="auto"/>
              <w:left w:val="single" w:sz="4" w:space="0" w:color="auto"/>
              <w:bottom w:val="single" w:sz="4" w:space="0" w:color="auto"/>
              <w:right w:val="single" w:sz="4" w:space="0" w:color="auto"/>
            </w:tcBorders>
            <w:vAlign w:val="center"/>
          </w:tcPr>
          <w:p w14:paraId="024A7BEC" w14:textId="77777777" w:rsidR="00086457" w:rsidRPr="004033A2" w:rsidRDefault="00086457" w:rsidP="0015155F">
            <w:pPr>
              <w:widowControl w:val="0"/>
              <w:jc w:val="both"/>
              <w:rPr>
                <w:rFonts w:cstheme="minorHAnsi"/>
                <w:color w:val="000000"/>
                <w:sz w:val="20"/>
                <w:szCs w:val="20"/>
                <w:lang w:bidi="en-US"/>
              </w:rPr>
            </w:pPr>
            <w:r w:rsidRPr="00346F4A">
              <w:rPr>
                <w:rFonts w:cstheme="minorHAnsi"/>
                <w:sz w:val="20"/>
                <w:szCs w:val="20"/>
              </w:rPr>
              <w:t>Вклучено во буџетот на Договорот</w:t>
            </w:r>
          </w:p>
        </w:tc>
      </w:tr>
      <w:tr w:rsidR="00086457" w:rsidRPr="00C7328D" w14:paraId="30E67653" w14:textId="77777777" w:rsidTr="0015155F">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2AD3BAE2" w14:textId="77777777" w:rsidR="00086457" w:rsidRPr="00346F4A"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 xml:space="preserve">Загадување на воздухот </w:t>
            </w:r>
          </w:p>
          <w:p w14:paraId="17B52B39" w14:textId="77777777" w:rsidR="00086457" w:rsidRPr="00A62408" w:rsidRDefault="00086457" w:rsidP="0015155F">
            <w:pPr>
              <w:widowControl w:val="0"/>
              <w:jc w:val="both"/>
              <w:rPr>
                <w:rFonts w:cstheme="minorHAnsi"/>
                <w:sz w:val="20"/>
                <w:szCs w:val="20"/>
              </w:rPr>
            </w:pPr>
            <w:r w:rsidRPr="00346F4A">
              <w:rPr>
                <w:rFonts w:cstheme="minorHAnsi"/>
                <w:sz w:val="20"/>
                <w:szCs w:val="20"/>
              </w:rPr>
              <w:t xml:space="preserve">Параметри за прашина и </w:t>
            </w:r>
            <w:r w:rsidRPr="00346F4A">
              <w:rPr>
                <w:rFonts w:cstheme="minorHAnsi"/>
                <w:sz w:val="20"/>
                <w:szCs w:val="20"/>
              </w:rPr>
              <w:lastRenderedPageBreak/>
              <w:t>честички</w:t>
            </w:r>
          </w:p>
        </w:tc>
        <w:tc>
          <w:tcPr>
            <w:tcW w:w="808" w:type="pct"/>
            <w:tcBorders>
              <w:top w:val="single" w:sz="4" w:space="0" w:color="auto"/>
              <w:left w:val="single" w:sz="4" w:space="0" w:color="auto"/>
              <w:bottom w:val="single" w:sz="4" w:space="0" w:color="auto"/>
              <w:right w:val="single" w:sz="4" w:space="0" w:color="auto"/>
            </w:tcBorders>
            <w:vAlign w:val="center"/>
          </w:tcPr>
          <w:p w14:paraId="1C47E940" w14:textId="77777777" w:rsidR="00086457" w:rsidRPr="004033A2" w:rsidRDefault="00086457" w:rsidP="002621BB">
            <w:pPr>
              <w:widowControl w:val="0"/>
              <w:jc w:val="both"/>
              <w:rPr>
                <w:rFonts w:cstheme="minorHAnsi"/>
                <w:sz w:val="20"/>
                <w:szCs w:val="20"/>
              </w:rPr>
            </w:pPr>
            <w:r w:rsidRPr="00346F4A">
              <w:rPr>
                <w:rFonts w:cstheme="minorHAnsi"/>
                <w:sz w:val="20"/>
                <w:szCs w:val="20"/>
              </w:rPr>
              <w:lastRenderedPageBreak/>
              <w:t xml:space="preserve">Во рамките на </w:t>
            </w:r>
            <w:r>
              <w:rPr>
                <w:rFonts w:cstheme="minorHAnsi"/>
                <w:sz w:val="20"/>
                <w:szCs w:val="20"/>
              </w:rPr>
              <w:t xml:space="preserve">проектните локации во </w:t>
            </w:r>
            <w:r w:rsidR="002621BB">
              <w:rPr>
                <w:rFonts w:cstheme="minorHAnsi"/>
                <w:sz w:val="20"/>
                <w:szCs w:val="20"/>
              </w:rPr>
              <w:t>Општина Штип</w:t>
            </w:r>
          </w:p>
        </w:tc>
        <w:tc>
          <w:tcPr>
            <w:tcW w:w="1009" w:type="pct"/>
            <w:tcBorders>
              <w:top w:val="single" w:sz="4" w:space="0" w:color="auto"/>
              <w:left w:val="single" w:sz="4" w:space="0" w:color="auto"/>
              <w:bottom w:val="single" w:sz="4" w:space="0" w:color="auto"/>
              <w:right w:val="single" w:sz="4" w:space="0" w:color="auto"/>
            </w:tcBorders>
            <w:vAlign w:val="center"/>
          </w:tcPr>
          <w:p w14:paraId="0DCBF0EE" w14:textId="77777777" w:rsidR="00086457" w:rsidRPr="004033A2" w:rsidRDefault="00086457" w:rsidP="0015155F">
            <w:pPr>
              <w:widowControl w:val="0"/>
              <w:jc w:val="both"/>
              <w:rPr>
                <w:rFonts w:cstheme="minorHAnsi"/>
                <w:sz w:val="20"/>
                <w:szCs w:val="20"/>
              </w:rPr>
            </w:pPr>
            <w:r w:rsidRPr="00346F4A">
              <w:rPr>
                <w:rFonts w:cstheme="minorHAnsi"/>
                <w:sz w:val="20"/>
                <w:szCs w:val="20"/>
              </w:rPr>
              <w:t xml:space="preserve">Земање примероци од страна на овластена компанија во случај на поплаки од населението или побарани од </w:t>
            </w:r>
            <w:r w:rsidRPr="00346F4A">
              <w:rPr>
                <w:rFonts w:cstheme="minorHAnsi"/>
                <w:sz w:val="20"/>
                <w:szCs w:val="20"/>
              </w:rPr>
              <w:lastRenderedPageBreak/>
              <w:t>државните органи</w:t>
            </w:r>
          </w:p>
        </w:tc>
        <w:tc>
          <w:tcPr>
            <w:tcW w:w="843" w:type="pct"/>
            <w:tcBorders>
              <w:top w:val="single" w:sz="4" w:space="0" w:color="auto"/>
              <w:left w:val="single" w:sz="4" w:space="0" w:color="auto"/>
              <w:bottom w:val="single" w:sz="4" w:space="0" w:color="auto"/>
              <w:right w:val="single" w:sz="4" w:space="0" w:color="auto"/>
            </w:tcBorders>
            <w:vAlign w:val="center"/>
          </w:tcPr>
          <w:p w14:paraId="63E6822C" w14:textId="77777777" w:rsidR="00086457" w:rsidRPr="004033A2" w:rsidRDefault="00086457" w:rsidP="0015155F">
            <w:pPr>
              <w:widowControl w:val="0"/>
              <w:jc w:val="both"/>
              <w:rPr>
                <w:rFonts w:cstheme="minorHAnsi"/>
                <w:sz w:val="20"/>
                <w:szCs w:val="20"/>
              </w:rPr>
            </w:pPr>
            <w:r w:rsidRPr="00346F4A">
              <w:rPr>
                <w:rFonts w:cstheme="minorHAnsi"/>
                <w:sz w:val="20"/>
                <w:szCs w:val="20"/>
              </w:rPr>
              <w:lastRenderedPageBreak/>
              <w:t>Во случај на поплака или на негативен инспекциски наод</w:t>
            </w:r>
          </w:p>
        </w:tc>
        <w:tc>
          <w:tcPr>
            <w:tcW w:w="929" w:type="pct"/>
            <w:tcBorders>
              <w:top w:val="single" w:sz="4" w:space="0" w:color="auto"/>
              <w:left w:val="single" w:sz="4" w:space="0" w:color="auto"/>
              <w:bottom w:val="single" w:sz="4" w:space="0" w:color="auto"/>
              <w:right w:val="single" w:sz="4" w:space="0" w:color="auto"/>
            </w:tcBorders>
            <w:vAlign w:val="center"/>
          </w:tcPr>
          <w:p w14:paraId="1D1CB62A" w14:textId="77777777" w:rsidR="00086457" w:rsidRPr="00D55ECB"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Изведувач</w:t>
            </w:r>
            <w:r w:rsidRPr="00D55ECB">
              <w:rPr>
                <w:rFonts w:cstheme="minorHAnsi"/>
                <w:sz w:val="20"/>
                <w:szCs w:val="20"/>
              </w:rPr>
              <w:t>;</w:t>
            </w:r>
          </w:p>
          <w:p w14:paraId="71853D79" w14:textId="77777777" w:rsidR="00086457" w:rsidRPr="00346F4A"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Надзорен инженер;</w:t>
            </w:r>
          </w:p>
          <w:p w14:paraId="1F945175" w14:textId="77777777" w:rsidR="00086457" w:rsidRPr="00D55ECB"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Овластен инспектор за животна средина</w:t>
            </w:r>
            <w:r w:rsidRPr="00D55ECB">
              <w:rPr>
                <w:rFonts w:cstheme="minorHAnsi"/>
                <w:sz w:val="20"/>
                <w:szCs w:val="20"/>
              </w:rPr>
              <w:t>,</w:t>
            </w:r>
          </w:p>
          <w:p w14:paraId="1805AAC8" w14:textId="77777777" w:rsidR="00086457" w:rsidRPr="00A62408" w:rsidRDefault="00086457" w:rsidP="0015155F">
            <w:pPr>
              <w:widowControl w:val="0"/>
              <w:jc w:val="both"/>
              <w:rPr>
                <w:rFonts w:cstheme="minorHAnsi"/>
                <w:sz w:val="20"/>
                <w:szCs w:val="20"/>
              </w:rPr>
            </w:pPr>
            <w:r w:rsidRPr="00346F4A">
              <w:rPr>
                <w:rFonts w:cstheme="minorHAnsi"/>
                <w:sz w:val="20"/>
                <w:szCs w:val="20"/>
              </w:rPr>
              <w:lastRenderedPageBreak/>
              <w:t>Спец. за животна средина и социјални аспекти на ЕИП / ППЛП да надгледува</w:t>
            </w:r>
            <w:r w:rsidRPr="00A62408">
              <w:rPr>
                <w:rFonts w:cstheme="minorHAnsi"/>
                <w:sz w:val="20"/>
                <w:szCs w:val="20"/>
              </w:rPr>
              <w:t>.</w:t>
            </w:r>
          </w:p>
        </w:tc>
        <w:tc>
          <w:tcPr>
            <w:tcW w:w="801" w:type="pct"/>
            <w:tcBorders>
              <w:top w:val="single" w:sz="4" w:space="0" w:color="auto"/>
              <w:left w:val="single" w:sz="4" w:space="0" w:color="auto"/>
              <w:bottom w:val="single" w:sz="4" w:space="0" w:color="auto"/>
              <w:right w:val="single" w:sz="4" w:space="0" w:color="auto"/>
            </w:tcBorders>
            <w:vAlign w:val="center"/>
          </w:tcPr>
          <w:p w14:paraId="2C7573C1" w14:textId="77777777" w:rsidR="00086457" w:rsidRPr="004033A2" w:rsidRDefault="00086457" w:rsidP="0015155F">
            <w:pPr>
              <w:widowControl w:val="0"/>
              <w:jc w:val="both"/>
              <w:rPr>
                <w:rFonts w:cstheme="minorHAnsi"/>
                <w:color w:val="000000"/>
                <w:sz w:val="20"/>
                <w:szCs w:val="20"/>
                <w:lang w:bidi="en-US"/>
              </w:rPr>
            </w:pPr>
            <w:r w:rsidRPr="00346F4A">
              <w:rPr>
                <w:rFonts w:cstheme="minorHAnsi"/>
                <w:sz w:val="20"/>
                <w:szCs w:val="20"/>
              </w:rPr>
              <w:lastRenderedPageBreak/>
              <w:t>Вклучено во буџетот на Договорот</w:t>
            </w:r>
          </w:p>
        </w:tc>
      </w:tr>
      <w:tr w:rsidR="00086457" w:rsidRPr="00C7328D" w14:paraId="42B7B6F5" w14:textId="77777777" w:rsidTr="0015155F">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1456255F" w14:textId="77777777" w:rsidR="00086457" w:rsidRPr="00C7328D" w:rsidRDefault="00086457" w:rsidP="0015155F">
            <w:pPr>
              <w:widowControl w:val="0"/>
              <w:autoSpaceDE w:val="0"/>
              <w:autoSpaceDN w:val="0"/>
              <w:adjustRightInd w:val="0"/>
              <w:jc w:val="both"/>
              <w:rPr>
                <w:rFonts w:cstheme="minorHAnsi"/>
                <w:sz w:val="20"/>
                <w:szCs w:val="20"/>
                <w:lang w:val="en-US"/>
              </w:rPr>
            </w:pPr>
            <w:r w:rsidRPr="00346F4A">
              <w:rPr>
                <w:rFonts w:cstheme="minorHAnsi"/>
                <w:sz w:val="20"/>
                <w:szCs w:val="20"/>
              </w:rPr>
              <w:t>Загадување на водата</w:t>
            </w:r>
          </w:p>
        </w:tc>
        <w:tc>
          <w:tcPr>
            <w:tcW w:w="808" w:type="pct"/>
            <w:tcBorders>
              <w:top w:val="single" w:sz="4" w:space="0" w:color="auto"/>
              <w:left w:val="single" w:sz="4" w:space="0" w:color="auto"/>
              <w:bottom w:val="single" w:sz="4" w:space="0" w:color="auto"/>
              <w:right w:val="single" w:sz="4" w:space="0" w:color="auto"/>
            </w:tcBorders>
            <w:vAlign w:val="center"/>
          </w:tcPr>
          <w:p w14:paraId="47E47179" w14:textId="77777777" w:rsidR="00086457" w:rsidRPr="00C7328D" w:rsidRDefault="00086457" w:rsidP="0015155F">
            <w:pPr>
              <w:jc w:val="both"/>
              <w:rPr>
                <w:rFonts w:cstheme="minorHAnsi"/>
                <w:sz w:val="20"/>
                <w:szCs w:val="20"/>
                <w:lang w:val="en-US"/>
              </w:rPr>
            </w:pPr>
            <w:r w:rsidRPr="00346F4A">
              <w:rPr>
                <w:rFonts w:cstheme="minorHAnsi"/>
                <w:sz w:val="20"/>
                <w:szCs w:val="20"/>
              </w:rPr>
              <w:t xml:space="preserve">Проверки дали има излевање </w:t>
            </w:r>
            <w:r>
              <w:rPr>
                <w:rFonts w:cstheme="minorHAnsi"/>
                <w:sz w:val="20"/>
                <w:szCs w:val="20"/>
              </w:rPr>
              <w:t>в</w:t>
            </w:r>
            <w:r w:rsidRPr="00346F4A">
              <w:rPr>
                <w:rFonts w:cstheme="minorHAnsi"/>
                <w:sz w:val="20"/>
                <w:szCs w:val="20"/>
              </w:rPr>
              <w:t>долж и околу областа на проектот</w:t>
            </w:r>
          </w:p>
        </w:tc>
        <w:tc>
          <w:tcPr>
            <w:tcW w:w="1009" w:type="pct"/>
            <w:tcBorders>
              <w:top w:val="single" w:sz="4" w:space="0" w:color="auto"/>
              <w:left w:val="single" w:sz="4" w:space="0" w:color="auto"/>
              <w:bottom w:val="single" w:sz="4" w:space="0" w:color="auto"/>
              <w:right w:val="single" w:sz="4" w:space="0" w:color="auto"/>
            </w:tcBorders>
            <w:vAlign w:val="center"/>
          </w:tcPr>
          <w:p w14:paraId="21E1FF22" w14:textId="77777777" w:rsidR="00086457" w:rsidRPr="00346F4A"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Визуелен.</w:t>
            </w:r>
          </w:p>
          <w:p w14:paraId="76057C76" w14:textId="77777777" w:rsidR="00086457" w:rsidRPr="00346F4A"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Лабораториски испитувања за поголеми излевања од овластена компанија за анализа на вода, доколку е потребно, во случај на несреќа.</w:t>
            </w:r>
          </w:p>
          <w:p w14:paraId="4B84B526" w14:textId="77777777" w:rsidR="00086457" w:rsidRPr="00C7328D" w:rsidRDefault="00086457" w:rsidP="0015155F">
            <w:pPr>
              <w:jc w:val="both"/>
              <w:rPr>
                <w:rFonts w:cstheme="minorHAnsi"/>
                <w:sz w:val="20"/>
                <w:szCs w:val="20"/>
                <w:lang w:val="en-US"/>
              </w:rPr>
            </w:pPr>
            <w:r w:rsidRPr="00346F4A">
              <w:rPr>
                <w:rFonts w:cstheme="minorHAnsi"/>
                <w:sz w:val="20"/>
                <w:szCs w:val="20"/>
              </w:rPr>
              <w:t xml:space="preserve">Излевањата се ограничуваат изагадената почва/вода  се отстрануваат </w:t>
            </w:r>
            <w:r>
              <w:rPr>
                <w:rFonts w:cstheme="minorHAnsi"/>
                <w:sz w:val="20"/>
                <w:szCs w:val="20"/>
              </w:rPr>
              <w:t xml:space="preserve">и </w:t>
            </w:r>
            <w:r w:rsidRPr="00346F4A">
              <w:rPr>
                <w:rFonts w:cstheme="minorHAnsi"/>
                <w:sz w:val="20"/>
                <w:szCs w:val="20"/>
              </w:rPr>
              <w:t>се третираат како опасен отпад. Во случај на поголеми излевања, тестирање на почвата/водата за загадувачи и информирање на инспекторатот за животна средина. Се следат нивните упатств</w:t>
            </w:r>
            <w:r>
              <w:rPr>
                <w:rFonts w:cstheme="minorHAnsi"/>
                <w:sz w:val="20"/>
                <w:szCs w:val="20"/>
              </w:rPr>
              <w:t>а</w:t>
            </w:r>
          </w:p>
        </w:tc>
        <w:tc>
          <w:tcPr>
            <w:tcW w:w="843" w:type="pct"/>
            <w:tcBorders>
              <w:top w:val="single" w:sz="4" w:space="0" w:color="auto"/>
              <w:left w:val="single" w:sz="4" w:space="0" w:color="auto"/>
              <w:bottom w:val="single" w:sz="4" w:space="0" w:color="auto"/>
              <w:right w:val="single" w:sz="4" w:space="0" w:color="auto"/>
            </w:tcBorders>
            <w:vAlign w:val="center"/>
          </w:tcPr>
          <w:p w14:paraId="3D265D6E" w14:textId="77777777" w:rsidR="00086457" w:rsidRPr="00C7328D" w:rsidRDefault="00086457" w:rsidP="0015155F">
            <w:pPr>
              <w:jc w:val="both"/>
              <w:rPr>
                <w:rFonts w:cstheme="minorHAnsi"/>
                <w:sz w:val="20"/>
                <w:szCs w:val="20"/>
                <w:lang w:val="en-US"/>
              </w:rPr>
            </w:pPr>
            <w:r w:rsidRPr="00346F4A">
              <w:rPr>
                <w:rFonts w:cstheme="minorHAnsi"/>
                <w:sz w:val="20"/>
                <w:szCs w:val="20"/>
              </w:rPr>
              <w:t>Редовно и во случај на несреќи</w:t>
            </w:r>
          </w:p>
        </w:tc>
        <w:tc>
          <w:tcPr>
            <w:tcW w:w="929" w:type="pct"/>
            <w:tcBorders>
              <w:top w:val="single" w:sz="4" w:space="0" w:color="auto"/>
              <w:left w:val="single" w:sz="4" w:space="0" w:color="auto"/>
              <w:bottom w:val="single" w:sz="4" w:space="0" w:color="auto"/>
              <w:right w:val="single" w:sz="4" w:space="0" w:color="auto"/>
            </w:tcBorders>
            <w:vAlign w:val="center"/>
          </w:tcPr>
          <w:p w14:paraId="03DB0AA6" w14:textId="77777777" w:rsidR="00086457" w:rsidRPr="00D55ECB"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Изведувач</w:t>
            </w:r>
            <w:r w:rsidRPr="00D55ECB">
              <w:rPr>
                <w:rFonts w:cstheme="minorHAnsi"/>
                <w:sz w:val="20"/>
                <w:szCs w:val="20"/>
              </w:rPr>
              <w:t>;</w:t>
            </w:r>
          </w:p>
          <w:p w14:paraId="053432F0" w14:textId="77777777" w:rsidR="00086457" w:rsidRPr="00346F4A"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Надзорен инженер;</w:t>
            </w:r>
          </w:p>
          <w:p w14:paraId="3E92D03E" w14:textId="77777777" w:rsidR="00086457" w:rsidRDefault="00086457" w:rsidP="0015155F">
            <w:pPr>
              <w:jc w:val="both"/>
              <w:rPr>
                <w:rFonts w:cstheme="minorHAnsi"/>
                <w:sz w:val="20"/>
                <w:szCs w:val="20"/>
                <w:lang w:val="en-US"/>
              </w:rPr>
            </w:pPr>
            <w:r w:rsidRPr="00346F4A">
              <w:rPr>
                <w:rFonts w:cstheme="minorHAnsi"/>
                <w:sz w:val="20"/>
                <w:szCs w:val="20"/>
              </w:rPr>
              <w:t>Инспекциски служби</w:t>
            </w:r>
            <w:r>
              <w:rPr>
                <w:rFonts w:cstheme="minorHAnsi"/>
                <w:sz w:val="20"/>
                <w:szCs w:val="20"/>
                <w:lang w:val="en-US"/>
              </w:rPr>
              <w:t>;</w:t>
            </w:r>
          </w:p>
          <w:p w14:paraId="214BB710" w14:textId="77777777" w:rsidR="00086457" w:rsidRPr="00C7328D" w:rsidRDefault="00086457" w:rsidP="0015155F">
            <w:pPr>
              <w:jc w:val="both"/>
              <w:rPr>
                <w:rFonts w:cstheme="minorHAnsi"/>
                <w:sz w:val="20"/>
                <w:szCs w:val="20"/>
                <w:lang w:val="en-US"/>
              </w:rPr>
            </w:pPr>
            <w:r w:rsidRPr="00346F4A">
              <w:rPr>
                <w:rFonts w:cstheme="minorHAnsi"/>
                <w:sz w:val="20"/>
                <w:szCs w:val="20"/>
              </w:rPr>
              <w:t>Спец. за животна средина и социјални аспекти на ЕИП / ППЛП да надгледува</w:t>
            </w:r>
            <w:r w:rsidRPr="00C7328D">
              <w:rPr>
                <w:rFonts w:cstheme="minorHAnsi"/>
                <w:sz w:val="20"/>
                <w:szCs w:val="20"/>
                <w:lang w:val="en-US"/>
              </w:rPr>
              <w:t>.</w:t>
            </w:r>
          </w:p>
        </w:tc>
        <w:tc>
          <w:tcPr>
            <w:tcW w:w="801" w:type="pct"/>
            <w:tcBorders>
              <w:top w:val="single" w:sz="4" w:space="0" w:color="auto"/>
              <w:left w:val="single" w:sz="4" w:space="0" w:color="auto"/>
              <w:bottom w:val="single" w:sz="4" w:space="0" w:color="auto"/>
              <w:right w:val="single" w:sz="4" w:space="0" w:color="auto"/>
            </w:tcBorders>
            <w:vAlign w:val="center"/>
          </w:tcPr>
          <w:p w14:paraId="70BAA0CC" w14:textId="77777777" w:rsidR="00086457" w:rsidRPr="00C7328D" w:rsidRDefault="00086457" w:rsidP="0015155F">
            <w:pPr>
              <w:jc w:val="both"/>
              <w:rPr>
                <w:rFonts w:cstheme="minorHAnsi"/>
                <w:sz w:val="20"/>
                <w:szCs w:val="20"/>
                <w:lang w:val="en-US"/>
              </w:rPr>
            </w:pPr>
            <w:r w:rsidRPr="00346F4A">
              <w:rPr>
                <w:rFonts w:cstheme="minorHAnsi"/>
                <w:sz w:val="20"/>
                <w:szCs w:val="20"/>
              </w:rPr>
              <w:t>Вклучено во буџетот на Договорот</w:t>
            </w:r>
          </w:p>
        </w:tc>
      </w:tr>
      <w:tr w:rsidR="00086457" w:rsidRPr="00C7328D" w14:paraId="50BB30E2" w14:textId="77777777" w:rsidTr="0015155F">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1CF2B0CB" w14:textId="77777777" w:rsidR="00086457" w:rsidRPr="00A62408" w:rsidRDefault="00086457" w:rsidP="0015155F">
            <w:pPr>
              <w:widowControl w:val="0"/>
              <w:autoSpaceDE w:val="0"/>
              <w:autoSpaceDN w:val="0"/>
              <w:adjustRightInd w:val="0"/>
              <w:jc w:val="both"/>
              <w:rPr>
                <w:rFonts w:cstheme="minorHAnsi"/>
                <w:sz w:val="20"/>
                <w:szCs w:val="20"/>
              </w:rPr>
            </w:pPr>
            <w:r w:rsidRPr="00346F4A">
              <w:rPr>
                <w:rFonts w:eastAsia="Calibri" w:cstheme="minorHAnsi"/>
                <w:sz w:val="20"/>
                <w:szCs w:val="20"/>
              </w:rPr>
              <w:t>Инциденти или несреќи поврзани со проектот или такви кои влијаат на проектот</w:t>
            </w:r>
          </w:p>
        </w:tc>
        <w:tc>
          <w:tcPr>
            <w:tcW w:w="808" w:type="pct"/>
            <w:tcBorders>
              <w:top w:val="single" w:sz="4" w:space="0" w:color="auto"/>
              <w:left w:val="single" w:sz="4" w:space="0" w:color="auto"/>
              <w:bottom w:val="single" w:sz="4" w:space="0" w:color="auto"/>
              <w:right w:val="single" w:sz="4" w:space="0" w:color="auto"/>
            </w:tcBorders>
            <w:vAlign w:val="center"/>
          </w:tcPr>
          <w:p w14:paraId="257522C8" w14:textId="77777777" w:rsidR="00086457" w:rsidRPr="00C7328D" w:rsidRDefault="00086457" w:rsidP="0015155F">
            <w:pPr>
              <w:jc w:val="both"/>
              <w:rPr>
                <w:rFonts w:cstheme="minorHAnsi"/>
                <w:sz w:val="20"/>
                <w:szCs w:val="20"/>
                <w:lang w:val="en-US"/>
              </w:rPr>
            </w:pPr>
            <w:r w:rsidRPr="00E31F59">
              <w:rPr>
                <w:rFonts w:cstheme="minorHAnsi"/>
                <w:sz w:val="20"/>
                <w:szCs w:val="20"/>
              </w:rPr>
              <w:t>На градилишт</w:t>
            </w:r>
            <w:r>
              <w:rPr>
                <w:rFonts w:cstheme="minorHAnsi"/>
                <w:sz w:val="20"/>
                <w:szCs w:val="20"/>
              </w:rPr>
              <w:t>а</w:t>
            </w:r>
            <w:r w:rsidRPr="00E31F59">
              <w:rPr>
                <w:rFonts w:cstheme="minorHAnsi"/>
                <w:sz w:val="20"/>
                <w:szCs w:val="20"/>
              </w:rPr>
              <w:t>т</w:t>
            </w:r>
            <w:r>
              <w:rPr>
                <w:rFonts w:cstheme="minorHAnsi"/>
                <w:sz w:val="20"/>
                <w:szCs w:val="20"/>
              </w:rPr>
              <w:t>а</w:t>
            </w:r>
            <w:r w:rsidRPr="00E31F59">
              <w:rPr>
                <w:rFonts w:cstheme="minorHAnsi"/>
                <w:sz w:val="20"/>
                <w:szCs w:val="20"/>
              </w:rPr>
              <w:t xml:space="preserve"> / </w:t>
            </w:r>
            <w:r>
              <w:rPr>
                <w:rFonts w:cstheme="minorHAnsi"/>
                <w:sz w:val="20"/>
                <w:szCs w:val="20"/>
              </w:rPr>
              <w:t>в</w:t>
            </w:r>
            <w:r w:rsidRPr="00E31F59">
              <w:rPr>
                <w:rFonts w:cstheme="minorHAnsi"/>
                <w:sz w:val="20"/>
                <w:szCs w:val="20"/>
              </w:rPr>
              <w:t>долж  улиц</w:t>
            </w:r>
            <w:r>
              <w:rPr>
                <w:rFonts w:cstheme="minorHAnsi"/>
                <w:sz w:val="20"/>
                <w:szCs w:val="20"/>
              </w:rPr>
              <w:t>ата</w:t>
            </w:r>
          </w:p>
        </w:tc>
        <w:tc>
          <w:tcPr>
            <w:tcW w:w="1009" w:type="pct"/>
            <w:tcBorders>
              <w:top w:val="single" w:sz="4" w:space="0" w:color="auto"/>
              <w:left w:val="single" w:sz="4" w:space="0" w:color="auto"/>
              <w:bottom w:val="single" w:sz="4" w:space="0" w:color="auto"/>
              <w:right w:val="single" w:sz="4" w:space="0" w:color="auto"/>
            </w:tcBorders>
            <w:vAlign w:val="center"/>
          </w:tcPr>
          <w:p w14:paraId="19C40DA1" w14:textId="77777777" w:rsidR="00086457" w:rsidRPr="00C7328D" w:rsidRDefault="00086457" w:rsidP="0015155F">
            <w:pPr>
              <w:jc w:val="both"/>
              <w:rPr>
                <w:rFonts w:cstheme="minorHAnsi"/>
                <w:sz w:val="20"/>
                <w:szCs w:val="20"/>
                <w:lang w:val="en-US"/>
              </w:rPr>
            </w:pPr>
            <w:r w:rsidRPr="00346F4A">
              <w:rPr>
                <w:rFonts w:eastAsia="Calibri" w:cstheme="minorHAnsi"/>
                <w:sz w:val="20"/>
                <w:szCs w:val="20"/>
                <w:lang w:eastAsia="fr-FR"/>
              </w:rPr>
              <w:t>Регуларни визуелни проверки на градилишт</w:t>
            </w:r>
            <w:r>
              <w:rPr>
                <w:rFonts w:eastAsia="Calibri" w:cstheme="minorHAnsi"/>
                <w:sz w:val="20"/>
                <w:szCs w:val="20"/>
                <w:lang w:eastAsia="fr-FR"/>
              </w:rPr>
              <w:t>а</w:t>
            </w:r>
            <w:r w:rsidRPr="00346F4A">
              <w:rPr>
                <w:rFonts w:eastAsia="Calibri" w:cstheme="minorHAnsi"/>
                <w:sz w:val="20"/>
                <w:szCs w:val="20"/>
                <w:lang w:eastAsia="fr-FR"/>
              </w:rPr>
              <w:t>т</w:t>
            </w:r>
            <w:r>
              <w:rPr>
                <w:rFonts w:eastAsia="Calibri" w:cstheme="minorHAnsi"/>
                <w:sz w:val="20"/>
                <w:szCs w:val="20"/>
                <w:lang w:eastAsia="fr-FR"/>
              </w:rPr>
              <w:t>а</w:t>
            </w:r>
            <w:r w:rsidRPr="00346F4A">
              <w:rPr>
                <w:rFonts w:eastAsia="Calibri" w:cstheme="minorHAnsi"/>
                <w:sz w:val="20"/>
                <w:szCs w:val="20"/>
                <w:lang w:eastAsia="fr-FR"/>
              </w:rPr>
              <w:t xml:space="preserve"> и преку добивање повик / извештај по случен инцидент / несреќа</w:t>
            </w:r>
          </w:p>
        </w:tc>
        <w:tc>
          <w:tcPr>
            <w:tcW w:w="843" w:type="pct"/>
            <w:tcBorders>
              <w:top w:val="single" w:sz="4" w:space="0" w:color="auto"/>
              <w:left w:val="single" w:sz="4" w:space="0" w:color="auto"/>
              <w:bottom w:val="single" w:sz="4" w:space="0" w:color="auto"/>
              <w:right w:val="single" w:sz="4" w:space="0" w:color="auto"/>
            </w:tcBorders>
            <w:vAlign w:val="center"/>
          </w:tcPr>
          <w:p w14:paraId="114B8B18" w14:textId="77777777" w:rsidR="00086457" w:rsidRPr="00C7328D" w:rsidRDefault="00086457" w:rsidP="0015155F">
            <w:pPr>
              <w:jc w:val="both"/>
              <w:rPr>
                <w:rFonts w:cstheme="minorHAnsi"/>
                <w:sz w:val="20"/>
                <w:szCs w:val="20"/>
                <w:lang w:val="en-US"/>
              </w:rPr>
            </w:pPr>
            <w:r w:rsidRPr="00346F4A">
              <w:rPr>
                <w:rFonts w:eastAsia="Calibri" w:cstheme="minorHAnsi"/>
                <w:bCs/>
                <w:sz w:val="20"/>
                <w:szCs w:val="20"/>
                <w:lang w:eastAsia="fr-FR"/>
              </w:rPr>
              <w:t>Постојано</w:t>
            </w:r>
          </w:p>
        </w:tc>
        <w:tc>
          <w:tcPr>
            <w:tcW w:w="929" w:type="pct"/>
            <w:tcBorders>
              <w:top w:val="single" w:sz="4" w:space="0" w:color="auto"/>
              <w:left w:val="single" w:sz="4" w:space="0" w:color="auto"/>
              <w:bottom w:val="single" w:sz="4" w:space="0" w:color="auto"/>
              <w:right w:val="single" w:sz="4" w:space="0" w:color="auto"/>
            </w:tcBorders>
            <w:vAlign w:val="center"/>
          </w:tcPr>
          <w:p w14:paraId="1A23D4A3" w14:textId="77777777" w:rsidR="00086457" w:rsidRPr="00D55ECB"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Изведувач</w:t>
            </w:r>
            <w:r w:rsidRPr="00D55ECB">
              <w:rPr>
                <w:rFonts w:cstheme="minorHAnsi"/>
                <w:sz w:val="20"/>
                <w:szCs w:val="20"/>
              </w:rPr>
              <w:t>;</w:t>
            </w:r>
          </w:p>
          <w:p w14:paraId="6BA13E8A" w14:textId="77777777" w:rsidR="00086457" w:rsidRPr="00D55ECB" w:rsidRDefault="00086457" w:rsidP="0015155F">
            <w:pPr>
              <w:widowControl w:val="0"/>
              <w:autoSpaceDE w:val="0"/>
              <w:autoSpaceDN w:val="0"/>
              <w:adjustRightInd w:val="0"/>
              <w:jc w:val="both"/>
              <w:rPr>
                <w:rFonts w:cstheme="minorHAnsi"/>
                <w:sz w:val="20"/>
                <w:szCs w:val="20"/>
              </w:rPr>
            </w:pPr>
            <w:r w:rsidRPr="00346F4A">
              <w:rPr>
                <w:rFonts w:eastAsia="Calibri" w:cstheme="minorHAnsi"/>
                <w:bCs/>
                <w:sz w:val="20"/>
                <w:szCs w:val="20"/>
                <w:lang w:eastAsia="fr-FR"/>
              </w:rPr>
              <w:t>Надзорен инженер;</w:t>
            </w:r>
          </w:p>
          <w:p w14:paraId="23E91F5B" w14:textId="77777777" w:rsidR="00086457" w:rsidRPr="00C7328D" w:rsidRDefault="00086457" w:rsidP="0015155F">
            <w:pPr>
              <w:jc w:val="both"/>
              <w:rPr>
                <w:rFonts w:cstheme="minorHAnsi"/>
                <w:sz w:val="20"/>
                <w:szCs w:val="20"/>
                <w:lang w:val="en-US"/>
              </w:rPr>
            </w:pPr>
            <w:r w:rsidRPr="00346F4A">
              <w:rPr>
                <w:rFonts w:eastAsia="Calibri" w:cstheme="minorHAnsi"/>
                <w:bCs/>
                <w:sz w:val="20"/>
                <w:szCs w:val="20"/>
                <w:lang w:eastAsia="fr-FR"/>
              </w:rPr>
              <w:t>Специјалистот за животна средина и социјални аспекти при ЕИП</w:t>
            </w:r>
            <w:r w:rsidRPr="00D55ECB">
              <w:rPr>
                <w:rFonts w:eastAsia="Calibri" w:cstheme="minorHAnsi"/>
                <w:bCs/>
                <w:sz w:val="20"/>
                <w:szCs w:val="20"/>
                <w:lang w:eastAsia="fr-FR"/>
              </w:rPr>
              <w:t xml:space="preserve"> (</w:t>
            </w:r>
            <w:r w:rsidRPr="00346F4A">
              <w:rPr>
                <w:rFonts w:eastAsia="Calibri" w:cstheme="minorHAnsi"/>
                <w:bCs/>
                <w:sz w:val="20"/>
                <w:szCs w:val="20"/>
                <w:lang w:eastAsia="fr-FR"/>
              </w:rPr>
              <w:t xml:space="preserve">потребно е да ја извести СБ доколку се случи инцидент </w:t>
            </w:r>
            <w:r>
              <w:rPr>
                <w:rFonts w:eastAsia="Calibri" w:cstheme="minorHAnsi"/>
                <w:bCs/>
                <w:sz w:val="20"/>
                <w:szCs w:val="20"/>
                <w:lang w:eastAsia="fr-FR"/>
              </w:rPr>
              <w:t>и</w:t>
            </w:r>
            <w:r w:rsidRPr="00346F4A">
              <w:rPr>
                <w:rFonts w:eastAsia="Calibri" w:cstheme="minorHAnsi"/>
                <w:bCs/>
                <w:sz w:val="20"/>
                <w:szCs w:val="20"/>
                <w:lang w:eastAsia="fr-FR"/>
              </w:rPr>
              <w:t>/ несреќа</w:t>
            </w:r>
            <w:r w:rsidRPr="00C7328D">
              <w:rPr>
                <w:rFonts w:eastAsia="Calibri" w:cs="Arial"/>
                <w:bCs/>
                <w:sz w:val="20"/>
                <w:szCs w:val="20"/>
                <w:lang w:val="en-US" w:eastAsia="fr-FR"/>
              </w:rPr>
              <w:t>)</w:t>
            </w:r>
          </w:p>
        </w:tc>
        <w:tc>
          <w:tcPr>
            <w:tcW w:w="801" w:type="pct"/>
            <w:tcBorders>
              <w:top w:val="single" w:sz="4" w:space="0" w:color="auto"/>
              <w:left w:val="single" w:sz="4" w:space="0" w:color="auto"/>
              <w:bottom w:val="single" w:sz="4" w:space="0" w:color="auto"/>
              <w:right w:val="single" w:sz="4" w:space="0" w:color="auto"/>
            </w:tcBorders>
            <w:vAlign w:val="center"/>
          </w:tcPr>
          <w:p w14:paraId="4164BD33" w14:textId="77777777" w:rsidR="00086457" w:rsidRPr="00C7328D" w:rsidRDefault="00086457" w:rsidP="0015155F">
            <w:pPr>
              <w:jc w:val="both"/>
              <w:rPr>
                <w:rFonts w:cstheme="minorHAnsi"/>
                <w:sz w:val="20"/>
                <w:szCs w:val="20"/>
                <w:lang w:val="en-US"/>
              </w:rPr>
            </w:pPr>
            <w:r w:rsidRPr="00346F4A">
              <w:rPr>
                <w:rFonts w:cstheme="minorHAnsi"/>
                <w:sz w:val="20"/>
                <w:szCs w:val="20"/>
              </w:rPr>
              <w:t>Вклучено во буџетот на Договорот</w:t>
            </w:r>
          </w:p>
        </w:tc>
      </w:tr>
      <w:tr w:rsidR="00086457" w:rsidRPr="00C7328D" w14:paraId="2874CDF4" w14:textId="77777777" w:rsidTr="0015155F">
        <w:trPr>
          <w:trHeight w:val="397"/>
        </w:trPr>
        <w:tc>
          <w:tcPr>
            <w:tcW w:w="610" w:type="pct"/>
            <w:tcBorders>
              <w:top w:val="single" w:sz="4" w:space="0" w:color="auto"/>
              <w:left w:val="single" w:sz="4" w:space="0" w:color="auto"/>
              <w:bottom w:val="single" w:sz="4" w:space="0" w:color="auto"/>
              <w:right w:val="single" w:sz="4" w:space="0" w:color="auto"/>
            </w:tcBorders>
            <w:vAlign w:val="center"/>
          </w:tcPr>
          <w:p w14:paraId="384F2266" w14:textId="77777777" w:rsidR="00086457" w:rsidRPr="00A62408" w:rsidRDefault="00086457" w:rsidP="0015155F">
            <w:pPr>
              <w:widowControl w:val="0"/>
              <w:autoSpaceDE w:val="0"/>
              <w:autoSpaceDN w:val="0"/>
              <w:adjustRightInd w:val="0"/>
              <w:jc w:val="both"/>
              <w:rPr>
                <w:rFonts w:asciiTheme="minorHAnsi" w:eastAsia="Calibri" w:hAnsiTheme="minorHAnsi" w:cstheme="minorHAnsi"/>
                <w:sz w:val="20"/>
                <w:szCs w:val="20"/>
              </w:rPr>
            </w:pPr>
            <w:r w:rsidRPr="00346F4A">
              <w:rPr>
                <w:rFonts w:eastAsia="Calibri" w:cstheme="minorHAnsi"/>
                <w:sz w:val="20"/>
                <w:szCs w:val="20"/>
              </w:rPr>
              <w:lastRenderedPageBreak/>
              <w:t>Следствени активности како превентивни мерки за спречување да настанат слични ситуации</w:t>
            </w:r>
          </w:p>
        </w:tc>
        <w:tc>
          <w:tcPr>
            <w:tcW w:w="808" w:type="pct"/>
            <w:tcBorders>
              <w:top w:val="single" w:sz="4" w:space="0" w:color="auto"/>
              <w:left w:val="single" w:sz="4" w:space="0" w:color="auto"/>
              <w:bottom w:val="single" w:sz="4" w:space="0" w:color="auto"/>
              <w:right w:val="single" w:sz="4" w:space="0" w:color="auto"/>
            </w:tcBorders>
            <w:vAlign w:val="center"/>
          </w:tcPr>
          <w:p w14:paraId="4EE763CB" w14:textId="77777777" w:rsidR="00086457" w:rsidRPr="00C7328D" w:rsidRDefault="00086457" w:rsidP="0015155F">
            <w:pPr>
              <w:jc w:val="both"/>
              <w:rPr>
                <w:rFonts w:cstheme="minorHAnsi"/>
                <w:sz w:val="20"/>
                <w:szCs w:val="20"/>
                <w:lang w:val="en-US"/>
              </w:rPr>
            </w:pPr>
            <w:r w:rsidRPr="00E31F59">
              <w:rPr>
                <w:rFonts w:cstheme="minorHAnsi"/>
                <w:sz w:val="20"/>
                <w:szCs w:val="20"/>
              </w:rPr>
              <w:t>На градилишт</w:t>
            </w:r>
            <w:r>
              <w:rPr>
                <w:rFonts w:cstheme="minorHAnsi"/>
                <w:sz w:val="20"/>
                <w:szCs w:val="20"/>
              </w:rPr>
              <w:t>а</w:t>
            </w:r>
            <w:r w:rsidRPr="00E31F59">
              <w:rPr>
                <w:rFonts w:cstheme="minorHAnsi"/>
                <w:sz w:val="20"/>
                <w:szCs w:val="20"/>
              </w:rPr>
              <w:t>т</w:t>
            </w:r>
            <w:r>
              <w:rPr>
                <w:rFonts w:cstheme="minorHAnsi"/>
                <w:sz w:val="20"/>
                <w:szCs w:val="20"/>
              </w:rPr>
              <w:t>а</w:t>
            </w:r>
            <w:r w:rsidRPr="00E31F59">
              <w:rPr>
                <w:rFonts w:cstheme="minorHAnsi"/>
                <w:sz w:val="20"/>
                <w:szCs w:val="20"/>
              </w:rPr>
              <w:t xml:space="preserve"> / </w:t>
            </w:r>
            <w:r>
              <w:rPr>
                <w:rFonts w:cstheme="minorHAnsi"/>
                <w:sz w:val="20"/>
                <w:szCs w:val="20"/>
              </w:rPr>
              <w:t>в</w:t>
            </w:r>
            <w:r w:rsidRPr="00E31F59">
              <w:rPr>
                <w:rFonts w:cstheme="minorHAnsi"/>
                <w:sz w:val="20"/>
                <w:szCs w:val="20"/>
              </w:rPr>
              <w:t>долж  улиц</w:t>
            </w:r>
            <w:r>
              <w:rPr>
                <w:rFonts w:cstheme="minorHAnsi"/>
                <w:sz w:val="20"/>
                <w:szCs w:val="20"/>
              </w:rPr>
              <w:t>ата</w:t>
            </w:r>
          </w:p>
        </w:tc>
        <w:tc>
          <w:tcPr>
            <w:tcW w:w="1009" w:type="pct"/>
            <w:tcBorders>
              <w:top w:val="single" w:sz="4" w:space="0" w:color="auto"/>
              <w:left w:val="single" w:sz="4" w:space="0" w:color="auto"/>
              <w:bottom w:val="single" w:sz="4" w:space="0" w:color="auto"/>
              <w:right w:val="single" w:sz="4" w:space="0" w:color="auto"/>
            </w:tcBorders>
            <w:vAlign w:val="center"/>
          </w:tcPr>
          <w:p w14:paraId="1DEC3A31" w14:textId="77777777" w:rsidR="00086457" w:rsidRPr="00C7328D" w:rsidRDefault="00086457" w:rsidP="0015155F">
            <w:pPr>
              <w:jc w:val="both"/>
              <w:rPr>
                <w:rFonts w:eastAsia="Calibri" w:cs="Arial"/>
                <w:sz w:val="20"/>
                <w:szCs w:val="20"/>
                <w:lang w:val="en-US" w:eastAsia="fr-FR"/>
              </w:rPr>
            </w:pPr>
            <w:r w:rsidRPr="00346F4A">
              <w:rPr>
                <w:rFonts w:eastAsia="Calibri" w:cstheme="minorHAnsi"/>
                <w:sz w:val="20"/>
                <w:szCs w:val="20"/>
                <w:lang w:eastAsia="fr-FR"/>
              </w:rPr>
              <w:t>Преку редовно известување од страна на Изведувачот и Надзорниот инженер</w:t>
            </w:r>
          </w:p>
        </w:tc>
        <w:tc>
          <w:tcPr>
            <w:tcW w:w="843" w:type="pct"/>
            <w:tcBorders>
              <w:top w:val="single" w:sz="4" w:space="0" w:color="auto"/>
              <w:left w:val="single" w:sz="4" w:space="0" w:color="auto"/>
              <w:bottom w:val="single" w:sz="4" w:space="0" w:color="auto"/>
              <w:right w:val="single" w:sz="4" w:space="0" w:color="auto"/>
            </w:tcBorders>
            <w:vAlign w:val="center"/>
          </w:tcPr>
          <w:p w14:paraId="0A811C4E" w14:textId="77777777" w:rsidR="00086457" w:rsidRPr="00C7328D" w:rsidRDefault="00086457" w:rsidP="0015155F">
            <w:pPr>
              <w:jc w:val="both"/>
              <w:rPr>
                <w:rFonts w:eastAsia="Calibri" w:cs="Arial"/>
                <w:bCs/>
                <w:sz w:val="20"/>
                <w:szCs w:val="20"/>
                <w:lang w:val="en-US" w:eastAsia="fr-FR"/>
              </w:rPr>
            </w:pPr>
            <w:r w:rsidRPr="00346F4A">
              <w:rPr>
                <w:rFonts w:eastAsia="Calibri" w:cstheme="minorHAnsi"/>
                <w:bCs/>
                <w:sz w:val="20"/>
                <w:szCs w:val="20"/>
                <w:lang w:eastAsia="fr-FR"/>
              </w:rPr>
              <w:t>На месечно ниво до затварање на сите следствени активности</w:t>
            </w:r>
          </w:p>
        </w:tc>
        <w:tc>
          <w:tcPr>
            <w:tcW w:w="929" w:type="pct"/>
            <w:tcBorders>
              <w:top w:val="single" w:sz="4" w:space="0" w:color="auto"/>
              <w:left w:val="single" w:sz="4" w:space="0" w:color="auto"/>
              <w:bottom w:val="single" w:sz="4" w:space="0" w:color="auto"/>
              <w:right w:val="single" w:sz="4" w:space="0" w:color="auto"/>
            </w:tcBorders>
            <w:vAlign w:val="center"/>
          </w:tcPr>
          <w:p w14:paraId="1627A026" w14:textId="77777777" w:rsidR="00086457" w:rsidRPr="00D55ECB"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Изведувач</w:t>
            </w:r>
            <w:r w:rsidRPr="00D55ECB">
              <w:rPr>
                <w:rFonts w:cstheme="minorHAnsi"/>
                <w:sz w:val="20"/>
                <w:szCs w:val="20"/>
              </w:rPr>
              <w:t>;</w:t>
            </w:r>
          </w:p>
          <w:p w14:paraId="0937940C" w14:textId="77777777" w:rsidR="00086457" w:rsidRPr="00D55ECB" w:rsidRDefault="00086457" w:rsidP="0015155F">
            <w:pPr>
              <w:widowControl w:val="0"/>
              <w:autoSpaceDE w:val="0"/>
              <w:autoSpaceDN w:val="0"/>
              <w:adjustRightInd w:val="0"/>
              <w:jc w:val="both"/>
              <w:rPr>
                <w:rFonts w:cstheme="minorHAnsi"/>
                <w:sz w:val="20"/>
                <w:szCs w:val="20"/>
              </w:rPr>
            </w:pPr>
            <w:r w:rsidRPr="00346F4A">
              <w:rPr>
                <w:rFonts w:eastAsia="Calibri" w:cstheme="minorHAnsi"/>
                <w:bCs/>
                <w:sz w:val="20"/>
                <w:szCs w:val="20"/>
                <w:lang w:eastAsia="fr-FR"/>
              </w:rPr>
              <w:t>Надзорен инженер;</w:t>
            </w:r>
          </w:p>
          <w:p w14:paraId="3437335A" w14:textId="77777777" w:rsidR="00086457" w:rsidRPr="00C7328D" w:rsidRDefault="00086457" w:rsidP="0015155F">
            <w:pPr>
              <w:widowControl w:val="0"/>
              <w:autoSpaceDE w:val="0"/>
              <w:autoSpaceDN w:val="0"/>
              <w:adjustRightInd w:val="0"/>
              <w:jc w:val="both"/>
              <w:rPr>
                <w:rFonts w:cstheme="minorHAnsi"/>
                <w:sz w:val="20"/>
                <w:szCs w:val="20"/>
                <w:lang w:val="en-US"/>
              </w:rPr>
            </w:pPr>
            <w:r w:rsidRPr="00346F4A">
              <w:rPr>
                <w:rFonts w:eastAsia="Calibri" w:cstheme="minorHAnsi"/>
                <w:bCs/>
                <w:sz w:val="20"/>
                <w:szCs w:val="20"/>
                <w:lang w:eastAsia="fr-FR"/>
              </w:rPr>
              <w:t>ЕИП Специјалист за животна средина и социјални аспекти</w:t>
            </w:r>
            <w:r w:rsidRPr="00C7328D">
              <w:rPr>
                <w:rFonts w:cstheme="minorHAnsi"/>
                <w:sz w:val="20"/>
                <w:szCs w:val="20"/>
                <w:lang w:val="en-US"/>
              </w:rPr>
              <w:t>.</w:t>
            </w:r>
          </w:p>
        </w:tc>
        <w:tc>
          <w:tcPr>
            <w:tcW w:w="801" w:type="pct"/>
            <w:tcBorders>
              <w:top w:val="single" w:sz="4" w:space="0" w:color="auto"/>
              <w:left w:val="single" w:sz="4" w:space="0" w:color="auto"/>
              <w:bottom w:val="single" w:sz="4" w:space="0" w:color="auto"/>
              <w:right w:val="single" w:sz="4" w:space="0" w:color="auto"/>
            </w:tcBorders>
            <w:vAlign w:val="center"/>
          </w:tcPr>
          <w:p w14:paraId="44B9D6DE" w14:textId="77777777" w:rsidR="00086457" w:rsidRPr="00C7328D" w:rsidRDefault="00086457" w:rsidP="0015155F">
            <w:pPr>
              <w:jc w:val="both"/>
              <w:rPr>
                <w:rFonts w:cstheme="minorHAnsi"/>
                <w:sz w:val="20"/>
                <w:szCs w:val="20"/>
                <w:lang w:val="en-US"/>
              </w:rPr>
            </w:pPr>
            <w:r w:rsidRPr="00346F4A">
              <w:rPr>
                <w:rFonts w:cstheme="minorHAnsi"/>
                <w:sz w:val="20"/>
                <w:szCs w:val="20"/>
              </w:rPr>
              <w:t>Вклучено во буџетот на Договорот</w:t>
            </w:r>
          </w:p>
        </w:tc>
      </w:tr>
      <w:tr w:rsidR="00086457" w:rsidRPr="00C7328D" w14:paraId="4144B53B" w14:textId="77777777" w:rsidTr="0015155F">
        <w:trPr>
          <w:trHeight w:val="131"/>
        </w:trPr>
        <w:tc>
          <w:tcPr>
            <w:tcW w:w="5000" w:type="pct"/>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240DD22C" w14:textId="77777777" w:rsidR="00086457" w:rsidRPr="00C7328D" w:rsidRDefault="00086457" w:rsidP="0015155F">
            <w:pPr>
              <w:rPr>
                <w:rFonts w:cstheme="minorHAnsi"/>
                <w:b/>
                <w:sz w:val="20"/>
                <w:szCs w:val="20"/>
                <w:lang w:val="en-US"/>
              </w:rPr>
            </w:pPr>
            <w:r w:rsidRPr="00346F4A">
              <w:rPr>
                <w:rFonts w:cstheme="minorHAnsi"/>
                <w:b/>
                <w:sz w:val="20"/>
                <w:szCs w:val="20"/>
              </w:rPr>
              <w:t>Оперативна фаза</w:t>
            </w:r>
          </w:p>
        </w:tc>
      </w:tr>
      <w:tr w:rsidR="00086457" w:rsidRPr="00C7328D" w14:paraId="51AC0139" w14:textId="77777777" w:rsidTr="0015155F">
        <w:trPr>
          <w:trHeight w:val="373"/>
        </w:trPr>
        <w:tc>
          <w:tcPr>
            <w:tcW w:w="610" w:type="pct"/>
            <w:tcBorders>
              <w:top w:val="single" w:sz="4" w:space="0" w:color="auto"/>
              <w:left w:val="single" w:sz="4" w:space="0" w:color="auto"/>
              <w:bottom w:val="single" w:sz="4" w:space="0" w:color="auto"/>
              <w:right w:val="single" w:sz="4" w:space="0" w:color="auto"/>
            </w:tcBorders>
            <w:vAlign w:val="center"/>
          </w:tcPr>
          <w:p w14:paraId="03E96AB5" w14:textId="77777777" w:rsidR="00086457" w:rsidRPr="00C7328D" w:rsidRDefault="00086457" w:rsidP="0015155F">
            <w:pPr>
              <w:widowControl w:val="0"/>
              <w:autoSpaceDE w:val="0"/>
              <w:autoSpaceDN w:val="0"/>
              <w:adjustRightInd w:val="0"/>
              <w:jc w:val="both"/>
              <w:rPr>
                <w:rFonts w:cstheme="minorHAnsi"/>
                <w:sz w:val="20"/>
                <w:szCs w:val="20"/>
                <w:lang w:val="en-US"/>
              </w:rPr>
            </w:pPr>
            <w:r w:rsidRPr="00346F4A">
              <w:rPr>
                <w:rFonts w:cstheme="minorHAnsi"/>
                <w:sz w:val="20"/>
                <w:szCs w:val="20"/>
              </w:rPr>
              <w:t>Правилно управување со отпадот</w:t>
            </w:r>
          </w:p>
        </w:tc>
        <w:tc>
          <w:tcPr>
            <w:tcW w:w="808" w:type="pct"/>
            <w:tcBorders>
              <w:top w:val="single" w:sz="4" w:space="0" w:color="auto"/>
              <w:left w:val="single" w:sz="4" w:space="0" w:color="auto"/>
              <w:bottom w:val="single" w:sz="4" w:space="0" w:color="auto"/>
              <w:right w:val="single" w:sz="4" w:space="0" w:color="auto"/>
            </w:tcBorders>
            <w:vAlign w:val="center"/>
          </w:tcPr>
          <w:p w14:paraId="2CAF662A" w14:textId="77777777" w:rsidR="00086457" w:rsidRPr="00C7328D" w:rsidRDefault="00086457" w:rsidP="0015155F">
            <w:pPr>
              <w:widowControl w:val="0"/>
              <w:autoSpaceDE w:val="0"/>
              <w:autoSpaceDN w:val="0"/>
              <w:adjustRightInd w:val="0"/>
              <w:jc w:val="both"/>
              <w:rPr>
                <w:rFonts w:cstheme="minorHAnsi"/>
                <w:sz w:val="20"/>
                <w:szCs w:val="20"/>
                <w:lang w:val="en-US"/>
              </w:rPr>
            </w:pPr>
            <w:r w:rsidRPr="00346F4A">
              <w:rPr>
                <w:rFonts w:cstheme="minorHAnsi"/>
                <w:sz w:val="20"/>
                <w:szCs w:val="20"/>
              </w:rPr>
              <w:t>На локаци</w:t>
            </w:r>
            <w:r>
              <w:rPr>
                <w:rFonts w:cstheme="minorHAnsi"/>
                <w:sz w:val="20"/>
                <w:szCs w:val="20"/>
              </w:rPr>
              <w:t>јата</w:t>
            </w:r>
            <w:r w:rsidRPr="00346F4A">
              <w:rPr>
                <w:rFonts w:cstheme="minorHAnsi"/>
                <w:sz w:val="20"/>
                <w:szCs w:val="20"/>
              </w:rPr>
              <w:t xml:space="preserve"> и во околината</w:t>
            </w:r>
          </w:p>
        </w:tc>
        <w:tc>
          <w:tcPr>
            <w:tcW w:w="1009" w:type="pct"/>
            <w:tcBorders>
              <w:top w:val="single" w:sz="4" w:space="0" w:color="auto"/>
              <w:left w:val="single" w:sz="4" w:space="0" w:color="auto"/>
              <w:bottom w:val="single" w:sz="4" w:space="0" w:color="auto"/>
              <w:right w:val="single" w:sz="4" w:space="0" w:color="auto"/>
            </w:tcBorders>
            <w:vAlign w:val="center"/>
          </w:tcPr>
          <w:p w14:paraId="5FEF2CE0" w14:textId="77777777" w:rsidR="00086457" w:rsidRPr="00C7328D" w:rsidRDefault="00086457" w:rsidP="0015155F">
            <w:pPr>
              <w:widowControl w:val="0"/>
              <w:autoSpaceDE w:val="0"/>
              <w:autoSpaceDN w:val="0"/>
              <w:adjustRightInd w:val="0"/>
              <w:jc w:val="both"/>
              <w:rPr>
                <w:rFonts w:cstheme="minorHAnsi"/>
                <w:sz w:val="20"/>
                <w:szCs w:val="20"/>
                <w:lang w:val="en-US"/>
              </w:rPr>
            </w:pPr>
            <w:r>
              <w:rPr>
                <w:rFonts w:cstheme="minorHAnsi"/>
                <w:sz w:val="20"/>
                <w:szCs w:val="20"/>
              </w:rPr>
              <w:t>П</w:t>
            </w:r>
            <w:r w:rsidRPr="00346F4A">
              <w:rPr>
                <w:rFonts w:cstheme="minorHAnsi"/>
                <w:sz w:val="20"/>
                <w:szCs w:val="20"/>
              </w:rPr>
              <w:t xml:space="preserve">равилно се управува </w:t>
            </w:r>
            <w:r>
              <w:rPr>
                <w:rFonts w:cstheme="minorHAnsi"/>
                <w:sz w:val="20"/>
                <w:szCs w:val="20"/>
              </w:rPr>
              <w:t>со отпадот</w:t>
            </w:r>
          </w:p>
        </w:tc>
        <w:tc>
          <w:tcPr>
            <w:tcW w:w="843" w:type="pct"/>
            <w:tcBorders>
              <w:top w:val="single" w:sz="4" w:space="0" w:color="auto"/>
              <w:left w:val="single" w:sz="4" w:space="0" w:color="auto"/>
              <w:bottom w:val="single" w:sz="4" w:space="0" w:color="auto"/>
              <w:right w:val="single" w:sz="4" w:space="0" w:color="auto"/>
            </w:tcBorders>
            <w:vAlign w:val="center"/>
          </w:tcPr>
          <w:p w14:paraId="7599827C" w14:textId="77777777" w:rsidR="00086457" w:rsidRPr="00C7328D" w:rsidRDefault="00086457" w:rsidP="0015155F">
            <w:pPr>
              <w:widowControl w:val="0"/>
              <w:autoSpaceDE w:val="0"/>
              <w:autoSpaceDN w:val="0"/>
              <w:adjustRightInd w:val="0"/>
              <w:jc w:val="both"/>
              <w:rPr>
                <w:rFonts w:cstheme="minorHAnsi"/>
                <w:sz w:val="20"/>
                <w:szCs w:val="20"/>
                <w:lang w:val="en-US"/>
              </w:rPr>
            </w:pPr>
            <w:r w:rsidRPr="00346F4A">
              <w:rPr>
                <w:rFonts w:cstheme="minorHAnsi"/>
                <w:sz w:val="20"/>
                <w:szCs w:val="20"/>
              </w:rPr>
              <w:t>Неделно</w:t>
            </w:r>
          </w:p>
        </w:tc>
        <w:tc>
          <w:tcPr>
            <w:tcW w:w="929" w:type="pct"/>
            <w:tcBorders>
              <w:top w:val="single" w:sz="4" w:space="0" w:color="auto"/>
              <w:left w:val="single" w:sz="4" w:space="0" w:color="auto"/>
              <w:bottom w:val="single" w:sz="4" w:space="0" w:color="auto"/>
              <w:right w:val="single" w:sz="4" w:space="0" w:color="auto"/>
            </w:tcBorders>
            <w:vAlign w:val="center"/>
          </w:tcPr>
          <w:p w14:paraId="1D2FCB95" w14:textId="77777777" w:rsidR="00086457" w:rsidRPr="00C7328D" w:rsidRDefault="00086457" w:rsidP="002621BB">
            <w:pPr>
              <w:widowControl w:val="0"/>
              <w:autoSpaceDE w:val="0"/>
              <w:autoSpaceDN w:val="0"/>
              <w:adjustRightInd w:val="0"/>
              <w:jc w:val="both"/>
              <w:rPr>
                <w:rFonts w:cstheme="minorHAnsi"/>
                <w:sz w:val="20"/>
                <w:szCs w:val="20"/>
                <w:lang w:val="en-US"/>
              </w:rPr>
            </w:pPr>
            <w:r w:rsidRPr="00346F4A">
              <w:rPr>
                <w:rFonts w:cstheme="minorHAnsi"/>
                <w:sz w:val="20"/>
                <w:szCs w:val="20"/>
              </w:rPr>
              <w:t>Овластено друштво за собирање отпад ангажирано од страна на Општината</w:t>
            </w:r>
            <w:r w:rsidR="002621BB">
              <w:rPr>
                <w:rFonts w:cstheme="minorHAnsi"/>
                <w:sz w:val="20"/>
                <w:szCs w:val="20"/>
              </w:rPr>
              <w:t xml:space="preserve"> </w:t>
            </w:r>
            <w:r w:rsidR="00164E07">
              <w:rPr>
                <w:rFonts w:asciiTheme="minorHAnsi" w:eastAsia="Times New Roman" w:hAnsiTheme="minorHAnsi" w:cstheme="minorHAnsi"/>
              </w:rPr>
              <w:t>(</w:t>
            </w:r>
            <w:r w:rsidR="002621BB">
              <w:rPr>
                <w:rFonts w:asciiTheme="minorHAnsi" w:eastAsia="Times New Roman" w:hAnsiTheme="minorHAnsi" w:cstheme="minorHAnsi"/>
              </w:rPr>
              <w:t>Штип</w:t>
            </w:r>
            <w:r w:rsidR="00164E07">
              <w:rPr>
                <w:rFonts w:asciiTheme="minorHAnsi" w:eastAsia="Times New Roman" w:hAnsiTheme="minorHAnsi" w:cstheme="minorHAnsi"/>
              </w:rPr>
              <w:t>)</w:t>
            </w:r>
            <w:r w:rsidRPr="00346F4A">
              <w:rPr>
                <w:rFonts w:cstheme="minorHAnsi"/>
                <w:sz w:val="20"/>
                <w:szCs w:val="20"/>
              </w:rPr>
              <w:t xml:space="preserve"> или ЈКП</w:t>
            </w:r>
          </w:p>
        </w:tc>
        <w:tc>
          <w:tcPr>
            <w:tcW w:w="801" w:type="pct"/>
            <w:tcBorders>
              <w:top w:val="single" w:sz="4" w:space="0" w:color="auto"/>
              <w:left w:val="single" w:sz="4" w:space="0" w:color="auto"/>
              <w:bottom w:val="single" w:sz="4" w:space="0" w:color="auto"/>
              <w:right w:val="single" w:sz="4" w:space="0" w:color="auto"/>
            </w:tcBorders>
            <w:vAlign w:val="center"/>
          </w:tcPr>
          <w:p w14:paraId="4DA1C268" w14:textId="77777777" w:rsidR="00086457" w:rsidRPr="00C7328D" w:rsidRDefault="00086457" w:rsidP="002621BB">
            <w:pPr>
              <w:widowControl w:val="0"/>
              <w:autoSpaceDE w:val="0"/>
              <w:autoSpaceDN w:val="0"/>
              <w:adjustRightInd w:val="0"/>
              <w:jc w:val="both"/>
              <w:rPr>
                <w:rFonts w:cstheme="minorHAnsi"/>
                <w:sz w:val="20"/>
                <w:szCs w:val="20"/>
                <w:lang w:val="en-US"/>
              </w:rPr>
            </w:pPr>
            <w:r w:rsidRPr="00346F4A">
              <w:rPr>
                <w:rFonts w:cstheme="minorHAnsi"/>
                <w:sz w:val="20"/>
                <w:szCs w:val="20"/>
              </w:rPr>
              <w:t>Вклучено во годишниот буџет на општината</w:t>
            </w:r>
            <w:r w:rsidR="002621BB">
              <w:rPr>
                <w:rFonts w:cstheme="minorHAnsi"/>
                <w:sz w:val="20"/>
                <w:szCs w:val="20"/>
              </w:rPr>
              <w:t xml:space="preserve"> </w:t>
            </w:r>
            <w:r w:rsidR="002621BB">
              <w:rPr>
                <w:rFonts w:asciiTheme="minorHAnsi" w:eastAsia="Times New Roman" w:hAnsiTheme="minorHAnsi" w:cstheme="minorHAnsi"/>
              </w:rPr>
              <w:t>(Штип</w:t>
            </w:r>
            <w:r w:rsidR="00164E07">
              <w:rPr>
                <w:rFonts w:asciiTheme="minorHAnsi" w:eastAsia="Times New Roman" w:hAnsiTheme="minorHAnsi" w:cstheme="minorHAnsi"/>
              </w:rPr>
              <w:t>)</w:t>
            </w:r>
            <w:r w:rsidRPr="00346F4A">
              <w:rPr>
                <w:rFonts w:cstheme="minorHAnsi"/>
                <w:sz w:val="20"/>
                <w:szCs w:val="20"/>
              </w:rPr>
              <w:t xml:space="preserve"> (на пр. Буџетот на ЈКП</w:t>
            </w:r>
            <w:r w:rsidRPr="00C7328D">
              <w:rPr>
                <w:rFonts w:cstheme="minorHAnsi"/>
                <w:sz w:val="20"/>
                <w:szCs w:val="20"/>
                <w:lang w:val="en-US"/>
              </w:rPr>
              <w:t>)</w:t>
            </w:r>
          </w:p>
        </w:tc>
      </w:tr>
      <w:tr w:rsidR="00086457" w:rsidRPr="00C7328D" w14:paraId="40387F81" w14:textId="77777777" w:rsidTr="0015155F">
        <w:trPr>
          <w:trHeight w:val="373"/>
        </w:trPr>
        <w:tc>
          <w:tcPr>
            <w:tcW w:w="610" w:type="pct"/>
            <w:tcBorders>
              <w:top w:val="single" w:sz="4" w:space="0" w:color="auto"/>
              <w:left w:val="single" w:sz="4" w:space="0" w:color="auto"/>
              <w:bottom w:val="single" w:sz="4" w:space="0" w:color="auto"/>
              <w:right w:val="single" w:sz="4" w:space="0" w:color="auto"/>
            </w:tcBorders>
            <w:vAlign w:val="center"/>
          </w:tcPr>
          <w:p w14:paraId="4EB7C1B2" w14:textId="77777777" w:rsidR="00086457" w:rsidRPr="00A262AF" w:rsidRDefault="00086457" w:rsidP="0015155F">
            <w:pPr>
              <w:widowControl w:val="0"/>
              <w:autoSpaceDE w:val="0"/>
              <w:autoSpaceDN w:val="0"/>
              <w:adjustRightInd w:val="0"/>
              <w:jc w:val="both"/>
              <w:rPr>
                <w:rFonts w:cstheme="minorHAnsi"/>
                <w:sz w:val="20"/>
                <w:szCs w:val="20"/>
              </w:rPr>
            </w:pPr>
            <w:r w:rsidRPr="00346F4A">
              <w:rPr>
                <w:rFonts w:cstheme="minorHAnsi"/>
                <w:sz w:val="20"/>
                <w:szCs w:val="20"/>
              </w:rPr>
              <w:t>Угинати животни на новите  улици и нивно собирање  и конечно отстранување на одобрена постројка/ локација</w:t>
            </w:r>
          </w:p>
        </w:tc>
        <w:tc>
          <w:tcPr>
            <w:tcW w:w="808" w:type="pct"/>
            <w:tcBorders>
              <w:top w:val="single" w:sz="4" w:space="0" w:color="auto"/>
              <w:left w:val="single" w:sz="4" w:space="0" w:color="auto"/>
              <w:bottom w:val="single" w:sz="4" w:space="0" w:color="auto"/>
              <w:right w:val="single" w:sz="4" w:space="0" w:color="auto"/>
            </w:tcBorders>
            <w:vAlign w:val="center"/>
          </w:tcPr>
          <w:p w14:paraId="7A8EA945" w14:textId="77777777" w:rsidR="00086457" w:rsidRPr="00C7328D" w:rsidRDefault="00086457" w:rsidP="0015155F">
            <w:pPr>
              <w:widowControl w:val="0"/>
              <w:autoSpaceDE w:val="0"/>
              <w:autoSpaceDN w:val="0"/>
              <w:adjustRightInd w:val="0"/>
              <w:jc w:val="both"/>
              <w:rPr>
                <w:rFonts w:cstheme="minorHAnsi"/>
                <w:sz w:val="20"/>
                <w:szCs w:val="20"/>
                <w:lang w:val="en-US"/>
              </w:rPr>
            </w:pPr>
            <w:r>
              <w:rPr>
                <w:rFonts w:cstheme="minorHAnsi"/>
                <w:sz w:val="20"/>
                <w:szCs w:val="20"/>
              </w:rPr>
              <w:t>Вд</w:t>
            </w:r>
            <w:r w:rsidRPr="00346F4A">
              <w:rPr>
                <w:rFonts w:cstheme="minorHAnsi"/>
                <w:sz w:val="20"/>
                <w:szCs w:val="20"/>
              </w:rPr>
              <w:t xml:space="preserve">олж </w:t>
            </w:r>
            <w:r>
              <w:rPr>
                <w:rFonts w:cstheme="minorHAnsi"/>
                <w:sz w:val="20"/>
                <w:szCs w:val="20"/>
              </w:rPr>
              <w:t>проектните локации</w:t>
            </w:r>
          </w:p>
        </w:tc>
        <w:tc>
          <w:tcPr>
            <w:tcW w:w="1009" w:type="pct"/>
            <w:tcBorders>
              <w:top w:val="single" w:sz="4" w:space="0" w:color="auto"/>
              <w:left w:val="single" w:sz="4" w:space="0" w:color="auto"/>
              <w:bottom w:val="single" w:sz="4" w:space="0" w:color="auto"/>
              <w:right w:val="single" w:sz="4" w:space="0" w:color="auto"/>
            </w:tcBorders>
            <w:vAlign w:val="center"/>
          </w:tcPr>
          <w:p w14:paraId="4E00B394" w14:textId="77777777" w:rsidR="00086457" w:rsidRPr="00C7328D" w:rsidRDefault="00086457" w:rsidP="0015155F">
            <w:pPr>
              <w:widowControl w:val="0"/>
              <w:autoSpaceDE w:val="0"/>
              <w:autoSpaceDN w:val="0"/>
              <w:adjustRightInd w:val="0"/>
              <w:jc w:val="both"/>
              <w:rPr>
                <w:rFonts w:cstheme="minorHAnsi"/>
                <w:sz w:val="20"/>
                <w:szCs w:val="20"/>
                <w:lang w:val="en-US"/>
              </w:rPr>
            </w:pPr>
            <w:r w:rsidRPr="00346F4A">
              <w:rPr>
                <w:rStyle w:val="jlqj4b"/>
                <w:rFonts w:cstheme="minorHAnsi"/>
                <w:sz w:val="20"/>
                <w:szCs w:val="20"/>
              </w:rPr>
              <w:t xml:space="preserve">Труповите треба да се соберат од страна на овластена институција во согласност со националното законодавство и конечно да се отстранат во </w:t>
            </w:r>
            <w:r w:rsidRPr="00DA08C4">
              <w:rPr>
                <w:rStyle w:val="jlqj4b"/>
                <w:rFonts w:cstheme="minorHAnsi"/>
                <w:sz w:val="20"/>
                <w:szCs w:val="20"/>
              </w:rPr>
              <w:t>п</w:t>
            </w:r>
            <w:r w:rsidRPr="00DA08C4">
              <w:rPr>
                <w:rStyle w:val="jlqj4b"/>
                <w:sz w:val="20"/>
                <w:szCs w:val="20"/>
              </w:rPr>
              <w:t>остројката</w:t>
            </w:r>
            <w:r w:rsidRPr="00346F4A">
              <w:rPr>
                <w:rStyle w:val="jlqj4b"/>
                <w:rFonts w:cstheme="minorHAnsi"/>
                <w:sz w:val="20"/>
                <w:szCs w:val="20"/>
              </w:rPr>
              <w:t>/локацијата одобрена од ветеринарното или санитарното одделение. Доказите за оваа операција треба да се чуваат</w:t>
            </w:r>
            <w:r w:rsidRPr="00C7328D">
              <w:rPr>
                <w:rFonts w:cstheme="minorHAnsi"/>
                <w:sz w:val="20"/>
                <w:szCs w:val="20"/>
                <w:lang w:val="en-US"/>
              </w:rPr>
              <w:t>.</w:t>
            </w:r>
          </w:p>
        </w:tc>
        <w:tc>
          <w:tcPr>
            <w:tcW w:w="843" w:type="pct"/>
            <w:tcBorders>
              <w:top w:val="single" w:sz="4" w:space="0" w:color="auto"/>
              <w:left w:val="single" w:sz="4" w:space="0" w:color="auto"/>
              <w:bottom w:val="single" w:sz="4" w:space="0" w:color="auto"/>
              <w:right w:val="single" w:sz="4" w:space="0" w:color="auto"/>
            </w:tcBorders>
            <w:vAlign w:val="center"/>
          </w:tcPr>
          <w:p w14:paraId="0BF603D2" w14:textId="77777777" w:rsidR="00086457" w:rsidRPr="00C7328D" w:rsidRDefault="00086457" w:rsidP="0015155F">
            <w:pPr>
              <w:widowControl w:val="0"/>
              <w:autoSpaceDE w:val="0"/>
              <w:autoSpaceDN w:val="0"/>
              <w:adjustRightInd w:val="0"/>
              <w:jc w:val="both"/>
              <w:rPr>
                <w:rFonts w:cstheme="minorHAnsi"/>
                <w:sz w:val="20"/>
                <w:szCs w:val="20"/>
                <w:lang w:val="en-US"/>
              </w:rPr>
            </w:pPr>
            <w:r w:rsidRPr="00346F4A">
              <w:rPr>
                <w:rFonts w:cstheme="minorHAnsi"/>
                <w:sz w:val="20"/>
                <w:szCs w:val="20"/>
              </w:rPr>
              <w:t>Месечно</w:t>
            </w:r>
          </w:p>
        </w:tc>
        <w:tc>
          <w:tcPr>
            <w:tcW w:w="929" w:type="pct"/>
            <w:tcBorders>
              <w:top w:val="single" w:sz="4" w:space="0" w:color="auto"/>
              <w:left w:val="single" w:sz="4" w:space="0" w:color="auto"/>
              <w:bottom w:val="single" w:sz="4" w:space="0" w:color="auto"/>
              <w:right w:val="single" w:sz="4" w:space="0" w:color="auto"/>
            </w:tcBorders>
            <w:vAlign w:val="center"/>
          </w:tcPr>
          <w:p w14:paraId="77FD349A" w14:textId="77777777" w:rsidR="00086457" w:rsidRPr="00C7328D" w:rsidRDefault="00086457" w:rsidP="0015155F">
            <w:pPr>
              <w:widowControl w:val="0"/>
              <w:autoSpaceDE w:val="0"/>
              <w:autoSpaceDN w:val="0"/>
              <w:adjustRightInd w:val="0"/>
              <w:jc w:val="both"/>
              <w:rPr>
                <w:rFonts w:cstheme="minorHAnsi"/>
                <w:sz w:val="20"/>
                <w:szCs w:val="20"/>
                <w:lang w:val="en-US"/>
              </w:rPr>
            </w:pPr>
            <w:r w:rsidRPr="00346F4A">
              <w:rPr>
                <w:rStyle w:val="jlqj4b"/>
                <w:rFonts w:cstheme="minorHAnsi"/>
                <w:sz w:val="20"/>
                <w:szCs w:val="20"/>
              </w:rPr>
              <w:t>Персоналот на општината</w:t>
            </w:r>
            <w:r w:rsidR="002621BB">
              <w:rPr>
                <w:rStyle w:val="jlqj4b"/>
                <w:rFonts w:cstheme="minorHAnsi"/>
                <w:sz w:val="20"/>
                <w:szCs w:val="20"/>
              </w:rPr>
              <w:t xml:space="preserve"> </w:t>
            </w:r>
            <w:r w:rsidR="002621BB">
              <w:rPr>
                <w:rFonts w:asciiTheme="minorHAnsi" w:eastAsia="Times New Roman" w:hAnsiTheme="minorHAnsi" w:cstheme="minorHAnsi"/>
              </w:rPr>
              <w:t>(Штип</w:t>
            </w:r>
            <w:r w:rsidR="00164E07">
              <w:rPr>
                <w:rFonts w:asciiTheme="minorHAnsi" w:eastAsia="Times New Roman" w:hAnsiTheme="minorHAnsi" w:cstheme="minorHAnsi"/>
              </w:rPr>
              <w:t>)</w:t>
            </w:r>
            <w:r w:rsidRPr="00346F4A">
              <w:rPr>
                <w:rStyle w:val="jlqj4b"/>
                <w:rFonts w:cstheme="minorHAnsi"/>
                <w:sz w:val="20"/>
                <w:szCs w:val="20"/>
              </w:rPr>
              <w:t xml:space="preserve"> или ангажираната компанија (лиценцирана) или владина/локална институција (на пр. ЈКП</w:t>
            </w:r>
            <w:r w:rsidRPr="00C7328D">
              <w:rPr>
                <w:rFonts w:cstheme="minorHAnsi"/>
                <w:sz w:val="20"/>
                <w:szCs w:val="20"/>
                <w:lang w:val="en-US"/>
              </w:rPr>
              <w:t>)</w:t>
            </w:r>
          </w:p>
        </w:tc>
        <w:tc>
          <w:tcPr>
            <w:tcW w:w="801" w:type="pct"/>
            <w:tcBorders>
              <w:top w:val="single" w:sz="4" w:space="0" w:color="auto"/>
              <w:left w:val="single" w:sz="4" w:space="0" w:color="auto"/>
              <w:bottom w:val="single" w:sz="4" w:space="0" w:color="auto"/>
              <w:right w:val="single" w:sz="4" w:space="0" w:color="auto"/>
            </w:tcBorders>
            <w:vAlign w:val="center"/>
          </w:tcPr>
          <w:p w14:paraId="47D7E351" w14:textId="77777777" w:rsidR="00086457" w:rsidRPr="00C7328D" w:rsidRDefault="00086457" w:rsidP="0015155F">
            <w:pPr>
              <w:widowControl w:val="0"/>
              <w:autoSpaceDE w:val="0"/>
              <w:autoSpaceDN w:val="0"/>
              <w:adjustRightInd w:val="0"/>
              <w:jc w:val="both"/>
              <w:rPr>
                <w:sz w:val="20"/>
                <w:szCs w:val="20"/>
                <w:lang w:val="en-US"/>
              </w:rPr>
            </w:pPr>
            <w:r w:rsidRPr="00346F4A">
              <w:rPr>
                <w:rFonts w:cstheme="minorHAnsi"/>
                <w:sz w:val="20"/>
                <w:szCs w:val="20"/>
              </w:rPr>
              <w:t>Вклучено во годишниот буџет на општината</w:t>
            </w:r>
            <w:r w:rsidR="002621BB">
              <w:rPr>
                <w:rFonts w:cstheme="minorHAnsi"/>
                <w:sz w:val="20"/>
                <w:szCs w:val="20"/>
              </w:rPr>
              <w:t xml:space="preserve"> </w:t>
            </w:r>
            <w:r w:rsidR="002621BB">
              <w:rPr>
                <w:rFonts w:asciiTheme="minorHAnsi" w:eastAsia="Times New Roman" w:hAnsiTheme="minorHAnsi" w:cstheme="minorHAnsi"/>
              </w:rPr>
              <w:t>(Штип</w:t>
            </w:r>
            <w:r w:rsidR="00164E07">
              <w:rPr>
                <w:rFonts w:asciiTheme="minorHAnsi" w:eastAsia="Times New Roman" w:hAnsiTheme="minorHAnsi" w:cstheme="minorHAnsi"/>
              </w:rPr>
              <w:t>)</w:t>
            </w:r>
            <w:r w:rsidRPr="00346F4A">
              <w:rPr>
                <w:rFonts w:cstheme="minorHAnsi"/>
                <w:sz w:val="20"/>
                <w:szCs w:val="20"/>
              </w:rPr>
              <w:t xml:space="preserve"> (на пр. Буџетот на ЈКП</w:t>
            </w:r>
            <w:r w:rsidRPr="00C7328D">
              <w:rPr>
                <w:rFonts w:cstheme="minorHAnsi"/>
                <w:sz w:val="20"/>
                <w:szCs w:val="20"/>
                <w:lang w:val="en-US"/>
              </w:rPr>
              <w:t>)</w:t>
            </w:r>
          </w:p>
        </w:tc>
      </w:tr>
      <w:tr w:rsidR="00086457" w:rsidRPr="00C7328D" w14:paraId="0BA20587" w14:textId="77777777" w:rsidTr="0015155F">
        <w:trPr>
          <w:trHeight w:val="373"/>
        </w:trPr>
        <w:tc>
          <w:tcPr>
            <w:tcW w:w="610" w:type="pct"/>
            <w:tcBorders>
              <w:top w:val="single" w:sz="4" w:space="0" w:color="auto"/>
              <w:left w:val="single" w:sz="4" w:space="0" w:color="auto"/>
              <w:bottom w:val="single" w:sz="4" w:space="0" w:color="auto"/>
              <w:right w:val="single" w:sz="4" w:space="0" w:color="auto"/>
            </w:tcBorders>
            <w:vAlign w:val="center"/>
          </w:tcPr>
          <w:p w14:paraId="528052FA" w14:textId="77777777" w:rsidR="00086457" w:rsidRPr="00A262AF" w:rsidRDefault="00086457" w:rsidP="0015155F">
            <w:pPr>
              <w:jc w:val="both"/>
              <w:rPr>
                <w:rFonts w:eastAsia="Calibri" w:cs="Arial"/>
                <w:bCs/>
                <w:sz w:val="20"/>
                <w:szCs w:val="20"/>
                <w:lang w:eastAsia="fr-FR"/>
              </w:rPr>
            </w:pPr>
            <w:r w:rsidRPr="00346F4A">
              <w:rPr>
                <w:rFonts w:eastAsia="Calibri" w:cstheme="minorHAnsi"/>
                <w:bCs/>
                <w:sz w:val="20"/>
                <w:szCs w:val="20"/>
                <w:lang w:eastAsia="fr-FR"/>
              </w:rPr>
              <w:t xml:space="preserve">Редовно одржување на уличната мрежа, вклучително и мерките за безбедност во сообраќајот </w:t>
            </w:r>
            <w:r>
              <w:rPr>
                <w:rFonts w:eastAsia="Calibri" w:cstheme="minorHAnsi"/>
                <w:bCs/>
                <w:sz w:val="20"/>
                <w:szCs w:val="20"/>
                <w:lang w:eastAsia="fr-FR"/>
              </w:rPr>
              <w:t xml:space="preserve">во </w:t>
            </w:r>
            <w:r w:rsidR="002621BB">
              <w:rPr>
                <w:rFonts w:cstheme="minorHAnsi"/>
                <w:sz w:val="20"/>
                <w:szCs w:val="20"/>
              </w:rPr>
              <w:lastRenderedPageBreak/>
              <w:t>Општина Штип</w:t>
            </w:r>
          </w:p>
        </w:tc>
        <w:tc>
          <w:tcPr>
            <w:tcW w:w="808" w:type="pct"/>
            <w:tcBorders>
              <w:top w:val="single" w:sz="4" w:space="0" w:color="auto"/>
              <w:left w:val="single" w:sz="4" w:space="0" w:color="auto"/>
              <w:bottom w:val="single" w:sz="4" w:space="0" w:color="auto"/>
              <w:right w:val="single" w:sz="4" w:space="0" w:color="auto"/>
            </w:tcBorders>
            <w:vAlign w:val="center"/>
          </w:tcPr>
          <w:p w14:paraId="1FFC15DE" w14:textId="77777777" w:rsidR="00086457" w:rsidRPr="00E01FEC" w:rsidRDefault="00086457" w:rsidP="0015155F">
            <w:pPr>
              <w:jc w:val="both"/>
              <w:rPr>
                <w:rFonts w:eastAsia="Calibri" w:cs="Arial"/>
                <w:bCs/>
                <w:sz w:val="20"/>
                <w:szCs w:val="20"/>
                <w:lang w:val="en-US" w:eastAsia="fr-FR"/>
              </w:rPr>
            </w:pPr>
            <w:r>
              <w:rPr>
                <w:rFonts w:eastAsia="Calibri" w:cstheme="minorHAnsi"/>
                <w:bCs/>
                <w:sz w:val="20"/>
                <w:szCs w:val="20"/>
                <w:lang w:eastAsia="fr-FR"/>
              </w:rPr>
              <w:lastRenderedPageBreak/>
              <w:t>Вд</w:t>
            </w:r>
            <w:r w:rsidRPr="00346F4A">
              <w:rPr>
                <w:rFonts w:eastAsia="Calibri" w:cstheme="minorHAnsi"/>
                <w:bCs/>
                <w:sz w:val="20"/>
                <w:szCs w:val="20"/>
                <w:lang w:eastAsia="fr-FR"/>
              </w:rPr>
              <w:t>олж улиц</w:t>
            </w:r>
            <w:r>
              <w:rPr>
                <w:rFonts w:eastAsia="Calibri" w:cstheme="minorHAnsi"/>
                <w:bCs/>
                <w:sz w:val="20"/>
                <w:szCs w:val="20"/>
                <w:lang w:eastAsia="fr-FR"/>
              </w:rPr>
              <w:t>ите</w:t>
            </w:r>
          </w:p>
        </w:tc>
        <w:tc>
          <w:tcPr>
            <w:tcW w:w="1009" w:type="pct"/>
            <w:tcBorders>
              <w:top w:val="single" w:sz="4" w:space="0" w:color="auto"/>
              <w:left w:val="single" w:sz="4" w:space="0" w:color="auto"/>
              <w:bottom w:val="single" w:sz="4" w:space="0" w:color="auto"/>
              <w:right w:val="single" w:sz="4" w:space="0" w:color="auto"/>
            </w:tcBorders>
            <w:vAlign w:val="center"/>
          </w:tcPr>
          <w:p w14:paraId="24DF9F58" w14:textId="77777777" w:rsidR="00086457" w:rsidRPr="00C7328D" w:rsidRDefault="00086457" w:rsidP="0015155F">
            <w:pPr>
              <w:jc w:val="both"/>
              <w:rPr>
                <w:rFonts w:eastAsia="Calibri" w:cs="Arial"/>
                <w:sz w:val="20"/>
                <w:szCs w:val="20"/>
                <w:lang w:val="en-US" w:eastAsia="fr-FR"/>
              </w:rPr>
            </w:pPr>
            <w:r w:rsidRPr="00346F4A">
              <w:rPr>
                <w:rFonts w:eastAsia="Calibri" w:cstheme="minorHAnsi"/>
                <w:bCs/>
                <w:sz w:val="20"/>
                <w:szCs w:val="20"/>
                <w:lang w:eastAsia="fr-FR"/>
              </w:rPr>
              <w:t xml:space="preserve">Со редовни визуелни проверки на состојбата на </w:t>
            </w:r>
            <w:r>
              <w:rPr>
                <w:rFonts w:eastAsia="Calibri" w:cstheme="minorHAnsi"/>
                <w:bCs/>
                <w:sz w:val="20"/>
                <w:szCs w:val="20"/>
                <w:lang w:eastAsia="fr-FR"/>
              </w:rPr>
              <w:t>улиците</w:t>
            </w:r>
            <w:r w:rsidRPr="00346F4A">
              <w:rPr>
                <w:rFonts w:eastAsia="Calibri" w:cstheme="minorHAnsi"/>
                <w:bCs/>
                <w:sz w:val="20"/>
                <w:szCs w:val="20"/>
                <w:lang w:eastAsia="fr-FR"/>
              </w:rPr>
              <w:t xml:space="preserve">, во поглед на тоа дали има пукнатини и оштетувања, состојбата на сообраќајната сигнализација, соодветна атмосферска </w:t>
            </w:r>
            <w:r w:rsidRPr="00346F4A">
              <w:rPr>
                <w:rFonts w:eastAsia="Calibri" w:cstheme="minorHAnsi"/>
                <w:bCs/>
                <w:sz w:val="20"/>
                <w:szCs w:val="20"/>
                <w:lang w:eastAsia="fr-FR"/>
              </w:rPr>
              <w:lastRenderedPageBreak/>
              <w:t xml:space="preserve">канализација, можна израсната вегетација, отпад или остатоци од снег, чистење на </w:t>
            </w:r>
            <w:r>
              <w:rPr>
                <w:rFonts w:eastAsia="Calibri" w:cstheme="minorHAnsi"/>
                <w:bCs/>
                <w:sz w:val="20"/>
                <w:szCs w:val="20"/>
                <w:lang w:eastAsia="fr-FR"/>
              </w:rPr>
              <w:t>улиците</w:t>
            </w:r>
            <w:r w:rsidRPr="00346F4A">
              <w:rPr>
                <w:rFonts w:eastAsia="Calibri" w:cstheme="minorHAnsi"/>
                <w:bCs/>
                <w:sz w:val="20"/>
                <w:szCs w:val="20"/>
                <w:lang w:eastAsia="fr-FR"/>
              </w:rPr>
              <w:t xml:space="preserve"> и системот за одведување на водата</w:t>
            </w:r>
          </w:p>
        </w:tc>
        <w:tc>
          <w:tcPr>
            <w:tcW w:w="843" w:type="pct"/>
            <w:tcBorders>
              <w:top w:val="single" w:sz="4" w:space="0" w:color="auto"/>
              <w:left w:val="single" w:sz="4" w:space="0" w:color="auto"/>
              <w:bottom w:val="single" w:sz="4" w:space="0" w:color="auto"/>
              <w:right w:val="single" w:sz="4" w:space="0" w:color="auto"/>
            </w:tcBorders>
            <w:vAlign w:val="center"/>
          </w:tcPr>
          <w:p w14:paraId="31F0C790" w14:textId="77777777" w:rsidR="00086457" w:rsidRPr="00C7328D" w:rsidRDefault="00086457" w:rsidP="0015155F">
            <w:pPr>
              <w:jc w:val="both"/>
              <w:rPr>
                <w:rFonts w:eastAsia="Calibri" w:cs="Arial"/>
                <w:bCs/>
                <w:sz w:val="20"/>
                <w:szCs w:val="20"/>
                <w:lang w:val="en-US" w:eastAsia="fr-FR"/>
              </w:rPr>
            </w:pPr>
            <w:r w:rsidRPr="00346F4A">
              <w:rPr>
                <w:rFonts w:eastAsia="Calibri" w:cstheme="minorHAnsi"/>
                <w:bCs/>
                <w:sz w:val="20"/>
                <w:szCs w:val="20"/>
                <w:lang w:eastAsia="fr-FR"/>
              </w:rPr>
              <w:lastRenderedPageBreak/>
              <w:t>Континуирано и особено во зимски услови</w:t>
            </w:r>
            <w:r w:rsidRPr="00C7328D">
              <w:rPr>
                <w:rFonts w:eastAsia="Calibri" w:cs="Arial"/>
                <w:bCs/>
                <w:sz w:val="20"/>
                <w:szCs w:val="20"/>
                <w:lang w:val="en-US" w:eastAsia="fr-FR"/>
              </w:rPr>
              <w:t>.</w:t>
            </w:r>
          </w:p>
        </w:tc>
        <w:tc>
          <w:tcPr>
            <w:tcW w:w="929" w:type="pct"/>
            <w:tcBorders>
              <w:top w:val="single" w:sz="4" w:space="0" w:color="auto"/>
              <w:left w:val="single" w:sz="4" w:space="0" w:color="auto"/>
              <w:bottom w:val="single" w:sz="4" w:space="0" w:color="auto"/>
              <w:right w:val="single" w:sz="4" w:space="0" w:color="auto"/>
            </w:tcBorders>
            <w:vAlign w:val="center"/>
          </w:tcPr>
          <w:p w14:paraId="7D24BBEC" w14:textId="77777777" w:rsidR="00086457" w:rsidRPr="00C7328D" w:rsidRDefault="00086457" w:rsidP="0015155F">
            <w:pPr>
              <w:jc w:val="both"/>
              <w:rPr>
                <w:rFonts w:eastAsia="Calibri" w:cs="Arial"/>
                <w:bCs/>
                <w:sz w:val="20"/>
                <w:szCs w:val="20"/>
                <w:lang w:val="en-US" w:eastAsia="fr-FR"/>
              </w:rPr>
            </w:pPr>
            <w:r w:rsidRPr="00346F4A">
              <w:rPr>
                <w:rFonts w:eastAsia="Calibri" w:cstheme="minorHAnsi"/>
                <w:bCs/>
                <w:sz w:val="20"/>
                <w:szCs w:val="20"/>
                <w:lang w:eastAsia="fr-FR"/>
              </w:rPr>
              <w:t xml:space="preserve">Овластено правно лице за одржување патишта ангажирано од страна на </w:t>
            </w:r>
            <w:r>
              <w:rPr>
                <w:rFonts w:eastAsia="Calibri" w:cstheme="minorHAnsi"/>
                <w:bCs/>
                <w:sz w:val="20"/>
                <w:szCs w:val="20"/>
                <w:lang w:eastAsia="fr-FR"/>
              </w:rPr>
              <w:t>О</w:t>
            </w:r>
            <w:r w:rsidRPr="00346F4A">
              <w:rPr>
                <w:rFonts w:eastAsia="Calibri" w:cstheme="minorHAnsi"/>
                <w:bCs/>
                <w:sz w:val="20"/>
                <w:szCs w:val="20"/>
                <w:lang w:eastAsia="fr-FR"/>
              </w:rPr>
              <w:t>пштината</w:t>
            </w:r>
            <w:r w:rsidR="002621BB">
              <w:rPr>
                <w:rFonts w:eastAsia="Calibri" w:cstheme="minorHAnsi"/>
                <w:bCs/>
                <w:sz w:val="20"/>
                <w:szCs w:val="20"/>
                <w:lang w:eastAsia="fr-FR"/>
              </w:rPr>
              <w:t xml:space="preserve"> </w:t>
            </w:r>
            <w:r w:rsidR="002621BB">
              <w:rPr>
                <w:rFonts w:asciiTheme="minorHAnsi" w:eastAsia="Times New Roman" w:hAnsiTheme="minorHAnsi" w:cstheme="minorHAnsi"/>
              </w:rPr>
              <w:t>(Штип</w:t>
            </w:r>
            <w:r w:rsidR="00164E07">
              <w:rPr>
                <w:rFonts w:asciiTheme="minorHAnsi" w:eastAsia="Times New Roman" w:hAnsiTheme="minorHAnsi" w:cstheme="minorHAnsi"/>
              </w:rPr>
              <w:t>)</w:t>
            </w:r>
          </w:p>
        </w:tc>
        <w:tc>
          <w:tcPr>
            <w:tcW w:w="801" w:type="pct"/>
            <w:tcBorders>
              <w:top w:val="single" w:sz="4" w:space="0" w:color="auto"/>
              <w:left w:val="single" w:sz="4" w:space="0" w:color="auto"/>
              <w:bottom w:val="single" w:sz="4" w:space="0" w:color="auto"/>
              <w:right w:val="single" w:sz="4" w:space="0" w:color="auto"/>
            </w:tcBorders>
            <w:vAlign w:val="center"/>
          </w:tcPr>
          <w:p w14:paraId="054A3A0F" w14:textId="77777777" w:rsidR="00086457" w:rsidRPr="00C7328D" w:rsidRDefault="00164E07" w:rsidP="0015155F">
            <w:pPr>
              <w:autoSpaceDE w:val="0"/>
              <w:autoSpaceDN w:val="0"/>
              <w:adjustRightInd w:val="0"/>
              <w:jc w:val="both"/>
              <w:rPr>
                <w:rFonts w:asciiTheme="minorHAnsi" w:eastAsia="Calibri" w:hAnsiTheme="minorHAnsi" w:cs="Arial"/>
                <w:bCs/>
                <w:sz w:val="20"/>
                <w:szCs w:val="20"/>
                <w:lang w:val="en-US" w:eastAsia="fr-FR"/>
              </w:rPr>
            </w:pPr>
            <w:r w:rsidRPr="00346F4A">
              <w:rPr>
                <w:rFonts w:asciiTheme="minorHAnsi" w:eastAsia="Calibri" w:hAnsiTheme="minorHAnsi" w:cstheme="minorHAnsi"/>
                <w:bCs/>
                <w:sz w:val="20"/>
                <w:szCs w:val="20"/>
                <w:lang w:eastAsia="fr-FR"/>
              </w:rPr>
              <w:t>Буџет на општината</w:t>
            </w:r>
            <w:r w:rsidR="002621BB">
              <w:rPr>
                <w:rFonts w:asciiTheme="minorHAnsi" w:eastAsia="Calibri" w:hAnsiTheme="minorHAnsi" w:cstheme="minorHAnsi"/>
                <w:bCs/>
                <w:sz w:val="20"/>
                <w:szCs w:val="20"/>
                <w:lang w:eastAsia="fr-FR"/>
              </w:rPr>
              <w:t xml:space="preserve"> </w:t>
            </w:r>
            <w:r w:rsidR="002621BB">
              <w:rPr>
                <w:rFonts w:asciiTheme="minorHAnsi" w:eastAsia="Times New Roman" w:hAnsiTheme="minorHAnsi" w:cstheme="minorHAnsi"/>
              </w:rPr>
              <w:t>(Штип</w:t>
            </w:r>
            <w:r>
              <w:rPr>
                <w:rFonts w:asciiTheme="minorHAnsi" w:eastAsia="Times New Roman" w:hAnsiTheme="minorHAnsi" w:cstheme="minorHAnsi"/>
              </w:rPr>
              <w:t>)</w:t>
            </w:r>
          </w:p>
        </w:tc>
      </w:tr>
    </w:tbl>
    <w:p w14:paraId="1F6403DC" w14:textId="77777777" w:rsidR="002570C4" w:rsidRDefault="002570C4" w:rsidP="00C10AAA">
      <w:pPr>
        <w:rPr>
          <w:rFonts w:cstheme="minorHAnsi"/>
          <w:b/>
          <w:bCs/>
        </w:rPr>
        <w:sectPr w:rsidR="002570C4" w:rsidSect="002570C4">
          <w:pgSz w:w="16840" w:h="11907" w:orient="landscape" w:code="9"/>
          <w:pgMar w:top="1440" w:right="1440" w:bottom="1440" w:left="1440" w:header="709" w:footer="709" w:gutter="0"/>
          <w:cols w:space="708"/>
          <w:docGrid w:linePitch="360"/>
        </w:sectPr>
      </w:pPr>
      <w:bookmarkStart w:id="19" w:name="_Toc39176312"/>
      <w:bookmarkStart w:id="20" w:name="_Ref39176223"/>
      <w:bookmarkStart w:id="21" w:name="_Toc39176313"/>
    </w:p>
    <w:p w14:paraId="5AF4D833" w14:textId="77777777" w:rsidR="005311D2" w:rsidRDefault="005311D2" w:rsidP="00C10AAA">
      <w:pPr>
        <w:rPr>
          <w:rFonts w:cstheme="minorHAnsi"/>
          <w:b/>
          <w:bCs/>
        </w:rPr>
      </w:pPr>
    </w:p>
    <w:p w14:paraId="7E170F17" w14:textId="77777777" w:rsidR="005311D2" w:rsidRDefault="005311D2" w:rsidP="00C10AAA">
      <w:pPr>
        <w:rPr>
          <w:rFonts w:cstheme="minorHAnsi"/>
          <w:b/>
          <w:bCs/>
        </w:rPr>
      </w:pPr>
    </w:p>
    <w:p w14:paraId="55AADB24" w14:textId="77777777" w:rsidR="00C10AAA" w:rsidRPr="00C7328D" w:rsidRDefault="00114697" w:rsidP="00C10AAA">
      <w:pPr>
        <w:rPr>
          <w:b/>
          <w:bCs/>
          <w:lang w:val="en-US"/>
        </w:rPr>
      </w:pPr>
      <w:r w:rsidRPr="00C848F2">
        <w:rPr>
          <w:rFonts w:cstheme="minorHAnsi"/>
          <w:b/>
          <w:bCs/>
        </w:rPr>
        <w:t>Листа на Планови кои треба да бидат подготвени од страна на Изведувачот</w:t>
      </w:r>
      <w:r w:rsidR="00C10AAA" w:rsidRPr="00C7328D">
        <w:rPr>
          <w:b/>
          <w:bCs/>
          <w:lang w:val="en-US"/>
        </w:rPr>
        <w:t>:</w:t>
      </w:r>
    </w:p>
    <w:p w14:paraId="16A5E29A" w14:textId="77777777" w:rsidR="00C10AAA" w:rsidRPr="00C7328D" w:rsidRDefault="00114697" w:rsidP="008F7A75">
      <w:pPr>
        <w:numPr>
          <w:ilvl w:val="3"/>
          <w:numId w:val="8"/>
        </w:numPr>
        <w:spacing w:after="160" w:line="259" w:lineRule="auto"/>
        <w:ind w:left="426"/>
        <w:contextualSpacing/>
        <w:rPr>
          <w:rFonts w:asciiTheme="minorHAnsi" w:hAnsiTheme="minorHAnsi" w:cstheme="minorBidi"/>
          <w:b/>
          <w:bCs/>
          <w:lang w:val="en-US"/>
        </w:rPr>
      </w:pPr>
      <w:r w:rsidRPr="00C848F2">
        <w:rPr>
          <w:rFonts w:cstheme="minorHAnsi"/>
          <w:b/>
          <w:bCs/>
        </w:rPr>
        <w:t>План за управување со животната средина и социјалните аспекти на Изведувачот (ПУЖССАИ</w:t>
      </w:r>
      <w:r w:rsidR="00C10AAA" w:rsidRPr="00C7328D">
        <w:rPr>
          <w:rFonts w:asciiTheme="minorHAnsi" w:hAnsiTheme="minorHAnsi" w:cstheme="minorBidi"/>
          <w:b/>
          <w:bCs/>
          <w:lang w:val="en-US"/>
        </w:rPr>
        <w:t>)</w:t>
      </w:r>
      <w:r>
        <w:rPr>
          <w:rFonts w:asciiTheme="minorHAnsi" w:hAnsiTheme="minorHAnsi" w:cstheme="minorBidi"/>
          <w:b/>
          <w:bCs/>
          <w:lang w:val="en-US"/>
        </w:rPr>
        <w:t>,</w:t>
      </w:r>
    </w:p>
    <w:p w14:paraId="74F2DE59" w14:textId="77777777" w:rsidR="00C10AAA" w:rsidRPr="00C7328D" w:rsidRDefault="00114697" w:rsidP="008F7A75">
      <w:pPr>
        <w:numPr>
          <w:ilvl w:val="3"/>
          <w:numId w:val="8"/>
        </w:numPr>
        <w:spacing w:after="160" w:line="259" w:lineRule="auto"/>
        <w:ind w:left="426"/>
        <w:contextualSpacing/>
        <w:rPr>
          <w:rFonts w:asciiTheme="minorHAnsi" w:hAnsiTheme="minorHAnsi" w:cstheme="minorBidi"/>
          <w:b/>
          <w:bCs/>
          <w:lang w:val="en-US"/>
        </w:rPr>
      </w:pPr>
      <w:r w:rsidRPr="00C848F2">
        <w:rPr>
          <w:rFonts w:cstheme="minorHAnsi"/>
          <w:b/>
          <w:bCs/>
        </w:rPr>
        <w:t xml:space="preserve">План за управување со градилиште </w:t>
      </w:r>
      <w:r w:rsidR="00C10AAA" w:rsidRPr="00C7328D">
        <w:rPr>
          <w:rFonts w:asciiTheme="minorHAnsi" w:hAnsiTheme="minorHAnsi" w:cstheme="minorBidi"/>
          <w:b/>
          <w:bCs/>
          <w:lang w:val="en-US"/>
        </w:rPr>
        <w:t>(</w:t>
      </w:r>
      <w:r w:rsidRPr="00C848F2">
        <w:rPr>
          <w:rFonts w:cstheme="minorHAnsi"/>
          <w:b/>
          <w:bCs/>
        </w:rPr>
        <w:t>ПУГ</w:t>
      </w:r>
      <w:r w:rsidR="00C10AAA" w:rsidRPr="00C7328D">
        <w:rPr>
          <w:rFonts w:asciiTheme="minorHAnsi" w:hAnsiTheme="minorHAnsi" w:cstheme="minorBidi"/>
          <w:b/>
          <w:bCs/>
          <w:lang w:val="en-US"/>
        </w:rPr>
        <w:t>)</w:t>
      </w:r>
      <w:r w:rsidR="00A85772" w:rsidRPr="00A85772">
        <w:rPr>
          <w:rFonts w:asciiTheme="minorHAnsi" w:hAnsiTheme="minorHAnsi" w:cstheme="minorBidi"/>
          <w:b/>
          <w:bCs/>
          <w:lang w:val="en-US"/>
        </w:rPr>
        <w:t>(</w:t>
      </w:r>
      <w:r>
        <w:rPr>
          <w:rFonts w:asciiTheme="minorHAnsi" w:hAnsiTheme="minorHAnsi" w:cstheme="minorBidi"/>
          <w:b/>
          <w:bCs/>
        </w:rPr>
        <w:t xml:space="preserve">може да биде дел од </w:t>
      </w:r>
      <w:r w:rsidR="002423E9">
        <w:rPr>
          <w:rFonts w:asciiTheme="minorHAnsi" w:hAnsiTheme="minorHAnsi" w:cstheme="minorBidi"/>
          <w:b/>
          <w:bCs/>
        </w:rPr>
        <w:t xml:space="preserve">целосниот </w:t>
      </w:r>
      <w:r w:rsidRPr="00C848F2">
        <w:rPr>
          <w:rFonts w:cstheme="minorHAnsi"/>
          <w:b/>
          <w:bCs/>
        </w:rPr>
        <w:t>ПУЖССАИ</w:t>
      </w:r>
      <w:r w:rsidR="00A85772" w:rsidRPr="00A85772">
        <w:rPr>
          <w:rFonts w:asciiTheme="minorHAnsi" w:hAnsiTheme="minorHAnsi" w:cstheme="minorBidi"/>
          <w:b/>
          <w:bCs/>
          <w:lang w:val="en-US"/>
        </w:rPr>
        <w:t>)</w:t>
      </w:r>
    </w:p>
    <w:p w14:paraId="2448E336" w14:textId="77777777" w:rsidR="00C10AAA" w:rsidRPr="00C7328D" w:rsidRDefault="00114697" w:rsidP="008F7A75">
      <w:pPr>
        <w:numPr>
          <w:ilvl w:val="3"/>
          <w:numId w:val="8"/>
        </w:numPr>
        <w:spacing w:after="160" w:line="259" w:lineRule="auto"/>
        <w:ind w:left="426"/>
        <w:contextualSpacing/>
        <w:rPr>
          <w:rFonts w:asciiTheme="minorHAnsi" w:hAnsiTheme="minorHAnsi" w:cstheme="minorBidi"/>
          <w:b/>
          <w:bCs/>
          <w:lang w:val="en-US"/>
        </w:rPr>
      </w:pPr>
      <w:r w:rsidRPr="00C848F2">
        <w:rPr>
          <w:rFonts w:cstheme="minorHAnsi"/>
          <w:b/>
          <w:bCs/>
        </w:rPr>
        <w:t xml:space="preserve">План за управување со сообраќајот </w:t>
      </w:r>
      <w:r w:rsidR="00C10AAA" w:rsidRPr="00C7328D">
        <w:rPr>
          <w:rFonts w:asciiTheme="minorHAnsi" w:hAnsiTheme="minorHAnsi" w:cstheme="minorBidi"/>
          <w:b/>
          <w:bCs/>
          <w:lang w:val="en-US"/>
        </w:rPr>
        <w:t>(</w:t>
      </w:r>
      <w:r w:rsidRPr="00C848F2">
        <w:rPr>
          <w:rFonts w:cstheme="minorHAnsi"/>
          <w:b/>
          <w:bCs/>
        </w:rPr>
        <w:t>ПУС</w:t>
      </w:r>
      <w:r w:rsidR="00C10AAA" w:rsidRPr="00C7328D">
        <w:rPr>
          <w:rFonts w:asciiTheme="minorHAnsi" w:hAnsiTheme="minorHAnsi" w:cstheme="minorBidi"/>
          <w:b/>
          <w:bCs/>
          <w:lang w:val="en-US"/>
        </w:rPr>
        <w:t>)</w:t>
      </w:r>
    </w:p>
    <w:p w14:paraId="1B41513B" w14:textId="77777777" w:rsidR="00C10AAA" w:rsidRPr="00C7328D" w:rsidRDefault="00114697" w:rsidP="008F7A75">
      <w:pPr>
        <w:numPr>
          <w:ilvl w:val="3"/>
          <w:numId w:val="8"/>
        </w:numPr>
        <w:spacing w:after="160" w:line="259" w:lineRule="auto"/>
        <w:ind w:left="426"/>
        <w:contextualSpacing/>
        <w:rPr>
          <w:rFonts w:asciiTheme="minorHAnsi" w:hAnsiTheme="minorHAnsi" w:cstheme="minorBidi"/>
          <w:b/>
          <w:bCs/>
          <w:lang w:val="en-US"/>
        </w:rPr>
      </w:pPr>
      <w:r w:rsidRPr="00C848F2">
        <w:rPr>
          <w:rFonts w:cstheme="minorHAnsi"/>
          <w:b/>
          <w:bCs/>
        </w:rPr>
        <w:t xml:space="preserve">План за подготвеност и одговор при итни случаи </w:t>
      </w:r>
      <w:r w:rsidR="00C10AAA" w:rsidRPr="00C7328D">
        <w:rPr>
          <w:rFonts w:asciiTheme="minorHAnsi" w:hAnsiTheme="minorHAnsi" w:cstheme="minorBidi"/>
          <w:b/>
          <w:bCs/>
          <w:lang w:val="en-US"/>
        </w:rPr>
        <w:t>(</w:t>
      </w:r>
      <w:r w:rsidRPr="00C848F2">
        <w:rPr>
          <w:rFonts w:cstheme="minorHAnsi"/>
          <w:b/>
          <w:bCs/>
        </w:rPr>
        <w:t>ППОИС</w:t>
      </w:r>
      <w:r w:rsidR="00C10AAA" w:rsidRPr="00C7328D">
        <w:rPr>
          <w:rFonts w:asciiTheme="minorHAnsi" w:hAnsiTheme="minorHAnsi" w:cstheme="minorBidi"/>
          <w:b/>
          <w:bCs/>
          <w:lang w:val="en-US"/>
        </w:rPr>
        <w:t>)</w:t>
      </w:r>
      <w:r w:rsidR="00A85772" w:rsidRPr="00A85772">
        <w:rPr>
          <w:rFonts w:asciiTheme="minorHAnsi" w:hAnsiTheme="minorHAnsi" w:cstheme="minorBidi"/>
          <w:b/>
          <w:bCs/>
          <w:lang w:val="en-US"/>
        </w:rPr>
        <w:t>(</w:t>
      </w:r>
      <w:r w:rsidR="00EE7BE9">
        <w:rPr>
          <w:rFonts w:asciiTheme="minorHAnsi" w:hAnsiTheme="minorHAnsi" w:cstheme="minorBidi"/>
          <w:b/>
          <w:bCs/>
        </w:rPr>
        <w:t xml:space="preserve">може да биде дел од </w:t>
      </w:r>
      <w:r w:rsidR="002423E9">
        <w:rPr>
          <w:rFonts w:asciiTheme="minorHAnsi" w:hAnsiTheme="minorHAnsi" w:cstheme="minorBidi"/>
          <w:b/>
          <w:bCs/>
        </w:rPr>
        <w:t xml:space="preserve">целосниот </w:t>
      </w:r>
      <w:r w:rsidR="00EE7BE9" w:rsidRPr="00C848F2">
        <w:rPr>
          <w:rFonts w:cstheme="minorHAnsi"/>
          <w:b/>
          <w:bCs/>
        </w:rPr>
        <w:t>ПУЖССАИ</w:t>
      </w:r>
      <w:r w:rsidR="00A85772" w:rsidRPr="00A85772">
        <w:rPr>
          <w:rFonts w:asciiTheme="minorHAnsi" w:hAnsiTheme="minorHAnsi" w:cstheme="minorBidi"/>
          <w:b/>
          <w:bCs/>
          <w:lang w:val="en-US"/>
        </w:rPr>
        <w:t>)</w:t>
      </w:r>
    </w:p>
    <w:p w14:paraId="33D60A45" w14:textId="77777777" w:rsidR="00C10AAA" w:rsidRPr="00C7328D" w:rsidRDefault="00EE7BE9" w:rsidP="008F7A75">
      <w:pPr>
        <w:numPr>
          <w:ilvl w:val="3"/>
          <w:numId w:val="8"/>
        </w:numPr>
        <w:spacing w:after="160" w:line="259" w:lineRule="auto"/>
        <w:ind w:left="426"/>
        <w:contextualSpacing/>
        <w:rPr>
          <w:rFonts w:asciiTheme="minorHAnsi" w:hAnsiTheme="minorHAnsi" w:cstheme="minorBidi"/>
          <w:b/>
          <w:bCs/>
          <w:lang w:val="en-US"/>
        </w:rPr>
      </w:pPr>
      <w:r w:rsidRPr="00C848F2">
        <w:rPr>
          <w:rFonts w:cstheme="minorHAnsi"/>
          <w:b/>
          <w:bCs/>
        </w:rPr>
        <w:t xml:space="preserve">План за безбедност и здравје при работа </w:t>
      </w:r>
      <w:r w:rsidR="00C10AAA" w:rsidRPr="00C7328D">
        <w:rPr>
          <w:rFonts w:asciiTheme="minorHAnsi" w:hAnsiTheme="minorHAnsi" w:cstheme="minorBidi"/>
          <w:b/>
          <w:bCs/>
          <w:lang w:val="en-US"/>
        </w:rPr>
        <w:t>(</w:t>
      </w:r>
      <w:r w:rsidRPr="00C848F2">
        <w:rPr>
          <w:rFonts w:cstheme="minorHAnsi"/>
          <w:b/>
          <w:bCs/>
        </w:rPr>
        <w:t>ПБЗР</w:t>
      </w:r>
      <w:r w:rsidR="00C10AAA" w:rsidRPr="00C7328D">
        <w:rPr>
          <w:rFonts w:asciiTheme="minorHAnsi" w:hAnsiTheme="minorHAnsi" w:cstheme="minorBidi"/>
          <w:b/>
          <w:bCs/>
          <w:lang w:val="en-US"/>
        </w:rPr>
        <w:t>)</w:t>
      </w:r>
    </w:p>
    <w:p w14:paraId="3554B7A2" w14:textId="77777777" w:rsidR="00C10AAA" w:rsidRPr="00C7328D" w:rsidRDefault="00EE7BE9" w:rsidP="008F7A75">
      <w:pPr>
        <w:numPr>
          <w:ilvl w:val="3"/>
          <w:numId w:val="8"/>
        </w:numPr>
        <w:spacing w:after="160" w:line="259" w:lineRule="auto"/>
        <w:ind w:left="426"/>
        <w:contextualSpacing/>
        <w:rPr>
          <w:rFonts w:asciiTheme="minorHAnsi" w:hAnsiTheme="minorHAnsi" w:cstheme="minorBidi"/>
          <w:b/>
          <w:bCs/>
          <w:lang w:val="en-US"/>
        </w:rPr>
      </w:pPr>
      <w:r w:rsidRPr="00C848F2">
        <w:rPr>
          <w:rFonts w:cstheme="minorHAnsi"/>
          <w:b/>
          <w:bCs/>
        </w:rPr>
        <w:t xml:space="preserve">План за управување со отпад </w:t>
      </w:r>
      <w:r w:rsidR="00C10AAA" w:rsidRPr="00C7328D">
        <w:rPr>
          <w:rFonts w:asciiTheme="minorHAnsi" w:hAnsiTheme="minorHAnsi" w:cstheme="minorBidi"/>
          <w:b/>
          <w:bCs/>
          <w:lang w:val="en-US"/>
        </w:rPr>
        <w:t>(</w:t>
      </w:r>
      <w:r w:rsidRPr="00C848F2">
        <w:rPr>
          <w:rFonts w:cstheme="minorHAnsi"/>
          <w:b/>
          <w:bCs/>
        </w:rPr>
        <w:t>ПУО</w:t>
      </w:r>
      <w:r w:rsidR="00C10AAA" w:rsidRPr="00C7328D">
        <w:rPr>
          <w:rFonts w:asciiTheme="minorHAnsi" w:hAnsiTheme="minorHAnsi" w:cstheme="minorBidi"/>
          <w:b/>
          <w:bCs/>
          <w:lang w:val="en-US"/>
        </w:rPr>
        <w:t>)</w:t>
      </w:r>
    </w:p>
    <w:p w14:paraId="0E158F08" w14:textId="77777777" w:rsidR="00C10AAA" w:rsidRPr="00C7328D" w:rsidRDefault="00EE7BE9" w:rsidP="008F7A75">
      <w:pPr>
        <w:numPr>
          <w:ilvl w:val="3"/>
          <w:numId w:val="8"/>
        </w:numPr>
        <w:spacing w:after="160" w:line="259" w:lineRule="auto"/>
        <w:ind w:left="426"/>
        <w:contextualSpacing/>
        <w:rPr>
          <w:rFonts w:asciiTheme="minorHAnsi" w:hAnsiTheme="minorHAnsi" w:cstheme="minorBidi"/>
          <w:b/>
          <w:bCs/>
          <w:lang w:val="en-US"/>
        </w:rPr>
      </w:pPr>
      <w:r w:rsidRPr="00C848F2">
        <w:rPr>
          <w:rFonts w:cstheme="minorHAnsi"/>
          <w:b/>
          <w:bCs/>
        </w:rPr>
        <w:t xml:space="preserve">План за ревегетација </w:t>
      </w:r>
      <w:r w:rsidR="00C10AAA" w:rsidRPr="00C7328D">
        <w:rPr>
          <w:rFonts w:asciiTheme="minorHAnsi" w:hAnsiTheme="minorHAnsi" w:cstheme="minorBidi"/>
          <w:b/>
          <w:bCs/>
          <w:lang w:val="en-US"/>
        </w:rPr>
        <w:t>(</w:t>
      </w:r>
      <w:r w:rsidRPr="00C848F2">
        <w:rPr>
          <w:rFonts w:cstheme="minorHAnsi"/>
          <w:b/>
          <w:bCs/>
        </w:rPr>
        <w:t>ПР</w:t>
      </w:r>
      <w:r w:rsidR="00C10AAA" w:rsidRPr="00C7328D">
        <w:rPr>
          <w:rFonts w:asciiTheme="minorHAnsi" w:hAnsiTheme="minorHAnsi" w:cstheme="minorBidi"/>
          <w:b/>
          <w:bCs/>
          <w:lang w:val="en-US"/>
        </w:rPr>
        <w:t>) (</w:t>
      </w:r>
      <w:r w:rsidRPr="00C848F2">
        <w:rPr>
          <w:rFonts w:cstheme="minorHAnsi"/>
          <w:b/>
          <w:bCs/>
        </w:rPr>
        <w:t>ако се бара</w:t>
      </w:r>
      <w:r w:rsidR="00C10AAA" w:rsidRPr="00C7328D">
        <w:rPr>
          <w:rFonts w:asciiTheme="minorHAnsi" w:hAnsiTheme="minorHAnsi" w:cstheme="minorBidi"/>
          <w:b/>
          <w:bCs/>
          <w:lang w:val="en-US"/>
        </w:rPr>
        <w:t>)</w:t>
      </w:r>
    </w:p>
    <w:p w14:paraId="6C1CDCD4" w14:textId="77777777" w:rsidR="00C10AAA" w:rsidRPr="00A85772" w:rsidRDefault="00EE7BE9" w:rsidP="008F7A75">
      <w:pPr>
        <w:numPr>
          <w:ilvl w:val="3"/>
          <w:numId w:val="8"/>
        </w:numPr>
        <w:spacing w:after="160" w:line="259" w:lineRule="auto"/>
        <w:ind w:left="426"/>
        <w:contextualSpacing/>
        <w:rPr>
          <w:rFonts w:asciiTheme="minorHAnsi" w:hAnsiTheme="minorHAnsi" w:cstheme="minorBidi"/>
          <w:b/>
          <w:bCs/>
          <w:lang w:val="en-US"/>
        </w:rPr>
      </w:pPr>
      <w:r w:rsidRPr="00C848F2">
        <w:rPr>
          <w:rFonts w:cstheme="minorHAnsi"/>
          <w:b/>
          <w:bCs/>
        </w:rPr>
        <w:t xml:space="preserve">План за безбедност на заедницата </w:t>
      </w:r>
      <w:r w:rsidR="00C10AAA" w:rsidRPr="00C7328D">
        <w:rPr>
          <w:rFonts w:asciiTheme="minorHAnsi" w:hAnsiTheme="minorHAnsi" w:cstheme="minorBidi"/>
          <w:b/>
          <w:bCs/>
          <w:lang w:val="en-US"/>
        </w:rPr>
        <w:t>(</w:t>
      </w:r>
      <w:r w:rsidRPr="00C848F2">
        <w:rPr>
          <w:rFonts w:cstheme="minorHAnsi"/>
          <w:b/>
          <w:bCs/>
        </w:rPr>
        <w:t>ПБЗ</w:t>
      </w:r>
      <w:r w:rsidR="00C10AAA" w:rsidRPr="00C7328D">
        <w:rPr>
          <w:rFonts w:asciiTheme="minorHAnsi" w:hAnsiTheme="minorHAnsi" w:cstheme="minorBidi"/>
          <w:b/>
          <w:bCs/>
          <w:lang w:val="en-US"/>
        </w:rPr>
        <w:t>)</w:t>
      </w:r>
    </w:p>
    <w:p w14:paraId="2A509053" w14:textId="77777777" w:rsidR="00A85772" w:rsidRPr="00A85772" w:rsidRDefault="00EE7BE9" w:rsidP="008F7A75">
      <w:pPr>
        <w:numPr>
          <w:ilvl w:val="3"/>
          <w:numId w:val="8"/>
        </w:numPr>
        <w:spacing w:after="160" w:line="259" w:lineRule="auto"/>
        <w:ind w:left="426"/>
        <w:contextualSpacing/>
        <w:rPr>
          <w:rFonts w:asciiTheme="minorHAnsi" w:hAnsiTheme="minorHAnsi" w:cstheme="minorBidi"/>
          <w:b/>
          <w:bCs/>
          <w:lang w:val="en-US"/>
        </w:rPr>
      </w:pPr>
      <w:r w:rsidRPr="00C848F2">
        <w:rPr>
          <w:rFonts w:cstheme="minorHAnsi"/>
          <w:b/>
          <w:bCs/>
        </w:rPr>
        <w:t xml:space="preserve">Механизам за поплаки </w:t>
      </w:r>
      <w:r w:rsidR="00A85772" w:rsidRPr="00A85772">
        <w:rPr>
          <w:rFonts w:asciiTheme="minorHAnsi" w:hAnsiTheme="minorHAnsi" w:cstheme="minorBidi"/>
          <w:b/>
          <w:bCs/>
          <w:lang w:val="en-US"/>
        </w:rPr>
        <w:t>(GRMP) (</w:t>
      </w:r>
      <w:r>
        <w:rPr>
          <w:rFonts w:asciiTheme="minorHAnsi" w:hAnsiTheme="minorHAnsi" w:cstheme="minorBidi"/>
          <w:b/>
          <w:bCs/>
        </w:rPr>
        <w:t xml:space="preserve">може да биде дел од </w:t>
      </w:r>
      <w:r w:rsidRPr="00C848F2">
        <w:rPr>
          <w:rFonts w:cstheme="minorHAnsi"/>
          <w:b/>
          <w:bCs/>
        </w:rPr>
        <w:t>ПБЗ</w:t>
      </w:r>
      <w:r w:rsidR="00A85772" w:rsidRPr="00A85772">
        <w:rPr>
          <w:rFonts w:asciiTheme="minorHAnsi" w:hAnsiTheme="minorHAnsi" w:cstheme="minorBidi"/>
          <w:b/>
          <w:bCs/>
          <w:lang w:val="en-US"/>
        </w:rPr>
        <w:t>)</w:t>
      </w:r>
    </w:p>
    <w:p w14:paraId="6FBD9BC9" w14:textId="77777777" w:rsidR="00A85772" w:rsidRDefault="00A85772" w:rsidP="004E6EE4">
      <w:pPr>
        <w:spacing w:after="160" w:line="259" w:lineRule="auto"/>
        <w:contextualSpacing/>
        <w:rPr>
          <w:rFonts w:asciiTheme="minorHAnsi" w:hAnsiTheme="minorHAnsi" w:cstheme="minorBidi"/>
          <w:i/>
          <w:lang w:val="en-US"/>
        </w:rPr>
      </w:pPr>
    </w:p>
    <w:p w14:paraId="580E73D7" w14:textId="77777777" w:rsidR="004E6EE4" w:rsidRDefault="004E6EE4" w:rsidP="004E6EE4">
      <w:pPr>
        <w:spacing w:after="160" w:line="259" w:lineRule="auto"/>
        <w:contextualSpacing/>
        <w:rPr>
          <w:rFonts w:asciiTheme="minorHAnsi" w:hAnsiTheme="minorHAnsi" w:cstheme="minorBidi"/>
          <w:i/>
          <w:lang w:val="en-US"/>
        </w:rPr>
      </w:pPr>
    </w:p>
    <w:p w14:paraId="4F7EC6C9" w14:textId="77777777" w:rsidR="004B56B3" w:rsidRDefault="004B56B3" w:rsidP="004B56B3">
      <w:pPr>
        <w:spacing w:after="160" w:line="259" w:lineRule="auto"/>
        <w:contextualSpacing/>
        <w:rPr>
          <w:rFonts w:asciiTheme="minorHAnsi" w:hAnsiTheme="minorHAnsi" w:cstheme="minorBidi"/>
          <w:i/>
          <w:lang w:val="en-US"/>
        </w:rPr>
      </w:pPr>
      <w:bookmarkStart w:id="22" w:name="_Toc149210396"/>
    </w:p>
    <w:p w14:paraId="4D9CE343" w14:textId="77777777" w:rsidR="004B56B3" w:rsidRPr="00626C62" w:rsidRDefault="004B56B3" w:rsidP="004B56B3">
      <w:pPr>
        <w:spacing w:after="160" w:line="259" w:lineRule="auto"/>
        <w:contextualSpacing/>
        <w:jc w:val="both"/>
        <w:rPr>
          <w:rFonts w:cstheme="minorHAnsi"/>
          <w:b/>
          <w:bCs/>
          <w:u w:val="single"/>
          <w:lang w:val="ru-RU"/>
        </w:rPr>
      </w:pPr>
      <w:r w:rsidRPr="00626C62">
        <w:rPr>
          <w:rFonts w:cstheme="minorHAnsi"/>
          <w:b/>
          <w:bCs/>
          <w:u w:val="single"/>
          <w:lang w:val="ru-RU"/>
        </w:rPr>
        <w:t>ПУЖССА-И мора да бидат подготвени во рок од 28 дена од почетокот на рокот на договорот (</w:t>
      </w:r>
      <w:r w:rsidRPr="00626C62">
        <w:rPr>
          <w:rFonts w:cstheme="minorHAnsi"/>
          <w:b/>
          <w:bCs/>
          <w:u w:val="single"/>
          <w:lang w:val="en-US"/>
        </w:rPr>
        <w:t>Start</w:t>
      </w:r>
      <w:r w:rsidRPr="00626C62">
        <w:rPr>
          <w:rFonts w:cstheme="minorHAnsi"/>
          <w:b/>
          <w:bCs/>
          <w:u w:val="single"/>
          <w:lang w:val="ru-RU"/>
        </w:rPr>
        <w:t xml:space="preserve"> </w:t>
      </w:r>
      <w:r w:rsidRPr="00626C62">
        <w:rPr>
          <w:rFonts w:cstheme="minorHAnsi"/>
          <w:b/>
          <w:bCs/>
          <w:u w:val="single"/>
          <w:lang w:val="en-US"/>
        </w:rPr>
        <w:t>Date</w:t>
      </w:r>
      <w:r w:rsidRPr="00626C62">
        <w:rPr>
          <w:rFonts w:cstheme="minorHAnsi"/>
          <w:b/>
          <w:bCs/>
          <w:u w:val="single"/>
          <w:lang w:val="ru-RU"/>
        </w:rPr>
        <w:t>), согласно со одредбите од Договорот.</w:t>
      </w:r>
    </w:p>
    <w:p w14:paraId="16C75DCE" w14:textId="77777777" w:rsidR="004B56B3" w:rsidRPr="00626C62" w:rsidRDefault="004B56B3" w:rsidP="004B56B3">
      <w:pPr>
        <w:spacing w:after="160" w:line="259" w:lineRule="auto"/>
        <w:contextualSpacing/>
        <w:jc w:val="both"/>
        <w:rPr>
          <w:rFonts w:cstheme="minorHAnsi"/>
          <w:b/>
          <w:bCs/>
          <w:u w:val="single"/>
          <w:lang w:val="ru-RU"/>
        </w:rPr>
      </w:pPr>
    </w:p>
    <w:p w14:paraId="796660DA" w14:textId="77777777" w:rsidR="004B56B3" w:rsidRPr="00626C62" w:rsidRDefault="004B56B3" w:rsidP="004B56B3">
      <w:pPr>
        <w:spacing w:after="160" w:line="259" w:lineRule="auto"/>
        <w:contextualSpacing/>
        <w:jc w:val="both"/>
        <w:rPr>
          <w:rFonts w:cstheme="minorHAnsi"/>
          <w:b/>
          <w:bCs/>
          <w:u w:val="single"/>
          <w:lang w:val="ru-RU"/>
        </w:rPr>
      </w:pPr>
      <w:r w:rsidRPr="00626C62">
        <w:rPr>
          <w:rFonts w:cstheme="minorHAnsi"/>
          <w:b/>
          <w:bCs/>
          <w:u w:val="single"/>
          <w:lang w:val="ru-RU"/>
        </w:rPr>
        <w:t>Градежните работи на терен можат да отпочнат само откако:</w:t>
      </w:r>
    </w:p>
    <w:p w14:paraId="679E942A" w14:textId="77777777" w:rsidR="004B56B3" w:rsidRPr="00626C62" w:rsidRDefault="004B56B3" w:rsidP="004B56B3">
      <w:pPr>
        <w:spacing w:after="160" w:line="259" w:lineRule="auto"/>
        <w:contextualSpacing/>
        <w:jc w:val="both"/>
        <w:rPr>
          <w:rFonts w:cstheme="minorHAnsi"/>
          <w:b/>
          <w:bCs/>
          <w:u w:val="single"/>
          <w:lang w:val="ru-RU"/>
        </w:rPr>
      </w:pPr>
      <w:r w:rsidRPr="00626C62">
        <w:rPr>
          <w:rFonts w:cstheme="minorHAnsi"/>
          <w:b/>
          <w:bCs/>
          <w:u w:val="single"/>
          <w:lang w:val="ru-RU"/>
        </w:rPr>
        <w:t>1. Плановите ќе бидат прегледани и одобрени од Надзор на животната средина, социјални аспекти и Надзор за безбедност и</w:t>
      </w:r>
      <w:r w:rsidRPr="00626C62">
        <w:rPr>
          <w:rFonts w:cstheme="minorHAnsi"/>
          <w:b/>
          <w:bCs/>
          <w:u w:val="single"/>
        </w:rPr>
        <w:t xml:space="preserve"> </w:t>
      </w:r>
      <w:r w:rsidRPr="00626C62">
        <w:rPr>
          <w:rFonts w:cstheme="minorHAnsi"/>
          <w:b/>
          <w:bCs/>
          <w:u w:val="single"/>
          <w:lang w:val="ru-RU"/>
        </w:rPr>
        <w:t>здравје при работа и прифатени од Експертот за ЖССА во ЕИП и</w:t>
      </w:r>
    </w:p>
    <w:p w14:paraId="49A6EA98" w14:textId="77777777" w:rsidR="004B56B3" w:rsidRPr="00626C62" w:rsidRDefault="004B56B3" w:rsidP="004B56B3">
      <w:pPr>
        <w:spacing w:after="160" w:line="259" w:lineRule="auto"/>
        <w:contextualSpacing/>
        <w:jc w:val="both"/>
        <w:rPr>
          <w:rFonts w:cstheme="minorHAnsi"/>
          <w:b/>
          <w:bCs/>
          <w:u w:val="single"/>
          <w:lang w:val="ru-RU"/>
        </w:rPr>
      </w:pPr>
      <w:r w:rsidRPr="00626C62">
        <w:rPr>
          <w:rFonts w:cstheme="minorHAnsi"/>
          <w:b/>
          <w:bCs/>
          <w:u w:val="single"/>
          <w:lang w:val="ru-RU"/>
        </w:rPr>
        <w:t>2. Откако мерките за жс/са/бзр</w:t>
      </w:r>
      <w:r w:rsidRPr="00626C62">
        <w:rPr>
          <w:rFonts w:cstheme="minorHAnsi"/>
          <w:b/>
          <w:bCs/>
          <w:u w:val="single"/>
        </w:rPr>
        <w:t>,</w:t>
      </w:r>
      <w:r w:rsidRPr="00626C62">
        <w:rPr>
          <w:rFonts w:cstheme="minorHAnsi"/>
          <w:b/>
          <w:bCs/>
          <w:u w:val="single"/>
          <w:lang w:val="ru-RU"/>
        </w:rPr>
        <w:t xml:space="preserve"> безбедност во сообраќајот и безбедност на заедницата ќе бидат аплицирани на терен, односно градилиштето ќе биде подготвено за изведување на градежни работи и </w:t>
      </w:r>
    </w:p>
    <w:p w14:paraId="2382B32B" w14:textId="64FA328D" w:rsidR="004B56B3" w:rsidRDefault="004B56B3" w:rsidP="004B56B3">
      <w:pPr>
        <w:spacing w:after="160" w:line="259" w:lineRule="auto"/>
        <w:contextualSpacing/>
        <w:jc w:val="both"/>
        <w:rPr>
          <w:rFonts w:cstheme="minorHAnsi"/>
          <w:b/>
          <w:bCs/>
          <w:u w:val="single"/>
        </w:rPr>
      </w:pPr>
      <w:r w:rsidRPr="00626C62">
        <w:rPr>
          <w:rFonts w:cstheme="minorHAnsi"/>
          <w:b/>
          <w:bCs/>
          <w:u w:val="single"/>
          <w:lang w:val="ru-RU"/>
        </w:rPr>
        <w:t xml:space="preserve">3. </w:t>
      </w:r>
      <w:proofErr w:type="spellStart"/>
      <w:r w:rsidRPr="00626C62">
        <w:rPr>
          <w:rFonts w:cstheme="minorHAnsi"/>
          <w:b/>
          <w:bCs/>
          <w:u w:val="single"/>
          <w:lang w:val="en-US"/>
        </w:rPr>
        <w:t>Надзорниот</w:t>
      </w:r>
      <w:proofErr w:type="spellEnd"/>
      <w:r w:rsidRPr="00626C62">
        <w:rPr>
          <w:rFonts w:cstheme="minorHAnsi"/>
          <w:b/>
          <w:bCs/>
          <w:u w:val="single"/>
        </w:rPr>
        <w:t xml:space="preserve"> </w:t>
      </w:r>
      <w:proofErr w:type="spellStart"/>
      <w:r w:rsidRPr="00626C62">
        <w:rPr>
          <w:rFonts w:cstheme="minorHAnsi"/>
          <w:b/>
          <w:bCs/>
          <w:u w:val="single"/>
          <w:lang w:val="en-US"/>
        </w:rPr>
        <w:t>тим</w:t>
      </w:r>
      <w:proofErr w:type="spellEnd"/>
      <w:r w:rsidRPr="00626C62">
        <w:rPr>
          <w:rFonts w:cstheme="minorHAnsi"/>
          <w:b/>
          <w:bCs/>
          <w:u w:val="single"/>
        </w:rPr>
        <w:t xml:space="preserve"> </w:t>
      </w:r>
      <w:proofErr w:type="spellStart"/>
      <w:r w:rsidRPr="00626C62">
        <w:rPr>
          <w:rFonts w:cstheme="minorHAnsi"/>
          <w:b/>
          <w:bCs/>
          <w:u w:val="single"/>
          <w:lang w:val="en-US"/>
        </w:rPr>
        <w:t>за</w:t>
      </w:r>
      <w:proofErr w:type="spellEnd"/>
      <w:r w:rsidRPr="00626C62">
        <w:rPr>
          <w:rFonts w:cstheme="minorHAnsi"/>
          <w:b/>
          <w:bCs/>
          <w:u w:val="single"/>
        </w:rPr>
        <w:t xml:space="preserve"> </w:t>
      </w:r>
      <w:proofErr w:type="spellStart"/>
      <w:r w:rsidRPr="00626C62">
        <w:rPr>
          <w:rFonts w:cstheme="minorHAnsi"/>
          <w:b/>
          <w:bCs/>
          <w:u w:val="single"/>
          <w:lang w:val="en-US"/>
        </w:rPr>
        <w:t>животна</w:t>
      </w:r>
      <w:proofErr w:type="spellEnd"/>
      <w:r w:rsidRPr="00626C62">
        <w:rPr>
          <w:rFonts w:cstheme="minorHAnsi"/>
          <w:b/>
          <w:bCs/>
          <w:u w:val="single"/>
        </w:rPr>
        <w:t xml:space="preserve"> </w:t>
      </w:r>
      <w:proofErr w:type="spellStart"/>
      <w:r w:rsidRPr="00626C62">
        <w:rPr>
          <w:rFonts w:cstheme="minorHAnsi"/>
          <w:b/>
          <w:bCs/>
          <w:u w:val="single"/>
          <w:lang w:val="en-US"/>
        </w:rPr>
        <w:t>средина</w:t>
      </w:r>
      <w:proofErr w:type="spellEnd"/>
      <w:r w:rsidRPr="00626C62">
        <w:rPr>
          <w:rFonts w:cstheme="minorHAnsi"/>
          <w:b/>
          <w:bCs/>
          <w:u w:val="single"/>
          <w:lang w:val="en-US"/>
        </w:rPr>
        <w:t>,</w:t>
      </w:r>
      <w:r>
        <w:rPr>
          <w:rFonts w:cstheme="minorHAnsi"/>
          <w:b/>
          <w:bCs/>
          <w:u w:val="single"/>
        </w:rPr>
        <w:t xml:space="preserve"> </w:t>
      </w:r>
      <w:proofErr w:type="spellStart"/>
      <w:r w:rsidRPr="00626C62">
        <w:rPr>
          <w:rFonts w:cstheme="minorHAnsi"/>
          <w:b/>
          <w:bCs/>
          <w:u w:val="single"/>
          <w:lang w:val="en-US"/>
        </w:rPr>
        <w:t>социјални</w:t>
      </w:r>
      <w:proofErr w:type="spellEnd"/>
      <w:r w:rsidRPr="00626C62">
        <w:rPr>
          <w:rFonts w:cstheme="minorHAnsi"/>
          <w:b/>
          <w:bCs/>
          <w:u w:val="single"/>
        </w:rPr>
        <w:t xml:space="preserve"> </w:t>
      </w:r>
      <w:proofErr w:type="spellStart"/>
      <w:r w:rsidRPr="00626C62">
        <w:rPr>
          <w:rFonts w:cstheme="minorHAnsi"/>
          <w:b/>
          <w:bCs/>
          <w:u w:val="single"/>
          <w:lang w:val="en-US"/>
        </w:rPr>
        <w:t>аспекти</w:t>
      </w:r>
      <w:proofErr w:type="spellEnd"/>
      <w:r w:rsidRPr="00626C62">
        <w:rPr>
          <w:rFonts w:cstheme="minorHAnsi"/>
          <w:b/>
          <w:bCs/>
          <w:u w:val="single"/>
          <w:lang w:val="en-US"/>
        </w:rPr>
        <w:t xml:space="preserve">, </w:t>
      </w:r>
      <w:proofErr w:type="spellStart"/>
      <w:r w:rsidRPr="00626C62">
        <w:rPr>
          <w:rFonts w:cstheme="minorHAnsi"/>
          <w:b/>
          <w:bCs/>
          <w:u w:val="single"/>
          <w:lang w:val="en-US"/>
        </w:rPr>
        <w:t>безбедност</w:t>
      </w:r>
      <w:proofErr w:type="spellEnd"/>
      <w:r w:rsidRPr="00626C62">
        <w:rPr>
          <w:rFonts w:cstheme="minorHAnsi"/>
          <w:b/>
          <w:bCs/>
          <w:u w:val="single"/>
          <w:lang w:val="en-US"/>
        </w:rPr>
        <w:t xml:space="preserve"> и </w:t>
      </w:r>
      <w:proofErr w:type="spellStart"/>
      <w:r w:rsidRPr="00626C62">
        <w:rPr>
          <w:rFonts w:cstheme="minorHAnsi"/>
          <w:b/>
          <w:bCs/>
          <w:u w:val="single"/>
          <w:lang w:val="en-US"/>
        </w:rPr>
        <w:t>здравје</w:t>
      </w:r>
      <w:proofErr w:type="spellEnd"/>
      <w:r w:rsidRPr="00626C62">
        <w:rPr>
          <w:rFonts w:cstheme="minorHAnsi"/>
          <w:b/>
          <w:bCs/>
          <w:u w:val="single"/>
        </w:rPr>
        <w:t xml:space="preserve"> </w:t>
      </w:r>
      <w:proofErr w:type="spellStart"/>
      <w:r w:rsidRPr="00626C62">
        <w:rPr>
          <w:rFonts w:cstheme="minorHAnsi"/>
          <w:b/>
          <w:bCs/>
          <w:u w:val="single"/>
          <w:lang w:val="en-US"/>
        </w:rPr>
        <w:t>при</w:t>
      </w:r>
      <w:proofErr w:type="spellEnd"/>
      <w:r w:rsidRPr="00626C62">
        <w:rPr>
          <w:rFonts w:cstheme="minorHAnsi"/>
          <w:b/>
          <w:bCs/>
          <w:u w:val="single"/>
        </w:rPr>
        <w:t xml:space="preserve"> </w:t>
      </w:r>
      <w:proofErr w:type="spellStart"/>
      <w:r w:rsidRPr="00626C62">
        <w:rPr>
          <w:rFonts w:cstheme="minorHAnsi"/>
          <w:b/>
          <w:bCs/>
          <w:u w:val="single"/>
          <w:lang w:val="en-US"/>
        </w:rPr>
        <w:t>работа</w:t>
      </w:r>
      <w:proofErr w:type="spellEnd"/>
      <w:r w:rsidRPr="00626C62">
        <w:rPr>
          <w:rFonts w:cstheme="minorHAnsi"/>
          <w:b/>
          <w:bCs/>
          <w:u w:val="single"/>
          <w:lang w:val="en-US"/>
        </w:rPr>
        <w:t xml:space="preserve"> и </w:t>
      </w:r>
      <w:proofErr w:type="spellStart"/>
      <w:r w:rsidRPr="00626C62">
        <w:rPr>
          <w:rFonts w:cstheme="minorHAnsi"/>
          <w:b/>
          <w:bCs/>
          <w:u w:val="single"/>
          <w:lang w:val="en-US"/>
        </w:rPr>
        <w:t>безбедност</w:t>
      </w:r>
      <w:proofErr w:type="spellEnd"/>
      <w:r w:rsidRPr="00626C62">
        <w:rPr>
          <w:rFonts w:cstheme="minorHAnsi"/>
          <w:b/>
          <w:bCs/>
          <w:u w:val="single"/>
        </w:rPr>
        <w:t xml:space="preserve"> </w:t>
      </w:r>
      <w:proofErr w:type="spellStart"/>
      <w:r w:rsidRPr="00626C62">
        <w:rPr>
          <w:rFonts w:cstheme="minorHAnsi"/>
          <w:b/>
          <w:bCs/>
          <w:u w:val="single"/>
          <w:lang w:val="en-US"/>
        </w:rPr>
        <w:t>во</w:t>
      </w:r>
      <w:proofErr w:type="spellEnd"/>
      <w:r w:rsidRPr="00626C62">
        <w:rPr>
          <w:rFonts w:cstheme="minorHAnsi"/>
          <w:b/>
          <w:bCs/>
          <w:u w:val="single"/>
        </w:rPr>
        <w:t xml:space="preserve"> </w:t>
      </w:r>
      <w:proofErr w:type="spellStart"/>
      <w:r w:rsidRPr="00626C62">
        <w:rPr>
          <w:rFonts w:cstheme="minorHAnsi"/>
          <w:b/>
          <w:bCs/>
          <w:u w:val="single"/>
          <w:lang w:val="en-US"/>
        </w:rPr>
        <w:t>сообраќајот</w:t>
      </w:r>
      <w:proofErr w:type="spellEnd"/>
      <w:r w:rsidRPr="00626C62">
        <w:rPr>
          <w:rFonts w:cstheme="minorHAnsi"/>
          <w:b/>
          <w:bCs/>
          <w:u w:val="single"/>
        </w:rPr>
        <w:t xml:space="preserve"> </w:t>
      </w:r>
      <w:proofErr w:type="spellStart"/>
      <w:r w:rsidRPr="00626C62">
        <w:rPr>
          <w:rFonts w:cstheme="minorHAnsi"/>
          <w:b/>
          <w:bCs/>
          <w:u w:val="single"/>
          <w:lang w:val="en-US"/>
        </w:rPr>
        <w:t>ќе</w:t>
      </w:r>
      <w:proofErr w:type="spellEnd"/>
      <w:r w:rsidRPr="00626C62">
        <w:rPr>
          <w:rFonts w:cstheme="minorHAnsi"/>
          <w:b/>
          <w:bCs/>
          <w:u w:val="single"/>
        </w:rPr>
        <w:t xml:space="preserve"> </w:t>
      </w:r>
      <w:proofErr w:type="spellStart"/>
      <w:r w:rsidRPr="00626C62">
        <w:rPr>
          <w:rFonts w:cstheme="minorHAnsi"/>
          <w:b/>
          <w:bCs/>
          <w:u w:val="single"/>
          <w:lang w:val="en-US"/>
        </w:rPr>
        <w:t>направат</w:t>
      </w:r>
      <w:proofErr w:type="spellEnd"/>
      <w:r w:rsidRPr="00626C62">
        <w:rPr>
          <w:rFonts w:cstheme="minorHAnsi"/>
          <w:b/>
          <w:bCs/>
          <w:u w:val="single"/>
        </w:rPr>
        <w:t xml:space="preserve"> </w:t>
      </w:r>
      <w:proofErr w:type="spellStart"/>
      <w:r w:rsidRPr="00626C62">
        <w:rPr>
          <w:rFonts w:cstheme="minorHAnsi"/>
          <w:b/>
          <w:bCs/>
          <w:u w:val="single"/>
          <w:lang w:val="en-US"/>
        </w:rPr>
        <w:t>теренски</w:t>
      </w:r>
      <w:proofErr w:type="spellEnd"/>
      <w:r w:rsidRPr="00626C62">
        <w:rPr>
          <w:rFonts w:cstheme="minorHAnsi"/>
          <w:b/>
          <w:bCs/>
          <w:u w:val="single"/>
        </w:rPr>
        <w:t xml:space="preserve"> </w:t>
      </w:r>
      <w:proofErr w:type="spellStart"/>
      <w:r w:rsidRPr="00626C62">
        <w:rPr>
          <w:rFonts w:cstheme="minorHAnsi"/>
          <w:b/>
          <w:bCs/>
          <w:u w:val="single"/>
          <w:lang w:val="en-US"/>
        </w:rPr>
        <w:t>увид</w:t>
      </w:r>
      <w:proofErr w:type="spellEnd"/>
      <w:r w:rsidRPr="00626C62">
        <w:rPr>
          <w:rFonts w:cstheme="minorHAnsi"/>
          <w:b/>
          <w:bCs/>
          <w:u w:val="single"/>
          <w:lang w:val="en-US"/>
        </w:rPr>
        <w:t>,</w:t>
      </w:r>
      <w:r w:rsidRPr="00626C62">
        <w:rPr>
          <w:rFonts w:cstheme="minorHAnsi"/>
          <w:b/>
          <w:bCs/>
          <w:u w:val="single"/>
        </w:rPr>
        <w:t xml:space="preserve"> </w:t>
      </w:r>
      <w:proofErr w:type="spellStart"/>
      <w:r w:rsidRPr="00626C62">
        <w:rPr>
          <w:rFonts w:cstheme="minorHAnsi"/>
          <w:b/>
          <w:bCs/>
          <w:u w:val="single"/>
          <w:lang w:val="en-US"/>
        </w:rPr>
        <w:t>подготват</w:t>
      </w:r>
      <w:proofErr w:type="spellEnd"/>
      <w:r w:rsidRPr="00626C62">
        <w:rPr>
          <w:rFonts w:cstheme="minorHAnsi"/>
          <w:b/>
          <w:bCs/>
          <w:u w:val="single"/>
        </w:rPr>
        <w:t xml:space="preserve"> </w:t>
      </w:r>
      <w:proofErr w:type="spellStart"/>
      <w:r w:rsidRPr="00626C62">
        <w:rPr>
          <w:rFonts w:cstheme="minorHAnsi"/>
          <w:b/>
          <w:bCs/>
          <w:u w:val="single"/>
          <w:lang w:val="en-US"/>
        </w:rPr>
        <w:t>Извештај</w:t>
      </w:r>
      <w:proofErr w:type="spellEnd"/>
      <w:r w:rsidRPr="00626C62">
        <w:rPr>
          <w:rFonts w:cstheme="minorHAnsi"/>
          <w:b/>
          <w:bCs/>
          <w:u w:val="single"/>
        </w:rPr>
        <w:t xml:space="preserve"> </w:t>
      </w:r>
      <w:proofErr w:type="spellStart"/>
      <w:r w:rsidRPr="00626C62">
        <w:rPr>
          <w:rFonts w:cstheme="minorHAnsi"/>
          <w:b/>
          <w:bCs/>
          <w:u w:val="single"/>
          <w:lang w:val="en-US"/>
        </w:rPr>
        <w:t>од</w:t>
      </w:r>
      <w:proofErr w:type="spellEnd"/>
      <w:r w:rsidRPr="00626C62">
        <w:rPr>
          <w:rFonts w:cstheme="minorHAnsi"/>
          <w:b/>
          <w:bCs/>
          <w:u w:val="single"/>
        </w:rPr>
        <w:t xml:space="preserve"> </w:t>
      </w:r>
      <w:proofErr w:type="spellStart"/>
      <w:r w:rsidRPr="00626C62">
        <w:rPr>
          <w:rFonts w:cstheme="minorHAnsi"/>
          <w:b/>
          <w:bCs/>
          <w:u w:val="single"/>
          <w:lang w:val="en-US"/>
        </w:rPr>
        <w:t>терен</w:t>
      </w:r>
      <w:proofErr w:type="spellEnd"/>
      <w:r w:rsidRPr="00626C62">
        <w:rPr>
          <w:rFonts w:cstheme="minorHAnsi"/>
          <w:b/>
          <w:bCs/>
          <w:u w:val="single"/>
        </w:rPr>
        <w:t xml:space="preserve"> </w:t>
      </w:r>
      <w:proofErr w:type="spellStart"/>
      <w:r w:rsidRPr="00626C62">
        <w:rPr>
          <w:rFonts w:cstheme="minorHAnsi"/>
          <w:b/>
          <w:bCs/>
          <w:u w:val="single"/>
          <w:lang w:val="en-US"/>
        </w:rPr>
        <w:t>во</w:t>
      </w:r>
      <w:proofErr w:type="spellEnd"/>
      <w:r w:rsidRPr="00626C62">
        <w:rPr>
          <w:rFonts w:cstheme="minorHAnsi"/>
          <w:b/>
          <w:bCs/>
          <w:u w:val="single"/>
        </w:rPr>
        <w:t xml:space="preserve"> </w:t>
      </w:r>
      <w:proofErr w:type="spellStart"/>
      <w:r w:rsidRPr="00626C62">
        <w:rPr>
          <w:rFonts w:cstheme="minorHAnsi"/>
          <w:b/>
          <w:bCs/>
          <w:u w:val="single"/>
          <w:lang w:val="en-US"/>
        </w:rPr>
        <w:t>кој</w:t>
      </w:r>
      <w:proofErr w:type="spellEnd"/>
      <w:r w:rsidRPr="00626C62">
        <w:rPr>
          <w:rFonts w:cstheme="minorHAnsi"/>
          <w:b/>
          <w:bCs/>
          <w:u w:val="single"/>
        </w:rPr>
        <w:t xml:space="preserve"> </w:t>
      </w:r>
      <w:proofErr w:type="spellStart"/>
      <w:r w:rsidRPr="00626C62">
        <w:rPr>
          <w:rFonts w:cstheme="minorHAnsi"/>
          <w:b/>
          <w:bCs/>
          <w:u w:val="single"/>
          <w:lang w:val="en-US"/>
        </w:rPr>
        <w:t>ќе</w:t>
      </w:r>
      <w:proofErr w:type="spellEnd"/>
      <w:r w:rsidRPr="00626C62">
        <w:rPr>
          <w:rFonts w:cstheme="minorHAnsi"/>
          <w:b/>
          <w:bCs/>
          <w:u w:val="single"/>
        </w:rPr>
        <w:t xml:space="preserve"> </w:t>
      </w:r>
      <w:proofErr w:type="spellStart"/>
      <w:r w:rsidRPr="00626C62">
        <w:rPr>
          <w:rFonts w:cstheme="minorHAnsi"/>
          <w:b/>
          <w:bCs/>
          <w:u w:val="single"/>
          <w:lang w:val="en-US"/>
        </w:rPr>
        <w:t>се</w:t>
      </w:r>
      <w:proofErr w:type="spellEnd"/>
      <w:r w:rsidRPr="00626C62">
        <w:rPr>
          <w:rFonts w:cstheme="minorHAnsi"/>
          <w:b/>
          <w:bCs/>
          <w:u w:val="single"/>
        </w:rPr>
        <w:t xml:space="preserve"> </w:t>
      </w:r>
      <w:proofErr w:type="spellStart"/>
      <w:r w:rsidRPr="00626C62">
        <w:rPr>
          <w:rFonts w:cstheme="minorHAnsi"/>
          <w:b/>
          <w:bCs/>
          <w:u w:val="single"/>
          <w:lang w:val="en-US"/>
        </w:rPr>
        <w:t>потврди</w:t>
      </w:r>
      <w:proofErr w:type="spellEnd"/>
      <w:r w:rsidRPr="00626C62">
        <w:rPr>
          <w:rFonts w:cstheme="minorHAnsi"/>
          <w:b/>
          <w:bCs/>
          <w:u w:val="single"/>
        </w:rPr>
        <w:t xml:space="preserve"> </w:t>
      </w:r>
      <w:proofErr w:type="spellStart"/>
      <w:r w:rsidRPr="00626C62">
        <w:rPr>
          <w:rFonts w:cstheme="minorHAnsi"/>
          <w:b/>
          <w:bCs/>
          <w:u w:val="single"/>
          <w:lang w:val="en-US"/>
        </w:rPr>
        <w:t>дека</w:t>
      </w:r>
      <w:proofErr w:type="spellEnd"/>
      <w:r w:rsidRPr="00626C62">
        <w:rPr>
          <w:rFonts w:cstheme="minorHAnsi"/>
          <w:b/>
          <w:bCs/>
          <w:u w:val="single"/>
        </w:rPr>
        <w:t xml:space="preserve"> </w:t>
      </w:r>
      <w:proofErr w:type="spellStart"/>
      <w:r w:rsidRPr="00626C62">
        <w:rPr>
          <w:rFonts w:cstheme="minorHAnsi"/>
          <w:b/>
          <w:bCs/>
          <w:u w:val="single"/>
          <w:lang w:val="en-US"/>
        </w:rPr>
        <w:t>градилиштето</w:t>
      </w:r>
      <w:proofErr w:type="spellEnd"/>
      <w:r w:rsidRPr="00626C62">
        <w:rPr>
          <w:rFonts w:cstheme="minorHAnsi"/>
          <w:b/>
          <w:bCs/>
          <w:u w:val="single"/>
          <w:lang w:val="en-US"/>
        </w:rPr>
        <w:t xml:space="preserve"> е </w:t>
      </w:r>
      <w:proofErr w:type="spellStart"/>
      <w:r w:rsidRPr="00626C62">
        <w:rPr>
          <w:rFonts w:cstheme="minorHAnsi"/>
          <w:b/>
          <w:bCs/>
          <w:u w:val="single"/>
          <w:lang w:val="en-US"/>
        </w:rPr>
        <w:t>подготвено</w:t>
      </w:r>
      <w:proofErr w:type="spellEnd"/>
      <w:r w:rsidRPr="00626C62">
        <w:rPr>
          <w:rFonts w:cstheme="minorHAnsi"/>
          <w:b/>
          <w:bCs/>
          <w:u w:val="single"/>
        </w:rPr>
        <w:t xml:space="preserve"> </w:t>
      </w:r>
      <w:proofErr w:type="spellStart"/>
      <w:r w:rsidRPr="00626C62">
        <w:rPr>
          <w:rFonts w:cstheme="minorHAnsi"/>
          <w:b/>
          <w:bCs/>
          <w:u w:val="single"/>
          <w:lang w:val="en-US"/>
        </w:rPr>
        <w:t>за</w:t>
      </w:r>
      <w:proofErr w:type="spellEnd"/>
      <w:r w:rsidRPr="00626C62">
        <w:rPr>
          <w:rFonts w:cstheme="minorHAnsi"/>
          <w:b/>
          <w:bCs/>
          <w:u w:val="single"/>
        </w:rPr>
        <w:t xml:space="preserve"> </w:t>
      </w:r>
      <w:proofErr w:type="spellStart"/>
      <w:r w:rsidRPr="00626C62">
        <w:rPr>
          <w:rFonts w:cstheme="minorHAnsi"/>
          <w:b/>
          <w:bCs/>
          <w:u w:val="single"/>
          <w:lang w:val="en-US"/>
        </w:rPr>
        <w:t>изведување</w:t>
      </w:r>
      <w:proofErr w:type="spellEnd"/>
      <w:r w:rsidRPr="00626C62">
        <w:rPr>
          <w:rFonts w:cstheme="minorHAnsi"/>
          <w:b/>
          <w:bCs/>
          <w:u w:val="single"/>
        </w:rPr>
        <w:t xml:space="preserve"> </w:t>
      </w:r>
      <w:proofErr w:type="spellStart"/>
      <w:r w:rsidRPr="00626C62">
        <w:rPr>
          <w:rFonts w:cstheme="minorHAnsi"/>
          <w:b/>
          <w:bCs/>
          <w:u w:val="single"/>
          <w:lang w:val="en-US"/>
        </w:rPr>
        <w:t>на</w:t>
      </w:r>
      <w:proofErr w:type="spellEnd"/>
      <w:r w:rsidRPr="00626C62">
        <w:rPr>
          <w:rFonts w:cstheme="minorHAnsi"/>
          <w:b/>
          <w:bCs/>
          <w:u w:val="single"/>
        </w:rPr>
        <w:t xml:space="preserve"> </w:t>
      </w:r>
      <w:proofErr w:type="spellStart"/>
      <w:r w:rsidRPr="00626C62">
        <w:rPr>
          <w:rFonts w:cstheme="minorHAnsi"/>
          <w:b/>
          <w:bCs/>
          <w:u w:val="single"/>
          <w:lang w:val="en-US"/>
        </w:rPr>
        <w:t>градежни</w:t>
      </w:r>
      <w:proofErr w:type="spellEnd"/>
      <w:r w:rsidRPr="00626C62">
        <w:rPr>
          <w:rFonts w:cstheme="minorHAnsi"/>
          <w:b/>
          <w:bCs/>
          <w:u w:val="single"/>
        </w:rPr>
        <w:t xml:space="preserve"> </w:t>
      </w:r>
      <w:proofErr w:type="spellStart"/>
      <w:r w:rsidRPr="00626C62">
        <w:rPr>
          <w:rFonts w:cstheme="minorHAnsi"/>
          <w:b/>
          <w:bCs/>
          <w:u w:val="single"/>
          <w:lang w:val="en-US"/>
        </w:rPr>
        <w:t>работи</w:t>
      </w:r>
      <w:proofErr w:type="spellEnd"/>
      <w:r w:rsidRPr="00626C62">
        <w:rPr>
          <w:rFonts w:cstheme="minorHAnsi"/>
          <w:b/>
          <w:bCs/>
          <w:u w:val="single"/>
          <w:lang w:val="en-US"/>
        </w:rPr>
        <w:t>.</w:t>
      </w:r>
    </w:p>
    <w:p w14:paraId="335CF513" w14:textId="77777777" w:rsidR="004B56B3" w:rsidRDefault="004B56B3" w:rsidP="004B56B3">
      <w:pPr>
        <w:spacing w:after="160" w:line="259" w:lineRule="auto"/>
        <w:contextualSpacing/>
        <w:jc w:val="both"/>
        <w:rPr>
          <w:rFonts w:cstheme="minorHAnsi"/>
          <w:b/>
          <w:bCs/>
          <w:u w:val="single"/>
        </w:rPr>
      </w:pPr>
    </w:p>
    <w:p w14:paraId="00C238C2" w14:textId="77777777" w:rsidR="004B56B3" w:rsidRDefault="004B56B3" w:rsidP="004B56B3">
      <w:pPr>
        <w:spacing w:after="160" w:line="259" w:lineRule="auto"/>
        <w:contextualSpacing/>
        <w:jc w:val="both"/>
        <w:rPr>
          <w:rFonts w:cstheme="minorHAnsi"/>
          <w:b/>
          <w:bCs/>
          <w:u w:val="single"/>
        </w:rPr>
      </w:pPr>
    </w:p>
    <w:p w14:paraId="6D2A9113" w14:textId="77777777" w:rsidR="004B56B3" w:rsidRDefault="004B56B3" w:rsidP="004B56B3">
      <w:pPr>
        <w:spacing w:after="160" w:line="259" w:lineRule="auto"/>
        <w:contextualSpacing/>
        <w:jc w:val="both"/>
        <w:rPr>
          <w:rFonts w:cstheme="minorHAnsi"/>
          <w:b/>
          <w:bCs/>
          <w:u w:val="single"/>
        </w:rPr>
      </w:pPr>
    </w:p>
    <w:p w14:paraId="1A84C286" w14:textId="77777777" w:rsidR="004B56B3" w:rsidRDefault="004B56B3" w:rsidP="004B56B3">
      <w:pPr>
        <w:spacing w:after="160" w:line="259" w:lineRule="auto"/>
        <w:contextualSpacing/>
        <w:jc w:val="both"/>
        <w:rPr>
          <w:rFonts w:cstheme="minorHAnsi"/>
          <w:b/>
          <w:bCs/>
          <w:u w:val="single"/>
        </w:rPr>
      </w:pPr>
    </w:p>
    <w:p w14:paraId="693B5204" w14:textId="77777777" w:rsidR="004B56B3" w:rsidRDefault="004B56B3" w:rsidP="004B56B3">
      <w:pPr>
        <w:spacing w:after="160" w:line="259" w:lineRule="auto"/>
        <w:contextualSpacing/>
        <w:jc w:val="both"/>
        <w:rPr>
          <w:rFonts w:cstheme="minorHAnsi"/>
          <w:b/>
          <w:bCs/>
          <w:u w:val="single"/>
        </w:rPr>
      </w:pPr>
    </w:p>
    <w:p w14:paraId="0C5A3C2C" w14:textId="77777777" w:rsidR="004B56B3" w:rsidRDefault="004B56B3" w:rsidP="004B56B3">
      <w:pPr>
        <w:spacing w:after="160" w:line="259" w:lineRule="auto"/>
        <w:contextualSpacing/>
        <w:jc w:val="both"/>
        <w:rPr>
          <w:rFonts w:cstheme="minorHAnsi"/>
          <w:b/>
          <w:bCs/>
          <w:u w:val="single"/>
        </w:rPr>
      </w:pPr>
    </w:p>
    <w:p w14:paraId="53F28FB6" w14:textId="77777777" w:rsidR="004B56B3" w:rsidRDefault="004B56B3" w:rsidP="004B56B3">
      <w:pPr>
        <w:spacing w:after="160" w:line="259" w:lineRule="auto"/>
        <w:contextualSpacing/>
        <w:jc w:val="both"/>
        <w:rPr>
          <w:rFonts w:cstheme="minorHAnsi"/>
          <w:b/>
          <w:bCs/>
          <w:u w:val="single"/>
        </w:rPr>
      </w:pPr>
    </w:p>
    <w:p w14:paraId="1A6CDDCD" w14:textId="77777777" w:rsidR="004B56B3" w:rsidRDefault="004B56B3" w:rsidP="004B56B3">
      <w:pPr>
        <w:spacing w:after="160" w:line="259" w:lineRule="auto"/>
        <w:contextualSpacing/>
        <w:jc w:val="both"/>
        <w:rPr>
          <w:rFonts w:cstheme="minorHAnsi"/>
          <w:b/>
          <w:bCs/>
          <w:u w:val="single"/>
        </w:rPr>
      </w:pPr>
    </w:p>
    <w:p w14:paraId="6EC910F2" w14:textId="77777777" w:rsidR="004B56B3" w:rsidRDefault="004B56B3" w:rsidP="004B56B3">
      <w:pPr>
        <w:spacing w:after="160" w:line="259" w:lineRule="auto"/>
        <w:contextualSpacing/>
        <w:jc w:val="both"/>
        <w:rPr>
          <w:rFonts w:cstheme="minorHAnsi"/>
          <w:b/>
          <w:bCs/>
          <w:u w:val="single"/>
        </w:rPr>
      </w:pPr>
    </w:p>
    <w:p w14:paraId="2604F3F2" w14:textId="77777777" w:rsidR="004B56B3" w:rsidRDefault="004B56B3" w:rsidP="004B56B3">
      <w:pPr>
        <w:spacing w:after="160" w:line="259" w:lineRule="auto"/>
        <w:contextualSpacing/>
        <w:jc w:val="both"/>
        <w:rPr>
          <w:rFonts w:cstheme="minorHAnsi"/>
          <w:b/>
          <w:bCs/>
          <w:u w:val="single"/>
        </w:rPr>
      </w:pPr>
    </w:p>
    <w:p w14:paraId="0FCDA903" w14:textId="77777777" w:rsidR="004B56B3" w:rsidRDefault="004B56B3" w:rsidP="004B56B3">
      <w:pPr>
        <w:spacing w:after="160" w:line="259" w:lineRule="auto"/>
        <w:contextualSpacing/>
        <w:jc w:val="both"/>
        <w:rPr>
          <w:rFonts w:cstheme="minorHAnsi"/>
          <w:b/>
          <w:bCs/>
          <w:u w:val="single"/>
        </w:rPr>
      </w:pPr>
    </w:p>
    <w:p w14:paraId="36FA34CA" w14:textId="77777777" w:rsidR="004B56B3" w:rsidRDefault="004B56B3" w:rsidP="004B56B3">
      <w:pPr>
        <w:spacing w:after="160" w:line="259" w:lineRule="auto"/>
        <w:contextualSpacing/>
        <w:jc w:val="both"/>
        <w:rPr>
          <w:rFonts w:cstheme="minorHAnsi"/>
          <w:b/>
          <w:bCs/>
          <w:u w:val="single"/>
        </w:rPr>
      </w:pPr>
    </w:p>
    <w:p w14:paraId="0E365EA2" w14:textId="77777777" w:rsidR="004B56B3" w:rsidRDefault="004B56B3" w:rsidP="004B56B3">
      <w:pPr>
        <w:spacing w:after="160" w:line="259" w:lineRule="auto"/>
        <w:contextualSpacing/>
        <w:jc w:val="both"/>
        <w:rPr>
          <w:rFonts w:cstheme="minorHAnsi"/>
          <w:b/>
          <w:bCs/>
          <w:u w:val="single"/>
        </w:rPr>
      </w:pPr>
    </w:p>
    <w:p w14:paraId="64A59212" w14:textId="77777777" w:rsidR="004B56B3" w:rsidRDefault="004B56B3" w:rsidP="004B56B3">
      <w:pPr>
        <w:spacing w:after="160" w:line="259" w:lineRule="auto"/>
        <w:contextualSpacing/>
        <w:jc w:val="both"/>
        <w:rPr>
          <w:rFonts w:cstheme="minorHAnsi"/>
          <w:b/>
          <w:bCs/>
          <w:u w:val="single"/>
        </w:rPr>
      </w:pPr>
    </w:p>
    <w:p w14:paraId="72E20FE9" w14:textId="77777777" w:rsidR="004B56B3" w:rsidRDefault="004B56B3" w:rsidP="004B56B3">
      <w:pPr>
        <w:spacing w:after="160" w:line="259" w:lineRule="auto"/>
        <w:contextualSpacing/>
        <w:jc w:val="both"/>
        <w:rPr>
          <w:rFonts w:cstheme="minorHAnsi"/>
          <w:b/>
          <w:bCs/>
          <w:u w:val="single"/>
        </w:rPr>
      </w:pPr>
    </w:p>
    <w:p w14:paraId="618343EB" w14:textId="77777777" w:rsidR="004B56B3" w:rsidRDefault="004B56B3" w:rsidP="004B56B3">
      <w:pPr>
        <w:spacing w:after="160" w:line="259" w:lineRule="auto"/>
        <w:contextualSpacing/>
        <w:jc w:val="both"/>
        <w:rPr>
          <w:rFonts w:cstheme="minorHAnsi"/>
          <w:b/>
          <w:bCs/>
          <w:u w:val="single"/>
        </w:rPr>
      </w:pPr>
    </w:p>
    <w:p w14:paraId="18BF15EE" w14:textId="77777777" w:rsidR="004B56B3" w:rsidRDefault="004B56B3" w:rsidP="004B56B3">
      <w:pPr>
        <w:spacing w:after="160" w:line="259" w:lineRule="auto"/>
        <w:contextualSpacing/>
        <w:jc w:val="both"/>
        <w:rPr>
          <w:rFonts w:cstheme="minorHAnsi"/>
          <w:b/>
          <w:bCs/>
          <w:u w:val="single"/>
        </w:rPr>
      </w:pPr>
    </w:p>
    <w:p w14:paraId="08D1ECED" w14:textId="77777777" w:rsidR="004B56B3" w:rsidRPr="004B56B3" w:rsidRDefault="004B56B3" w:rsidP="004B56B3">
      <w:pPr>
        <w:spacing w:after="160" w:line="259" w:lineRule="auto"/>
        <w:contextualSpacing/>
        <w:jc w:val="both"/>
        <w:rPr>
          <w:rFonts w:cstheme="minorHAnsi"/>
          <w:b/>
          <w:bCs/>
          <w:u w:val="single"/>
        </w:rPr>
      </w:pPr>
    </w:p>
    <w:p w14:paraId="2D753DB4" w14:textId="77777777" w:rsidR="00C038E2" w:rsidRPr="00C7328D" w:rsidRDefault="00A262AF" w:rsidP="00A262AF">
      <w:pPr>
        <w:pStyle w:val="Caption"/>
        <w:rPr>
          <w:b/>
          <w:bCs/>
        </w:rPr>
      </w:pPr>
      <w:proofErr w:type="spellStart"/>
      <w:r>
        <w:lastRenderedPageBreak/>
        <w:t>Прилог</w:t>
      </w:r>
      <w:proofErr w:type="spellEnd"/>
      <w:r>
        <w:t xml:space="preserve"> </w:t>
      </w:r>
      <w:fldSimple w:instr=" SEQ Прилог \* ARABIC ">
        <w:r w:rsidR="00741DF3">
          <w:rPr>
            <w:noProof/>
          </w:rPr>
          <w:t>1</w:t>
        </w:r>
      </w:fldSimple>
      <w:r w:rsidR="00C038E2" w:rsidRPr="00C7328D">
        <w:rPr>
          <w:b/>
          <w:bCs/>
        </w:rPr>
        <w:t xml:space="preserve">: </w:t>
      </w:r>
      <w:bookmarkEnd w:id="19"/>
      <w:r w:rsidRPr="00346F4A">
        <w:rPr>
          <w:rFonts w:cstheme="minorHAnsi"/>
          <w:lang w:val="mk-MK"/>
        </w:rPr>
        <w:t>Формулар за поднесување коментари</w:t>
      </w:r>
      <w:bookmarkEnd w:id="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0E028C" w:rsidRPr="00C7328D" w14:paraId="19BBD535" w14:textId="77777777" w:rsidTr="00C257F8">
        <w:trPr>
          <w:trHeight w:val="2717"/>
          <w:jc w:val="center"/>
        </w:trPr>
        <w:tc>
          <w:tcPr>
            <w:tcW w:w="9017" w:type="dxa"/>
            <w:gridSpan w:val="3"/>
            <w:shd w:val="clear" w:color="auto" w:fill="FFFFFF" w:themeFill="background1"/>
          </w:tcPr>
          <w:p w14:paraId="05CCF351" w14:textId="77777777" w:rsidR="00261396" w:rsidRPr="00231812" w:rsidRDefault="00086457" w:rsidP="00261396">
            <w:pPr>
              <w:pStyle w:val="Header"/>
              <w:jc w:val="center"/>
              <w:rPr>
                <w:rFonts w:cstheme="minorHAnsi"/>
                <w:i/>
                <w:iCs/>
                <w:sz w:val="20"/>
                <w:szCs w:val="20"/>
                <w:lang w:val="mk-MK"/>
              </w:rPr>
            </w:pPr>
            <w:proofErr w:type="spellStart"/>
            <w:r w:rsidRPr="00346F4A">
              <w:rPr>
                <w:rFonts w:eastAsia="Calibri" w:cstheme="minorHAnsi"/>
                <w:b/>
                <w:sz w:val="18"/>
                <w:szCs w:val="18"/>
              </w:rPr>
              <w:t>Формулар</w:t>
            </w:r>
            <w:proofErr w:type="spellEnd"/>
            <w:r w:rsidRPr="00346F4A">
              <w:rPr>
                <w:rFonts w:eastAsia="Calibri" w:cstheme="minorHAnsi"/>
                <w:b/>
                <w:sz w:val="18"/>
                <w:szCs w:val="18"/>
              </w:rPr>
              <w:t xml:space="preserve"> </w:t>
            </w:r>
            <w:proofErr w:type="spellStart"/>
            <w:r w:rsidRPr="00346F4A">
              <w:rPr>
                <w:rFonts w:eastAsia="Calibri" w:cstheme="minorHAnsi"/>
                <w:b/>
                <w:sz w:val="18"/>
                <w:szCs w:val="18"/>
              </w:rPr>
              <w:t>за</w:t>
            </w:r>
            <w:proofErr w:type="spellEnd"/>
            <w:r w:rsidRPr="00346F4A">
              <w:rPr>
                <w:rFonts w:eastAsia="Calibri" w:cstheme="minorHAnsi"/>
                <w:b/>
                <w:sz w:val="18"/>
                <w:szCs w:val="18"/>
              </w:rPr>
              <w:t xml:space="preserve"> </w:t>
            </w:r>
            <w:proofErr w:type="spellStart"/>
            <w:r w:rsidRPr="00346F4A">
              <w:rPr>
                <w:rFonts w:eastAsia="Calibri" w:cstheme="minorHAnsi"/>
                <w:b/>
                <w:sz w:val="18"/>
                <w:szCs w:val="18"/>
              </w:rPr>
              <w:t>доставување</w:t>
            </w:r>
            <w:proofErr w:type="spellEnd"/>
            <w:r w:rsidRPr="00346F4A">
              <w:rPr>
                <w:rFonts w:eastAsia="Calibri" w:cstheme="minorHAnsi"/>
                <w:b/>
                <w:sz w:val="18"/>
                <w:szCs w:val="18"/>
              </w:rPr>
              <w:t xml:space="preserve"> </w:t>
            </w:r>
            <w:proofErr w:type="spellStart"/>
            <w:r w:rsidRPr="00346F4A">
              <w:rPr>
                <w:rFonts w:eastAsia="Calibri" w:cstheme="minorHAnsi"/>
                <w:b/>
                <w:sz w:val="18"/>
                <w:szCs w:val="18"/>
              </w:rPr>
              <w:t>коментари</w:t>
            </w:r>
            <w:proofErr w:type="spellEnd"/>
            <w:r w:rsidRPr="00346F4A">
              <w:rPr>
                <w:rFonts w:eastAsia="Calibri" w:cstheme="minorHAnsi"/>
                <w:b/>
                <w:sz w:val="18"/>
                <w:szCs w:val="18"/>
              </w:rPr>
              <w:t xml:space="preserve"> и </w:t>
            </w:r>
            <w:proofErr w:type="spellStart"/>
            <w:r w:rsidRPr="00346F4A">
              <w:rPr>
                <w:rFonts w:eastAsia="Calibri" w:cstheme="minorHAnsi"/>
                <w:b/>
                <w:sz w:val="18"/>
                <w:szCs w:val="18"/>
              </w:rPr>
              <w:t>предлози</w:t>
            </w:r>
            <w:proofErr w:type="spellEnd"/>
            <w:r w:rsidRPr="00346F4A">
              <w:rPr>
                <w:rFonts w:eastAsia="Calibri" w:cstheme="minorHAnsi"/>
                <w:b/>
                <w:sz w:val="18"/>
                <w:szCs w:val="18"/>
              </w:rPr>
              <w:t xml:space="preserve"> </w:t>
            </w:r>
            <w:proofErr w:type="spellStart"/>
            <w:r w:rsidRPr="00346F4A">
              <w:rPr>
                <w:rFonts w:eastAsia="Calibri" w:cstheme="minorHAnsi"/>
                <w:b/>
                <w:sz w:val="18"/>
                <w:szCs w:val="18"/>
              </w:rPr>
              <w:t>за</w:t>
            </w:r>
            <w:proofErr w:type="spellEnd"/>
            <w:r w:rsidRPr="00346F4A">
              <w:rPr>
                <w:rFonts w:eastAsia="Calibri" w:cstheme="minorHAnsi"/>
                <w:b/>
                <w:sz w:val="18"/>
                <w:szCs w:val="18"/>
              </w:rPr>
              <w:t xml:space="preserve"> </w:t>
            </w:r>
            <w:proofErr w:type="spellStart"/>
            <w:r w:rsidRPr="00346F4A">
              <w:rPr>
                <w:rFonts w:eastAsia="Calibri" w:cstheme="minorHAnsi"/>
                <w:b/>
                <w:sz w:val="18"/>
                <w:szCs w:val="18"/>
              </w:rPr>
              <w:t>Контролната</w:t>
            </w:r>
            <w:proofErr w:type="spellEnd"/>
            <w:r w:rsidRPr="00346F4A">
              <w:rPr>
                <w:rFonts w:eastAsia="Calibri" w:cstheme="minorHAnsi"/>
                <w:b/>
                <w:sz w:val="18"/>
                <w:szCs w:val="18"/>
              </w:rPr>
              <w:t xml:space="preserve"> </w:t>
            </w:r>
            <w:proofErr w:type="spellStart"/>
            <w:r w:rsidRPr="00346F4A">
              <w:rPr>
                <w:rFonts w:eastAsia="Calibri" w:cstheme="minorHAnsi"/>
                <w:b/>
                <w:sz w:val="18"/>
                <w:szCs w:val="18"/>
              </w:rPr>
              <w:t>листа</w:t>
            </w:r>
            <w:proofErr w:type="spellEnd"/>
            <w:r w:rsidRPr="00346F4A">
              <w:rPr>
                <w:rFonts w:eastAsia="Calibri" w:cstheme="minorHAnsi"/>
                <w:b/>
                <w:sz w:val="18"/>
                <w:szCs w:val="18"/>
              </w:rPr>
              <w:t xml:space="preserve"> </w:t>
            </w:r>
            <w:proofErr w:type="spellStart"/>
            <w:r w:rsidRPr="00346F4A">
              <w:rPr>
                <w:rFonts w:eastAsia="Calibri" w:cstheme="minorHAnsi"/>
                <w:b/>
                <w:sz w:val="18"/>
                <w:szCs w:val="18"/>
              </w:rPr>
              <w:t>на</w:t>
            </w:r>
            <w:proofErr w:type="spellEnd"/>
            <w:r w:rsidRPr="00346F4A">
              <w:rPr>
                <w:rFonts w:eastAsia="Calibri" w:cstheme="minorHAnsi"/>
                <w:b/>
                <w:sz w:val="18"/>
                <w:szCs w:val="18"/>
              </w:rPr>
              <w:t xml:space="preserve"> ПУЖССА </w:t>
            </w:r>
            <w:proofErr w:type="spellStart"/>
            <w:r w:rsidRPr="008F6592">
              <w:rPr>
                <w:rFonts w:eastAsia="Calibri" w:cstheme="minorHAnsi"/>
                <w:b/>
                <w:sz w:val="18"/>
                <w:szCs w:val="18"/>
              </w:rPr>
              <w:t>за</w:t>
            </w:r>
            <w:proofErr w:type="spellEnd"/>
            <w:r w:rsidRPr="008F6592">
              <w:rPr>
                <w:rFonts w:eastAsia="Calibri" w:cstheme="minorHAnsi"/>
                <w:b/>
                <w:sz w:val="18"/>
                <w:szCs w:val="18"/>
              </w:rPr>
              <w:t xml:space="preserve"> </w:t>
            </w:r>
            <w:proofErr w:type="spellStart"/>
            <w:r w:rsidRPr="008F6592">
              <w:rPr>
                <w:rFonts w:eastAsia="Calibri" w:cstheme="minorHAnsi"/>
                <w:b/>
                <w:sz w:val="18"/>
                <w:szCs w:val="18"/>
              </w:rPr>
              <w:t>проектот</w:t>
            </w:r>
            <w:proofErr w:type="spellEnd"/>
            <w:r w:rsidRPr="008F6592">
              <w:rPr>
                <w:rFonts w:eastAsia="Calibri" w:cstheme="minorHAnsi"/>
                <w:b/>
                <w:sz w:val="18"/>
                <w:szCs w:val="18"/>
              </w:rPr>
              <w:t xml:space="preserve"> </w:t>
            </w:r>
            <w:r w:rsidR="00444500">
              <w:rPr>
                <w:rFonts w:eastAsia="Calibri"/>
                <w:b/>
                <w:sz w:val="18"/>
                <w:szCs w:val="18"/>
              </w:rPr>
              <w:t>„</w:t>
            </w:r>
            <w:proofErr w:type="spellStart"/>
            <w:r w:rsidR="00444500">
              <w:rPr>
                <w:rFonts w:eastAsia="Calibri" w:cstheme="minorHAnsi"/>
                <w:b/>
                <w:sz w:val="18"/>
                <w:szCs w:val="18"/>
              </w:rPr>
              <w:t>Пешачка</w:t>
            </w:r>
            <w:proofErr w:type="spellEnd"/>
            <w:r w:rsidR="00444500">
              <w:rPr>
                <w:rFonts w:eastAsia="Calibri" w:cstheme="minorHAnsi"/>
                <w:b/>
                <w:sz w:val="18"/>
                <w:szCs w:val="18"/>
              </w:rPr>
              <w:t xml:space="preserve"> и </w:t>
            </w:r>
            <w:proofErr w:type="spellStart"/>
            <w:r w:rsidR="00444500">
              <w:rPr>
                <w:rFonts w:eastAsia="Calibri" w:cstheme="minorHAnsi"/>
                <w:b/>
                <w:sz w:val="18"/>
                <w:szCs w:val="18"/>
              </w:rPr>
              <w:t>велосипедска</w:t>
            </w:r>
            <w:proofErr w:type="spellEnd"/>
            <w:r w:rsidR="00444500">
              <w:rPr>
                <w:rFonts w:eastAsia="Calibri" w:cstheme="minorHAnsi"/>
                <w:b/>
                <w:sz w:val="18"/>
                <w:szCs w:val="18"/>
              </w:rPr>
              <w:t xml:space="preserve"> </w:t>
            </w:r>
            <w:proofErr w:type="spellStart"/>
            <w:r w:rsidR="00444500">
              <w:rPr>
                <w:rFonts w:eastAsia="Calibri" w:cstheme="minorHAnsi"/>
                <w:b/>
                <w:sz w:val="18"/>
                <w:szCs w:val="18"/>
              </w:rPr>
              <w:t>патека-Струмина</w:t>
            </w:r>
            <w:proofErr w:type="spellEnd"/>
            <w:r w:rsidR="00444500">
              <w:rPr>
                <w:rFonts w:eastAsia="Calibri" w:cstheme="minorHAnsi"/>
                <w:b/>
                <w:sz w:val="18"/>
                <w:szCs w:val="18"/>
              </w:rPr>
              <w:t xml:space="preserve">, </w:t>
            </w:r>
            <w:proofErr w:type="spellStart"/>
            <w:r w:rsidR="00444500">
              <w:rPr>
                <w:rFonts w:eastAsia="Calibri" w:cstheme="minorHAnsi"/>
                <w:b/>
                <w:sz w:val="18"/>
                <w:szCs w:val="18"/>
              </w:rPr>
              <w:t>Штип</w:t>
            </w:r>
            <w:proofErr w:type="spellEnd"/>
            <w:r w:rsidR="00444500">
              <w:rPr>
                <w:rFonts w:eastAsia="Calibri"/>
                <w:b/>
                <w:sz w:val="18"/>
                <w:szCs w:val="18"/>
              </w:rPr>
              <w:t xml:space="preserve"> “-Општина </w:t>
            </w:r>
            <w:proofErr w:type="spellStart"/>
            <w:r w:rsidR="00444500">
              <w:rPr>
                <w:rFonts w:eastAsia="Calibri"/>
                <w:b/>
                <w:sz w:val="18"/>
                <w:szCs w:val="18"/>
              </w:rPr>
              <w:t>Штип</w:t>
            </w:r>
            <w:proofErr w:type="spellEnd"/>
          </w:p>
          <w:p w14:paraId="229F247F" w14:textId="77777777" w:rsidR="00086457" w:rsidRPr="00C7328D" w:rsidRDefault="00086457" w:rsidP="00086457">
            <w:pPr>
              <w:jc w:val="center"/>
              <w:rPr>
                <w:rFonts w:eastAsia="Calibri"/>
                <w:b/>
                <w:i/>
                <w:iCs/>
                <w:sz w:val="18"/>
                <w:szCs w:val="18"/>
                <w:lang w:val="en-US"/>
              </w:rPr>
            </w:pPr>
          </w:p>
          <w:p w14:paraId="4E47ED35" w14:textId="77777777" w:rsidR="00086457" w:rsidRPr="004033A2" w:rsidRDefault="00086457" w:rsidP="00086457">
            <w:pPr>
              <w:rPr>
                <w:rFonts w:eastAsia="Calibri" w:cstheme="minorHAnsi"/>
                <w:b/>
                <w:sz w:val="18"/>
                <w:szCs w:val="18"/>
              </w:rPr>
            </w:pPr>
            <w:r w:rsidRPr="00346F4A">
              <w:rPr>
                <w:rFonts w:eastAsia="Calibri" w:cstheme="minorHAnsi"/>
                <w:b/>
                <w:sz w:val="18"/>
                <w:szCs w:val="18"/>
              </w:rPr>
              <w:t>Опис на проектот</w:t>
            </w:r>
          </w:p>
          <w:p w14:paraId="3863F8A0" w14:textId="77777777" w:rsidR="00086457" w:rsidRDefault="00086457" w:rsidP="00086457">
            <w:pPr>
              <w:jc w:val="both"/>
              <w:rPr>
                <w:rFonts w:eastAsia="Calibri"/>
                <w:bCs/>
                <w:sz w:val="18"/>
                <w:szCs w:val="18"/>
              </w:rPr>
            </w:pPr>
          </w:p>
          <w:p w14:paraId="6E45DAF4" w14:textId="77777777" w:rsidR="00461C31" w:rsidRPr="00461C31" w:rsidRDefault="00461C31" w:rsidP="00461C31">
            <w:pPr>
              <w:jc w:val="both"/>
              <w:rPr>
                <w:rFonts w:eastAsia="Calibri"/>
                <w:bCs/>
                <w:sz w:val="18"/>
                <w:szCs w:val="18"/>
                <w:lang w:val="en-US"/>
              </w:rPr>
            </w:pPr>
            <w:proofErr w:type="spellStart"/>
            <w:r w:rsidRPr="00461C31">
              <w:rPr>
                <w:rFonts w:eastAsia="Calibri"/>
                <w:bCs/>
                <w:sz w:val="18"/>
                <w:szCs w:val="18"/>
                <w:lang w:val="en-US"/>
              </w:rPr>
              <w:t>Локацијата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патеката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ја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потврдува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оправданоста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таа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област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која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карактеризира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поволни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фактори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за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развој</w:t>
            </w:r>
            <w:proofErr w:type="spellEnd"/>
            <w:r w:rsidRPr="00461C31">
              <w:rPr>
                <w:rFonts w:eastAsia="Calibri"/>
                <w:bCs/>
                <w:sz w:val="18"/>
                <w:szCs w:val="18"/>
                <w:lang w:val="en-US"/>
              </w:rPr>
              <w:t xml:space="preserve"> и </w:t>
            </w:r>
            <w:proofErr w:type="spellStart"/>
            <w:r w:rsidRPr="00461C31">
              <w:rPr>
                <w:rFonts w:eastAsia="Calibri"/>
                <w:bCs/>
                <w:sz w:val="18"/>
                <w:szCs w:val="18"/>
                <w:lang w:val="en-US"/>
              </w:rPr>
              <w:t>дистрибуција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што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воедно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го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оправдува</w:t>
            </w:r>
            <w:proofErr w:type="spellEnd"/>
            <w:r w:rsidRPr="00461C31">
              <w:rPr>
                <w:rFonts w:eastAsia="Calibri"/>
                <w:bCs/>
                <w:sz w:val="18"/>
                <w:szCs w:val="18"/>
                <w:lang w:val="en-US"/>
              </w:rPr>
              <w:t xml:space="preserve"> и </w:t>
            </w:r>
            <w:proofErr w:type="spellStart"/>
            <w:r w:rsidRPr="00461C31">
              <w:rPr>
                <w:rFonts w:eastAsia="Calibri"/>
                <w:bCs/>
                <w:sz w:val="18"/>
                <w:szCs w:val="18"/>
                <w:lang w:val="en-US"/>
              </w:rPr>
              <w:t>предлогот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за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имплементација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предложениот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проект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Предметниот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плански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опфат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за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кој</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подготвува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проект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за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поврзување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населби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наоѓа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во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општина</w:t>
            </w:r>
            <w:proofErr w:type="spellEnd"/>
            <w:r w:rsidRPr="00461C31">
              <w:rPr>
                <w:rFonts w:eastAsia="Calibri"/>
                <w:bCs/>
                <w:sz w:val="18"/>
                <w:szCs w:val="18"/>
                <w:lang w:val="en-US"/>
              </w:rPr>
              <w:t xml:space="preserve"> Штип.</w:t>
            </w:r>
          </w:p>
          <w:p w14:paraId="08EDB1C3" w14:textId="77777777" w:rsidR="00461C31" w:rsidRPr="00461C31" w:rsidRDefault="00461C31" w:rsidP="00461C31">
            <w:pPr>
              <w:jc w:val="both"/>
              <w:rPr>
                <w:rFonts w:eastAsia="Calibri"/>
                <w:bCs/>
                <w:sz w:val="18"/>
                <w:szCs w:val="18"/>
                <w:lang w:val="en-US"/>
              </w:rPr>
            </w:pPr>
          </w:p>
          <w:p w14:paraId="21C947B4" w14:textId="77777777" w:rsidR="00461C31" w:rsidRPr="00461C31" w:rsidRDefault="00461C31" w:rsidP="00461C31">
            <w:pPr>
              <w:jc w:val="both"/>
              <w:rPr>
                <w:rFonts w:eastAsia="Calibri"/>
                <w:bCs/>
                <w:sz w:val="18"/>
                <w:szCs w:val="18"/>
                <w:lang w:val="en-US"/>
              </w:rPr>
            </w:pPr>
            <w:proofErr w:type="spellStart"/>
            <w:r w:rsidRPr="00461C31">
              <w:rPr>
                <w:rFonts w:eastAsia="Calibri"/>
                <w:bCs/>
                <w:sz w:val="18"/>
                <w:szCs w:val="18"/>
                <w:lang w:val="en-US"/>
              </w:rPr>
              <w:t>Локацијата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за</w:t>
            </w:r>
            <w:proofErr w:type="spellEnd"/>
            <w:r w:rsidRPr="00461C31">
              <w:rPr>
                <w:rFonts w:eastAsia="Calibri"/>
                <w:bCs/>
                <w:sz w:val="18"/>
                <w:szCs w:val="18"/>
                <w:lang w:val="en-US"/>
              </w:rPr>
              <w:t xml:space="preserve"> ИЗГРАДБА И РАЗВОЈ НА ПЕШАЧКО-ВЕЛОСИПЕДСКА ПАТЕКА – СТРУМИНА, </w:t>
            </w:r>
            <w:proofErr w:type="spellStart"/>
            <w:r w:rsidRPr="00461C31">
              <w:rPr>
                <w:rFonts w:eastAsia="Calibri"/>
                <w:bCs/>
                <w:sz w:val="18"/>
                <w:szCs w:val="18"/>
                <w:lang w:val="en-US"/>
              </w:rPr>
              <w:t>Штип</w:t>
            </w:r>
            <w:proofErr w:type="spellEnd"/>
            <w:r w:rsidRPr="00461C31">
              <w:rPr>
                <w:rFonts w:eastAsia="Calibri"/>
                <w:bCs/>
                <w:sz w:val="18"/>
                <w:szCs w:val="18"/>
                <w:lang w:val="en-US"/>
              </w:rPr>
              <w:t xml:space="preserve">, Општина </w:t>
            </w:r>
            <w:proofErr w:type="spellStart"/>
            <w:r w:rsidRPr="00461C31">
              <w:rPr>
                <w:rFonts w:eastAsia="Calibri"/>
                <w:bCs/>
                <w:sz w:val="18"/>
                <w:szCs w:val="18"/>
                <w:lang w:val="en-US"/>
              </w:rPr>
              <w:t>Штип</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Пристапот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до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објектот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оваа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локација</w:t>
            </w:r>
            <w:proofErr w:type="spellEnd"/>
            <w:r w:rsidRPr="00461C31">
              <w:rPr>
                <w:rFonts w:eastAsia="Calibri"/>
                <w:bCs/>
                <w:sz w:val="18"/>
                <w:szCs w:val="18"/>
                <w:lang w:val="en-US"/>
              </w:rPr>
              <w:t xml:space="preserve"> е </w:t>
            </w:r>
            <w:proofErr w:type="spellStart"/>
            <w:r w:rsidRPr="00461C31">
              <w:rPr>
                <w:rFonts w:eastAsia="Calibri"/>
                <w:bCs/>
                <w:sz w:val="18"/>
                <w:szCs w:val="18"/>
                <w:lang w:val="en-US"/>
              </w:rPr>
              <w:t>преку</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постојната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локална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улица</w:t>
            </w:r>
            <w:proofErr w:type="spellEnd"/>
            <w:r w:rsidRPr="00461C31">
              <w:rPr>
                <w:rFonts w:eastAsia="Calibri"/>
                <w:bCs/>
                <w:sz w:val="18"/>
                <w:szCs w:val="18"/>
                <w:lang w:val="en-US"/>
              </w:rPr>
              <w:t>.</w:t>
            </w:r>
          </w:p>
          <w:p w14:paraId="41D09144" w14:textId="77777777" w:rsidR="00461C31" w:rsidRPr="00461C31" w:rsidRDefault="00461C31" w:rsidP="00461C31">
            <w:pPr>
              <w:jc w:val="both"/>
              <w:rPr>
                <w:rFonts w:eastAsia="Calibri"/>
                <w:bCs/>
                <w:sz w:val="18"/>
                <w:szCs w:val="18"/>
                <w:lang w:val="en-US"/>
              </w:rPr>
            </w:pPr>
            <w:proofErr w:type="spellStart"/>
            <w:r w:rsidRPr="00461C31">
              <w:rPr>
                <w:rFonts w:eastAsia="Calibri"/>
                <w:bCs/>
                <w:sz w:val="18"/>
                <w:szCs w:val="18"/>
                <w:lang w:val="en-US"/>
              </w:rPr>
              <w:t>Макролокацијата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патеката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ги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има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следните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граници</w:t>
            </w:r>
            <w:proofErr w:type="spellEnd"/>
            <w:r w:rsidRPr="00461C31">
              <w:rPr>
                <w:rFonts w:eastAsia="Calibri"/>
                <w:bCs/>
                <w:sz w:val="18"/>
                <w:szCs w:val="18"/>
                <w:lang w:val="en-US"/>
              </w:rPr>
              <w:t>:</w:t>
            </w:r>
          </w:p>
          <w:p w14:paraId="7961C57A" w14:textId="77777777" w:rsidR="00461C31" w:rsidRPr="00461C31" w:rsidRDefault="00461C31" w:rsidP="00461C31">
            <w:pPr>
              <w:jc w:val="both"/>
              <w:rPr>
                <w:rFonts w:eastAsia="Calibri"/>
                <w:bCs/>
                <w:sz w:val="18"/>
                <w:szCs w:val="18"/>
                <w:lang w:val="en-US"/>
              </w:rPr>
            </w:pP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северната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страна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од</w:t>
            </w:r>
            <w:proofErr w:type="spellEnd"/>
            <w:r w:rsidRPr="00461C31">
              <w:rPr>
                <w:rFonts w:eastAsia="Calibri"/>
                <w:bCs/>
                <w:sz w:val="18"/>
                <w:szCs w:val="18"/>
                <w:lang w:val="en-US"/>
              </w:rPr>
              <w:t xml:space="preserve"> 4,5 </w:t>
            </w:r>
            <w:proofErr w:type="spellStart"/>
            <w:r w:rsidRPr="00461C31">
              <w:rPr>
                <w:rFonts w:eastAsia="Calibri"/>
                <w:bCs/>
                <w:sz w:val="18"/>
                <w:szCs w:val="18"/>
                <w:lang w:val="en-US"/>
              </w:rPr>
              <w:t>км</w:t>
            </w:r>
            <w:proofErr w:type="spellEnd"/>
            <w:r w:rsidRPr="00461C31">
              <w:rPr>
                <w:rFonts w:eastAsia="Calibri"/>
                <w:bCs/>
                <w:sz w:val="18"/>
                <w:szCs w:val="18"/>
                <w:lang w:val="en-US"/>
              </w:rPr>
              <w:t xml:space="preserve"> е </w:t>
            </w:r>
            <w:proofErr w:type="spellStart"/>
            <w:proofErr w:type="gramStart"/>
            <w:r w:rsidRPr="00461C31">
              <w:rPr>
                <w:rFonts w:eastAsia="Calibri"/>
                <w:bCs/>
                <w:sz w:val="18"/>
                <w:szCs w:val="18"/>
                <w:lang w:val="en-US"/>
              </w:rPr>
              <w:t>Шашавалија</w:t>
            </w:r>
            <w:proofErr w:type="spellEnd"/>
            <w:r w:rsidRPr="00461C31">
              <w:rPr>
                <w:rFonts w:eastAsia="Calibri"/>
                <w:bCs/>
                <w:sz w:val="18"/>
                <w:szCs w:val="18"/>
                <w:lang w:val="en-US"/>
              </w:rPr>
              <w:t>;</w:t>
            </w:r>
            <w:proofErr w:type="gramEnd"/>
          </w:p>
          <w:p w14:paraId="36E1C91D" w14:textId="77777777" w:rsidR="00461C31" w:rsidRPr="00461C31" w:rsidRDefault="00461C31" w:rsidP="00461C31">
            <w:pPr>
              <w:jc w:val="both"/>
              <w:rPr>
                <w:rFonts w:eastAsia="Calibri"/>
                <w:bCs/>
                <w:sz w:val="18"/>
                <w:szCs w:val="18"/>
                <w:lang w:val="en-US"/>
              </w:rPr>
            </w:pP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јужната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страна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од</w:t>
            </w:r>
            <w:proofErr w:type="spellEnd"/>
            <w:r w:rsidRPr="00461C31">
              <w:rPr>
                <w:rFonts w:eastAsia="Calibri"/>
                <w:bCs/>
                <w:sz w:val="18"/>
                <w:szCs w:val="18"/>
                <w:lang w:val="en-US"/>
              </w:rPr>
              <w:t xml:space="preserve"> 3,1 </w:t>
            </w:r>
            <w:proofErr w:type="spellStart"/>
            <w:r w:rsidRPr="00461C31">
              <w:rPr>
                <w:rFonts w:eastAsia="Calibri"/>
                <w:bCs/>
                <w:sz w:val="18"/>
                <w:szCs w:val="18"/>
                <w:lang w:val="en-US"/>
              </w:rPr>
              <w:t>км</w:t>
            </w:r>
            <w:proofErr w:type="spellEnd"/>
            <w:r w:rsidRPr="00461C31">
              <w:rPr>
                <w:rFonts w:eastAsia="Calibri"/>
                <w:bCs/>
                <w:sz w:val="18"/>
                <w:szCs w:val="18"/>
                <w:lang w:val="en-US"/>
              </w:rPr>
              <w:t xml:space="preserve"> е </w:t>
            </w:r>
            <w:proofErr w:type="spellStart"/>
            <w:r w:rsidRPr="00461C31">
              <w:rPr>
                <w:rFonts w:eastAsia="Calibri"/>
                <w:bCs/>
                <w:sz w:val="18"/>
                <w:szCs w:val="18"/>
                <w:lang w:val="en-US"/>
              </w:rPr>
              <w:t>селото</w:t>
            </w:r>
            <w:proofErr w:type="spellEnd"/>
            <w:r w:rsidRPr="00461C31">
              <w:rPr>
                <w:rFonts w:eastAsia="Calibri"/>
                <w:bCs/>
                <w:sz w:val="18"/>
                <w:szCs w:val="18"/>
                <w:lang w:val="en-US"/>
              </w:rPr>
              <w:t xml:space="preserve"> </w:t>
            </w:r>
            <w:proofErr w:type="gramStart"/>
            <w:r w:rsidRPr="00461C31">
              <w:rPr>
                <w:rFonts w:eastAsia="Calibri"/>
                <w:bCs/>
                <w:sz w:val="18"/>
                <w:szCs w:val="18"/>
                <w:lang w:val="en-US"/>
              </w:rPr>
              <w:t>Долани;</w:t>
            </w:r>
            <w:proofErr w:type="gramEnd"/>
          </w:p>
          <w:p w14:paraId="0EED37AD" w14:textId="77777777" w:rsidR="00461C31" w:rsidRPr="00461C31" w:rsidRDefault="00461C31" w:rsidP="00461C31">
            <w:pPr>
              <w:jc w:val="both"/>
              <w:rPr>
                <w:rFonts w:eastAsia="Calibri"/>
                <w:bCs/>
                <w:sz w:val="18"/>
                <w:szCs w:val="18"/>
                <w:lang w:val="en-US"/>
              </w:rPr>
            </w:pP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западната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страна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од</w:t>
            </w:r>
            <w:proofErr w:type="spellEnd"/>
            <w:r w:rsidRPr="00461C31">
              <w:rPr>
                <w:rFonts w:eastAsia="Calibri"/>
                <w:bCs/>
                <w:sz w:val="18"/>
                <w:szCs w:val="18"/>
                <w:lang w:val="en-US"/>
              </w:rPr>
              <w:t xml:space="preserve"> 4,7 </w:t>
            </w:r>
            <w:proofErr w:type="spellStart"/>
            <w:r w:rsidRPr="00461C31">
              <w:rPr>
                <w:rFonts w:eastAsia="Calibri"/>
                <w:bCs/>
                <w:sz w:val="18"/>
                <w:szCs w:val="18"/>
                <w:lang w:val="en-US"/>
              </w:rPr>
              <w:t>км</w:t>
            </w:r>
            <w:proofErr w:type="spellEnd"/>
            <w:r w:rsidRPr="00461C31">
              <w:rPr>
                <w:rFonts w:eastAsia="Calibri"/>
                <w:bCs/>
                <w:sz w:val="18"/>
                <w:szCs w:val="18"/>
                <w:lang w:val="en-US"/>
              </w:rPr>
              <w:t xml:space="preserve"> е </w:t>
            </w:r>
            <w:proofErr w:type="spellStart"/>
            <w:r w:rsidRPr="00461C31">
              <w:rPr>
                <w:rFonts w:eastAsia="Calibri"/>
                <w:bCs/>
                <w:sz w:val="18"/>
                <w:szCs w:val="18"/>
                <w:lang w:val="en-US"/>
              </w:rPr>
              <w:t>селото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Ново</w:t>
            </w:r>
            <w:proofErr w:type="spellEnd"/>
            <w:r w:rsidRPr="00461C31">
              <w:rPr>
                <w:rFonts w:eastAsia="Calibri"/>
                <w:bCs/>
                <w:sz w:val="18"/>
                <w:szCs w:val="18"/>
                <w:lang w:val="en-US"/>
              </w:rPr>
              <w:t xml:space="preserve"> </w:t>
            </w:r>
            <w:proofErr w:type="gramStart"/>
            <w:r w:rsidRPr="00461C31">
              <w:rPr>
                <w:rFonts w:eastAsia="Calibri"/>
                <w:bCs/>
                <w:sz w:val="18"/>
                <w:szCs w:val="18"/>
                <w:lang w:val="en-US"/>
              </w:rPr>
              <w:t>Село;</w:t>
            </w:r>
            <w:proofErr w:type="gramEnd"/>
          </w:p>
          <w:p w14:paraId="3D7DAF08" w14:textId="77777777" w:rsidR="00461C31" w:rsidRPr="00461C31" w:rsidRDefault="00461C31" w:rsidP="00461C31">
            <w:pPr>
              <w:jc w:val="both"/>
              <w:rPr>
                <w:rFonts w:eastAsia="Calibri"/>
                <w:bCs/>
                <w:sz w:val="18"/>
                <w:szCs w:val="18"/>
                <w:lang w:val="en-US"/>
              </w:rPr>
            </w:pP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источната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страна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од</w:t>
            </w:r>
            <w:proofErr w:type="spellEnd"/>
            <w:r w:rsidRPr="00461C31">
              <w:rPr>
                <w:rFonts w:eastAsia="Calibri"/>
                <w:bCs/>
                <w:sz w:val="18"/>
                <w:szCs w:val="18"/>
                <w:lang w:val="en-US"/>
              </w:rPr>
              <w:t xml:space="preserve"> 5,5 </w:t>
            </w:r>
            <w:proofErr w:type="spellStart"/>
            <w:r w:rsidRPr="00461C31">
              <w:rPr>
                <w:rFonts w:eastAsia="Calibri"/>
                <w:bCs/>
                <w:sz w:val="18"/>
                <w:szCs w:val="18"/>
                <w:lang w:val="en-US"/>
              </w:rPr>
              <w:t>км</w:t>
            </w:r>
            <w:proofErr w:type="spellEnd"/>
            <w:r w:rsidRPr="00461C31">
              <w:rPr>
                <w:rFonts w:eastAsia="Calibri"/>
                <w:bCs/>
                <w:sz w:val="18"/>
                <w:szCs w:val="18"/>
                <w:lang w:val="en-US"/>
              </w:rPr>
              <w:t xml:space="preserve"> е </w:t>
            </w:r>
            <w:proofErr w:type="spellStart"/>
            <w:r w:rsidRPr="00461C31">
              <w:rPr>
                <w:rFonts w:eastAsia="Calibri"/>
                <w:bCs/>
                <w:sz w:val="18"/>
                <w:szCs w:val="18"/>
                <w:lang w:val="en-US"/>
              </w:rPr>
              <w:t>селото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Шашаварлија</w:t>
            </w:r>
            <w:proofErr w:type="spellEnd"/>
            <w:r w:rsidRPr="00461C31">
              <w:rPr>
                <w:rFonts w:eastAsia="Calibri"/>
                <w:bCs/>
                <w:sz w:val="18"/>
                <w:szCs w:val="18"/>
                <w:lang w:val="en-US"/>
              </w:rPr>
              <w:t>.</w:t>
            </w:r>
          </w:p>
          <w:p w14:paraId="19B08ED0" w14:textId="77777777" w:rsidR="00461C31" w:rsidRPr="00461C31" w:rsidRDefault="00461C31" w:rsidP="00461C31">
            <w:pPr>
              <w:jc w:val="both"/>
              <w:rPr>
                <w:rFonts w:eastAsia="Calibri"/>
                <w:bCs/>
                <w:sz w:val="18"/>
                <w:szCs w:val="18"/>
                <w:lang w:val="en-US"/>
              </w:rPr>
            </w:pPr>
            <w:proofErr w:type="spellStart"/>
            <w:r w:rsidRPr="00461C31">
              <w:rPr>
                <w:rFonts w:eastAsia="Calibri"/>
                <w:bCs/>
                <w:sz w:val="18"/>
                <w:szCs w:val="18"/>
                <w:lang w:val="en-US"/>
              </w:rPr>
              <w:t>Микролокацијата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патеката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ги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има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следните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граници</w:t>
            </w:r>
            <w:proofErr w:type="spellEnd"/>
            <w:r w:rsidRPr="00461C31">
              <w:rPr>
                <w:rFonts w:eastAsia="Calibri"/>
                <w:bCs/>
                <w:sz w:val="18"/>
                <w:szCs w:val="18"/>
                <w:lang w:val="en-US"/>
              </w:rPr>
              <w:t>:</w:t>
            </w:r>
          </w:p>
          <w:p w14:paraId="2563914A" w14:textId="77777777" w:rsidR="00461C31" w:rsidRPr="00461C31" w:rsidRDefault="00461C31" w:rsidP="00461C31">
            <w:pPr>
              <w:jc w:val="both"/>
              <w:rPr>
                <w:rFonts w:eastAsia="Calibri"/>
                <w:bCs/>
                <w:sz w:val="18"/>
                <w:szCs w:val="18"/>
                <w:lang w:val="en-US"/>
              </w:rPr>
            </w:pP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северната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страна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граничи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други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гранични</w:t>
            </w:r>
            <w:proofErr w:type="spellEnd"/>
            <w:r w:rsidRPr="00461C31">
              <w:rPr>
                <w:rFonts w:eastAsia="Calibri"/>
                <w:bCs/>
                <w:sz w:val="18"/>
                <w:szCs w:val="18"/>
                <w:lang w:val="en-US"/>
              </w:rPr>
              <w:t xml:space="preserve"> </w:t>
            </w:r>
            <w:proofErr w:type="spellStart"/>
            <w:proofErr w:type="gramStart"/>
            <w:r w:rsidRPr="00461C31">
              <w:rPr>
                <w:rFonts w:eastAsia="Calibri"/>
                <w:bCs/>
                <w:sz w:val="18"/>
                <w:szCs w:val="18"/>
                <w:lang w:val="en-US"/>
              </w:rPr>
              <w:t>точки</w:t>
            </w:r>
            <w:proofErr w:type="spellEnd"/>
            <w:r w:rsidRPr="00461C31">
              <w:rPr>
                <w:rFonts w:eastAsia="Calibri"/>
                <w:bCs/>
                <w:sz w:val="18"/>
                <w:szCs w:val="18"/>
                <w:lang w:val="en-US"/>
              </w:rPr>
              <w:t>;</w:t>
            </w:r>
            <w:proofErr w:type="gramEnd"/>
          </w:p>
          <w:p w14:paraId="77C9818C" w14:textId="77777777" w:rsidR="00461C31" w:rsidRPr="00461C31" w:rsidRDefault="00461C31" w:rsidP="00461C31">
            <w:pPr>
              <w:jc w:val="both"/>
              <w:rPr>
                <w:rFonts w:eastAsia="Calibri"/>
                <w:bCs/>
                <w:sz w:val="18"/>
                <w:szCs w:val="18"/>
                <w:lang w:val="en-US"/>
              </w:rPr>
            </w:pP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јужната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страна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граничи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други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гранични</w:t>
            </w:r>
            <w:proofErr w:type="spellEnd"/>
            <w:r w:rsidRPr="00461C31">
              <w:rPr>
                <w:rFonts w:eastAsia="Calibri"/>
                <w:bCs/>
                <w:sz w:val="18"/>
                <w:szCs w:val="18"/>
                <w:lang w:val="en-US"/>
              </w:rPr>
              <w:t xml:space="preserve"> </w:t>
            </w:r>
            <w:proofErr w:type="spellStart"/>
            <w:proofErr w:type="gramStart"/>
            <w:r w:rsidRPr="00461C31">
              <w:rPr>
                <w:rFonts w:eastAsia="Calibri"/>
                <w:bCs/>
                <w:sz w:val="18"/>
                <w:szCs w:val="18"/>
                <w:lang w:val="en-US"/>
              </w:rPr>
              <w:t>точки</w:t>
            </w:r>
            <w:proofErr w:type="spellEnd"/>
            <w:r w:rsidRPr="00461C31">
              <w:rPr>
                <w:rFonts w:eastAsia="Calibri"/>
                <w:bCs/>
                <w:sz w:val="18"/>
                <w:szCs w:val="18"/>
                <w:lang w:val="en-US"/>
              </w:rPr>
              <w:t>;</w:t>
            </w:r>
            <w:proofErr w:type="gramEnd"/>
          </w:p>
          <w:p w14:paraId="087BC482" w14:textId="77777777" w:rsidR="00461C31" w:rsidRPr="00461C31" w:rsidRDefault="00461C31" w:rsidP="00461C31">
            <w:pPr>
              <w:jc w:val="both"/>
              <w:rPr>
                <w:rFonts w:eastAsia="Calibri"/>
                <w:bCs/>
                <w:sz w:val="18"/>
                <w:szCs w:val="18"/>
                <w:lang w:val="en-US"/>
              </w:rPr>
            </w:pPr>
            <w:proofErr w:type="spellStart"/>
            <w:r w:rsidRPr="00461C31">
              <w:rPr>
                <w:rFonts w:eastAsia="Calibri"/>
                <w:bCs/>
                <w:sz w:val="18"/>
                <w:szCs w:val="18"/>
                <w:lang w:val="en-US"/>
              </w:rPr>
              <w:t>Од</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западната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страна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граничи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други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гранични</w:t>
            </w:r>
            <w:proofErr w:type="spellEnd"/>
            <w:r w:rsidRPr="00461C31">
              <w:rPr>
                <w:rFonts w:eastAsia="Calibri"/>
                <w:bCs/>
                <w:sz w:val="18"/>
                <w:szCs w:val="18"/>
                <w:lang w:val="en-US"/>
              </w:rPr>
              <w:t xml:space="preserve"> </w:t>
            </w:r>
            <w:proofErr w:type="spellStart"/>
            <w:proofErr w:type="gramStart"/>
            <w:r w:rsidRPr="00461C31">
              <w:rPr>
                <w:rFonts w:eastAsia="Calibri"/>
                <w:bCs/>
                <w:sz w:val="18"/>
                <w:szCs w:val="18"/>
                <w:lang w:val="en-US"/>
              </w:rPr>
              <w:t>паркови</w:t>
            </w:r>
            <w:proofErr w:type="spellEnd"/>
            <w:r w:rsidRPr="00461C31">
              <w:rPr>
                <w:rFonts w:eastAsia="Calibri"/>
                <w:bCs/>
                <w:sz w:val="18"/>
                <w:szCs w:val="18"/>
                <w:lang w:val="en-US"/>
              </w:rPr>
              <w:t>;</w:t>
            </w:r>
            <w:proofErr w:type="gramEnd"/>
          </w:p>
          <w:p w14:paraId="0F2E7164" w14:textId="77777777" w:rsidR="00461C31" w:rsidRPr="00461C31" w:rsidRDefault="00461C31" w:rsidP="00461C31">
            <w:pPr>
              <w:jc w:val="both"/>
              <w:rPr>
                <w:rFonts w:eastAsia="Calibri"/>
                <w:bCs/>
                <w:sz w:val="18"/>
                <w:szCs w:val="18"/>
                <w:lang w:val="en-US"/>
              </w:rPr>
            </w:pPr>
            <w:proofErr w:type="spellStart"/>
            <w:r w:rsidRPr="00461C31">
              <w:rPr>
                <w:rFonts w:eastAsia="Calibri"/>
                <w:bCs/>
                <w:sz w:val="18"/>
                <w:szCs w:val="18"/>
                <w:lang w:val="en-US"/>
              </w:rPr>
              <w:t>Од</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источната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страна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други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гранични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паркови</w:t>
            </w:r>
            <w:proofErr w:type="spellEnd"/>
            <w:r w:rsidRPr="00461C31">
              <w:rPr>
                <w:rFonts w:eastAsia="Calibri"/>
                <w:bCs/>
                <w:sz w:val="18"/>
                <w:szCs w:val="18"/>
                <w:lang w:val="en-US"/>
              </w:rPr>
              <w:t>.</w:t>
            </w:r>
          </w:p>
          <w:p w14:paraId="03C0CBB8" w14:textId="77777777" w:rsidR="00461C31" w:rsidRPr="00461C31" w:rsidRDefault="00461C31" w:rsidP="00461C31">
            <w:pPr>
              <w:jc w:val="both"/>
              <w:rPr>
                <w:rFonts w:eastAsia="Calibri"/>
                <w:bCs/>
                <w:sz w:val="18"/>
                <w:szCs w:val="18"/>
                <w:lang w:val="en-US"/>
              </w:rPr>
            </w:pPr>
            <w:proofErr w:type="spellStart"/>
            <w:proofErr w:type="gramStart"/>
            <w:r w:rsidRPr="00461C31">
              <w:rPr>
                <w:rFonts w:eastAsia="Calibri"/>
                <w:bCs/>
                <w:sz w:val="18"/>
                <w:szCs w:val="18"/>
                <w:lang w:val="en-US"/>
              </w:rPr>
              <w:t>Нема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население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кое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живее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патеката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додека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околу</w:t>
            </w:r>
            <w:proofErr w:type="spellEnd"/>
            <w:r w:rsidRPr="00461C31">
              <w:rPr>
                <w:rFonts w:eastAsia="Calibri"/>
                <w:bCs/>
                <w:sz w:val="18"/>
                <w:szCs w:val="18"/>
                <w:lang w:val="en-US"/>
              </w:rPr>
              <w:t xml:space="preserve"> 1500 </w:t>
            </w:r>
            <w:proofErr w:type="spellStart"/>
            <w:r w:rsidRPr="00461C31">
              <w:rPr>
                <w:rFonts w:eastAsia="Calibri"/>
                <w:bCs/>
                <w:sz w:val="18"/>
                <w:szCs w:val="18"/>
                <w:lang w:val="en-US"/>
              </w:rPr>
              <w:t>жители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Општина </w:t>
            </w:r>
            <w:proofErr w:type="spellStart"/>
            <w:r w:rsidRPr="00461C31">
              <w:rPr>
                <w:rFonts w:eastAsia="Calibri"/>
                <w:bCs/>
                <w:sz w:val="18"/>
                <w:szCs w:val="18"/>
                <w:lang w:val="en-US"/>
              </w:rPr>
              <w:t>Штип</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живеат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во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нејзина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близина</w:t>
            </w:r>
            <w:proofErr w:type="spellEnd"/>
            <w:proofErr w:type="gramEnd"/>
            <w:r w:rsidRPr="00461C31">
              <w:rPr>
                <w:rFonts w:eastAsia="Calibri"/>
                <w:bCs/>
                <w:sz w:val="18"/>
                <w:szCs w:val="18"/>
                <w:lang w:val="en-US"/>
              </w:rPr>
              <w:t>.</w:t>
            </w:r>
          </w:p>
          <w:p w14:paraId="165402C6" w14:textId="77777777" w:rsidR="00461C31" w:rsidRPr="00461C31" w:rsidRDefault="00461C31" w:rsidP="00461C31">
            <w:pPr>
              <w:jc w:val="both"/>
              <w:rPr>
                <w:rFonts w:eastAsia="Calibri"/>
                <w:bCs/>
                <w:sz w:val="18"/>
                <w:szCs w:val="18"/>
                <w:lang w:val="en-US"/>
              </w:rPr>
            </w:pPr>
            <w:proofErr w:type="spellStart"/>
            <w:r w:rsidRPr="00461C31">
              <w:rPr>
                <w:rFonts w:eastAsia="Calibri"/>
                <w:bCs/>
                <w:sz w:val="18"/>
                <w:szCs w:val="18"/>
                <w:lang w:val="en-US"/>
              </w:rPr>
              <w:t>Планинското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трчање</w:t>
            </w:r>
            <w:proofErr w:type="spellEnd"/>
            <w:r w:rsidRPr="00461C31">
              <w:rPr>
                <w:rFonts w:eastAsia="Calibri"/>
                <w:bCs/>
                <w:sz w:val="18"/>
                <w:szCs w:val="18"/>
                <w:lang w:val="en-US"/>
              </w:rPr>
              <w:t xml:space="preserve"> и </w:t>
            </w:r>
            <w:proofErr w:type="spellStart"/>
            <w:r w:rsidRPr="00461C31">
              <w:rPr>
                <w:rFonts w:eastAsia="Calibri"/>
                <w:bCs/>
                <w:sz w:val="18"/>
                <w:szCs w:val="18"/>
                <w:lang w:val="en-US"/>
              </w:rPr>
              <w:t>планинскиот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велосипедизам</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релативно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нови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рекреативни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активности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во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овој</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регион</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оттука</w:t>
            </w:r>
            <w:proofErr w:type="spellEnd"/>
            <w:r w:rsidRPr="00461C31">
              <w:rPr>
                <w:rFonts w:eastAsia="Calibri"/>
                <w:bCs/>
                <w:sz w:val="18"/>
                <w:szCs w:val="18"/>
                <w:lang w:val="en-US"/>
              </w:rPr>
              <w:t xml:space="preserve"> и </w:t>
            </w:r>
            <w:proofErr w:type="spellStart"/>
            <w:r w:rsidRPr="00461C31">
              <w:rPr>
                <w:rFonts w:eastAsia="Calibri"/>
                <w:bCs/>
                <w:sz w:val="18"/>
                <w:szCs w:val="18"/>
                <w:lang w:val="en-US"/>
              </w:rPr>
              <w:t>иницијативата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за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започнување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изградба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повеќенаменска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патека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за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пешачење</w:t>
            </w:r>
            <w:proofErr w:type="spellEnd"/>
            <w:r w:rsidRPr="00461C31">
              <w:rPr>
                <w:rFonts w:eastAsia="Calibri"/>
                <w:bCs/>
                <w:sz w:val="18"/>
                <w:szCs w:val="18"/>
                <w:lang w:val="en-US"/>
              </w:rPr>
              <w:t xml:space="preserve"> и </w:t>
            </w:r>
            <w:proofErr w:type="spellStart"/>
            <w:r w:rsidRPr="00461C31">
              <w:rPr>
                <w:rFonts w:eastAsia="Calibri"/>
                <w:bCs/>
                <w:sz w:val="18"/>
                <w:szCs w:val="18"/>
                <w:lang w:val="en-US"/>
              </w:rPr>
              <w:t>велосипедизам</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Во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моментов</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во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близина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градот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Штип</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нема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патека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од</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ваков</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тип</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што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значи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дека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користат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постојните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недефинирани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патеки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кои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ги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користат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сите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посетители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Сегашните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патеки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изградени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од</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волонтери</w:t>
            </w:r>
            <w:proofErr w:type="spellEnd"/>
            <w:r w:rsidRPr="00461C31">
              <w:rPr>
                <w:rFonts w:eastAsia="Calibri"/>
                <w:bCs/>
                <w:sz w:val="18"/>
                <w:szCs w:val="18"/>
                <w:lang w:val="en-US"/>
              </w:rPr>
              <w:t xml:space="preserve">, и </w:t>
            </w:r>
            <w:proofErr w:type="spellStart"/>
            <w:r w:rsidRPr="00461C31">
              <w:rPr>
                <w:rFonts w:eastAsia="Calibri"/>
                <w:bCs/>
                <w:sz w:val="18"/>
                <w:szCs w:val="18"/>
                <w:lang w:val="en-US"/>
              </w:rPr>
              <w:t>покрај</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недостатокот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официјална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дозвола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или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мислење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од</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која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било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институција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Создавањето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услови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за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спортско-рекреативна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патека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територијата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градот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Штип</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ќе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го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издигне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градот</w:t>
            </w:r>
            <w:proofErr w:type="spellEnd"/>
            <w:r w:rsidRPr="00461C31">
              <w:rPr>
                <w:rFonts w:eastAsia="Calibri"/>
                <w:bCs/>
                <w:sz w:val="18"/>
                <w:szCs w:val="18"/>
                <w:lang w:val="en-US"/>
              </w:rPr>
              <w:t xml:space="preserve"> и </w:t>
            </w:r>
            <w:proofErr w:type="spellStart"/>
            <w:r w:rsidRPr="00461C31">
              <w:rPr>
                <w:rFonts w:eastAsia="Calibri"/>
                <w:bCs/>
                <w:sz w:val="18"/>
                <w:szCs w:val="18"/>
                <w:lang w:val="en-US"/>
              </w:rPr>
              <w:t>регионот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во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атрактивна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туристичка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дестинација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Близината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ридот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Клисибаир</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до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градот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Штип</w:t>
            </w:r>
            <w:proofErr w:type="spellEnd"/>
            <w:r w:rsidRPr="00461C31">
              <w:rPr>
                <w:rFonts w:eastAsia="Calibri"/>
                <w:bCs/>
                <w:sz w:val="18"/>
                <w:szCs w:val="18"/>
                <w:lang w:val="en-US"/>
              </w:rPr>
              <w:t xml:space="preserve"> и </w:t>
            </w:r>
            <w:proofErr w:type="spellStart"/>
            <w:r w:rsidRPr="00461C31">
              <w:rPr>
                <w:rFonts w:eastAsia="Calibri"/>
                <w:bCs/>
                <w:sz w:val="18"/>
                <w:szCs w:val="18"/>
                <w:lang w:val="en-US"/>
              </w:rPr>
              <w:t>почетната</w:t>
            </w:r>
            <w:proofErr w:type="spellEnd"/>
            <w:r w:rsidRPr="00461C31">
              <w:rPr>
                <w:rFonts w:eastAsia="Calibri"/>
                <w:bCs/>
                <w:sz w:val="18"/>
                <w:szCs w:val="18"/>
                <w:lang w:val="en-US"/>
              </w:rPr>
              <w:t xml:space="preserve"> и </w:t>
            </w:r>
            <w:proofErr w:type="spellStart"/>
            <w:r w:rsidRPr="00461C31">
              <w:rPr>
                <w:rFonts w:eastAsia="Calibri"/>
                <w:bCs/>
                <w:sz w:val="18"/>
                <w:szCs w:val="18"/>
                <w:lang w:val="en-US"/>
              </w:rPr>
              <w:t>завршната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рамнина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овозможуваат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брза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имплементација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проектот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Одлуката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Инвеститорот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да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изработи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проект</w:t>
            </w:r>
            <w:proofErr w:type="spellEnd"/>
            <w:r w:rsidRPr="00461C31">
              <w:rPr>
                <w:rFonts w:eastAsia="Calibri"/>
                <w:bCs/>
                <w:sz w:val="18"/>
                <w:szCs w:val="18"/>
                <w:lang w:val="en-US"/>
              </w:rPr>
              <w:t xml:space="preserve"> - </w:t>
            </w:r>
            <w:proofErr w:type="spellStart"/>
            <w:r w:rsidRPr="00461C31">
              <w:rPr>
                <w:rFonts w:eastAsia="Calibri"/>
                <w:bCs/>
                <w:sz w:val="18"/>
                <w:szCs w:val="18"/>
                <w:lang w:val="en-US"/>
              </w:rPr>
              <w:t>концепт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што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ќе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служи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за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изградба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ваква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патека</w:t>
            </w:r>
            <w:proofErr w:type="spellEnd"/>
            <w:r w:rsidRPr="00461C31">
              <w:rPr>
                <w:rFonts w:eastAsia="Calibri"/>
                <w:bCs/>
                <w:sz w:val="18"/>
                <w:szCs w:val="18"/>
                <w:lang w:val="en-US"/>
              </w:rPr>
              <w:t xml:space="preserve"> е </w:t>
            </w:r>
            <w:proofErr w:type="spellStart"/>
            <w:r w:rsidRPr="00461C31">
              <w:rPr>
                <w:rFonts w:eastAsia="Calibri"/>
                <w:bCs/>
                <w:sz w:val="18"/>
                <w:szCs w:val="18"/>
                <w:lang w:val="en-US"/>
              </w:rPr>
              <w:t>корисна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за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сите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вклучени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страни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бидејќи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долг</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рок</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ќе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го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реши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проблемот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користење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патеките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од</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страна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сите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засегнати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страни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односно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ќе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наметне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потреба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од</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класификација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категоризација</w:t>
            </w:r>
            <w:proofErr w:type="spellEnd"/>
            <w:r w:rsidRPr="00461C31">
              <w:rPr>
                <w:rFonts w:eastAsia="Calibri"/>
                <w:bCs/>
                <w:sz w:val="18"/>
                <w:szCs w:val="18"/>
                <w:lang w:val="en-US"/>
              </w:rPr>
              <w:t xml:space="preserve"> и </w:t>
            </w:r>
            <w:proofErr w:type="spellStart"/>
            <w:r w:rsidRPr="00461C31">
              <w:rPr>
                <w:rFonts w:eastAsia="Calibri"/>
                <w:bCs/>
                <w:sz w:val="18"/>
                <w:szCs w:val="18"/>
                <w:lang w:val="en-US"/>
              </w:rPr>
              <w:t>обележување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патеките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ридот</w:t>
            </w:r>
            <w:proofErr w:type="spellEnd"/>
            <w:r w:rsidRPr="00461C31">
              <w:rPr>
                <w:rFonts w:eastAsia="Calibri"/>
                <w:bCs/>
                <w:sz w:val="18"/>
                <w:szCs w:val="18"/>
                <w:lang w:val="en-US"/>
              </w:rPr>
              <w:t xml:space="preserve"> Клисибаир. </w:t>
            </w:r>
            <w:proofErr w:type="spellStart"/>
            <w:r w:rsidRPr="00461C31">
              <w:rPr>
                <w:rFonts w:eastAsia="Calibri"/>
                <w:bCs/>
                <w:sz w:val="18"/>
                <w:szCs w:val="18"/>
                <w:lang w:val="en-US"/>
              </w:rPr>
              <w:t>Близината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ридот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Клисибаир</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до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градот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Штип</w:t>
            </w:r>
            <w:proofErr w:type="spellEnd"/>
            <w:r w:rsidRPr="00461C31">
              <w:rPr>
                <w:rFonts w:eastAsia="Calibri"/>
                <w:bCs/>
                <w:sz w:val="18"/>
                <w:szCs w:val="18"/>
                <w:lang w:val="en-US"/>
              </w:rPr>
              <w:t xml:space="preserve"> е </w:t>
            </w:r>
            <w:proofErr w:type="spellStart"/>
            <w:r w:rsidRPr="00461C31">
              <w:rPr>
                <w:rFonts w:eastAsia="Calibri"/>
                <w:bCs/>
                <w:sz w:val="18"/>
                <w:szCs w:val="18"/>
                <w:lang w:val="en-US"/>
              </w:rPr>
              <w:t>голем</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адут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за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реализација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проектот</w:t>
            </w:r>
            <w:proofErr w:type="spellEnd"/>
            <w:r w:rsidRPr="00461C31">
              <w:rPr>
                <w:rFonts w:eastAsia="Calibri"/>
                <w:bCs/>
                <w:sz w:val="18"/>
                <w:szCs w:val="18"/>
                <w:lang w:val="en-US"/>
              </w:rPr>
              <w:t xml:space="preserve"> и </w:t>
            </w:r>
            <w:proofErr w:type="spellStart"/>
            <w:r w:rsidRPr="00461C31">
              <w:rPr>
                <w:rFonts w:eastAsia="Calibri"/>
                <w:bCs/>
                <w:sz w:val="18"/>
                <w:szCs w:val="18"/>
                <w:lang w:val="en-US"/>
              </w:rPr>
              <w:t>популаризација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планинското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трчање</w:t>
            </w:r>
            <w:proofErr w:type="spellEnd"/>
            <w:r w:rsidRPr="00461C31">
              <w:rPr>
                <w:rFonts w:eastAsia="Calibri"/>
                <w:bCs/>
                <w:sz w:val="18"/>
                <w:szCs w:val="18"/>
                <w:lang w:val="en-US"/>
              </w:rPr>
              <w:t xml:space="preserve"> и </w:t>
            </w:r>
            <w:proofErr w:type="spellStart"/>
            <w:r w:rsidRPr="00461C31">
              <w:rPr>
                <w:rFonts w:eastAsia="Calibri"/>
                <w:bCs/>
                <w:sz w:val="18"/>
                <w:szCs w:val="18"/>
                <w:lang w:val="en-US"/>
              </w:rPr>
              <w:t>планинскиот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велосипедизам</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Теренот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нуди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разновидност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за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практикување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овој</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вид</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спорт</w:t>
            </w:r>
            <w:proofErr w:type="spellEnd"/>
            <w:r w:rsidRPr="00461C31">
              <w:rPr>
                <w:rFonts w:eastAsia="Calibri"/>
                <w:bCs/>
                <w:sz w:val="18"/>
                <w:szCs w:val="18"/>
                <w:lang w:val="en-US"/>
              </w:rPr>
              <w:t xml:space="preserve"> и </w:t>
            </w:r>
            <w:proofErr w:type="spellStart"/>
            <w:r w:rsidRPr="00461C31">
              <w:rPr>
                <w:rFonts w:eastAsia="Calibri"/>
                <w:bCs/>
                <w:sz w:val="18"/>
                <w:szCs w:val="18"/>
                <w:lang w:val="en-US"/>
              </w:rPr>
              <w:t>рекреација</w:t>
            </w:r>
            <w:proofErr w:type="spellEnd"/>
            <w:r w:rsidRPr="00461C31">
              <w:rPr>
                <w:rFonts w:eastAsia="Calibri"/>
                <w:bCs/>
                <w:sz w:val="18"/>
                <w:szCs w:val="18"/>
                <w:lang w:val="en-US"/>
              </w:rPr>
              <w:t>.</w:t>
            </w:r>
          </w:p>
          <w:p w14:paraId="2FFB30DC" w14:textId="77777777" w:rsidR="00461C31" w:rsidRPr="00461C31" w:rsidRDefault="00461C31" w:rsidP="00461C31">
            <w:pPr>
              <w:jc w:val="both"/>
              <w:rPr>
                <w:rFonts w:eastAsia="Calibri"/>
                <w:bCs/>
                <w:sz w:val="18"/>
                <w:szCs w:val="18"/>
                <w:lang w:val="en-US"/>
              </w:rPr>
            </w:pPr>
          </w:p>
          <w:p w14:paraId="528E33F9" w14:textId="77777777" w:rsidR="00461C31" w:rsidRPr="00461C31" w:rsidRDefault="00461C31" w:rsidP="00461C31">
            <w:pPr>
              <w:jc w:val="both"/>
              <w:rPr>
                <w:rFonts w:eastAsia="Calibri"/>
                <w:bCs/>
                <w:sz w:val="18"/>
                <w:szCs w:val="18"/>
                <w:lang w:val="en-US"/>
              </w:rPr>
            </w:pPr>
            <w:r>
              <w:rPr>
                <w:rFonts w:eastAsia="Calibri"/>
                <w:bCs/>
                <w:sz w:val="18"/>
                <w:szCs w:val="18"/>
                <w:lang w:val="en-US"/>
              </w:rPr>
              <w:t xml:space="preserve">- </w:t>
            </w:r>
            <w:proofErr w:type="spellStart"/>
            <w:r w:rsidRPr="00461C31">
              <w:rPr>
                <w:rFonts w:eastAsia="Calibri"/>
                <w:bCs/>
                <w:sz w:val="18"/>
                <w:szCs w:val="18"/>
                <w:lang w:val="en-US"/>
              </w:rPr>
              <w:t>Патеката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ќе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гради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рачно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без</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употреба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механизација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односно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предвидените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рач</w:t>
            </w:r>
            <w:r>
              <w:rPr>
                <w:rFonts w:eastAsia="Calibri"/>
                <w:bCs/>
                <w:sz w:val="18"/>
                <w:szCs w:val="18"/>
                <w:lang w:val="en-US"/>
              </w:rPr>
              <w:t>ни</w:t>
            </w:r>
            <w:proofErr w:type="spellEnd"/>
            <w:r>
              <w:rPr>
                <w:rFonts w:eastAsia="Calibri"/>
                <w:bCs/>
                <w:sz w:val="18"/>
                <w:szCs w:val="18"/>
                <w:lang w:val="en-US"/>
              </w:rPr>
              <w:t xml:space="preserve"> </w:t>
            </w:r>
            <w:proofErr w:type="spellStart"/>
            <w:r>
              <w:rPr>
                <w:rFonts w:eastAsia="Calibri"/>
                <w:bCs/>
                <w:sz w:val="18"/>
                <w:szCs w:val="18"/>
                <w:lang w:val="en-US"/>
              </w:rPr>
              <w:t>алатки</w:t>
            </w:r>
            <w:proofErr w:type="spellEnd"/>
            <w:r>
              <w:rPr>
                <w:rFonts w:eastAsia="Calibri"/>
                <w:bCs/>
                <w:sz w:val="18"/>
                <w:szCs w:val="18"/>
                <w:lang w:val="en-US"/>
              </w:rPr>
              <w:t xml:space="preserve"> и </w:t>
            </w:r>
            <w:proofErr w:type="spellStart"/>
            <w:r>
              <w:rPr>
                <w:rFonts w:eastAsia="Calibri"/>
                <w:bCs/>
                <w:sz w:val="18"/>
                <w:szCs w:val="18"/>
                <w:lang w:val="en-US"/>
              </w:rPr>
              <w:t>лесна</w:t>
            </w:r>
            <w:proofErr w:type="spellEnd"/>
            <w:r>
              <w:rPr>
                <w:rFonts w:eastAsia="Calibri"/>
                <w:bCs/>
                <w:sz w:val="18"/>
                <w:szCs w:val="18"/>
                <w:lang w:val="en-US"/>
              </w:rPr>
              <w:t xml:space="preserve"> </w:t>
            </w:r>
            <w:proofErr w:type="spellStart"/>
            <w:proofErr w:type="gramStart"/>
            <w:r>
              <w:rPr>
                <w:rFonts w:eastAsia="Calibri"/>
                <w:bCs/>
                <w:sz w:val="18"/>
                <w:szCs w:val="18"/>
                <w:lang w:val="en-US"/>
              </w:rPr>
              <w:t>механизација</w:t>
            </w:r>
            <w:proofErr w:type="spellEnd"/>
            <w:r>
              <w:rPr>
                <w:rFonts w:eastAsia="Calibri"/>
                <w:bCs/>
                <w:sz w:val="18"/>
                <w:szCs w:val="18"/>
                <w:lang w:val="en-US"/>
              </w:rPr>
              <w:t>;</w:t>
            </w:r>
            <w:proofErr w:type="gramEnd"/>
          </w:p>
          <w:p w14:paraId="346CBF4F" w14:textId="77777777" w:rsidR="00461C31" w:rsidRPr="00461C31" w:rsidRDefault="00461C31" w:rsidP="00461C31">
            <w:pPr>
              <w:jc w:val="both"/>
              <w:rPr>
                <w:rFonts w:eastAsia="Calibri"/>
                <w:bCs/>
                <w:sz w:val="18"/>
                <w:szCs w:val="18"/>
                <w:lang w:val="en-US"/>
              </w:rPr>
            </w:pPr>
            <w:r>
              <w:rPr>
                <w:rFonts w:eastAsia="Calibri"/>
                <w:bCs/>
                <w:sz w:val="18"/>
                <w:szCs w:val="18"/>
                <w:lang w:val="en-US"/>
              </w:rPr>
              <w:t xml:space="preserve">- </w:t>
            </w:r>
            <w:proofErr w:type="spellStart"/>
            <w:r w:rsidRPr="00461C31">
              <w:rPr>
                <w:rFonts w:eastAsia="Calibri"/>
                <w:bCs/>
                <w:sz w:val="18"/>
                <w:szCs w:val="18"/>
                <w:lang w:val="en-US"/>
              </w:rPr>
              <w:t>Теренот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расчистува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багери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лопати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моторни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пили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гребла</w:t>
            </w:r>
            <w:proofErr w:type="spellEnd"/>
            <w:r w:rsidRPr="00461C31">
              <w:rPr>
                <w:rFonts w:eastAsia="Calibri"/>
                <w:bCs/>
                <w:sz w:val="18"/>
                <w:szCs w:val="18"/>
                <w:lang w:val="en-US"/>
              </w:rPr>
              <w:t xml:space="preserve"> и </w:t>
            </w:r>
            <w:proofErr w:type="spellStart"/>
            <w:r w:rsidRPr="00461C31">
              <w:rPr>
                <w:rFonts w:eastAsia="Calibri"/>
                <w:bCs/>
                <w:sz w:val="18"/>
                <w:szCs w:val="18"/>
                <w:lang w:val="en-US"/>
              </w:rPr>
              <w:t>други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рачни</w:t>
            </w:r>
            <w:proofErr w:type="spellEnd"/>
            <w:r w:rsidRPr="00461C31">
              <w:rPr>
                <w:rFonts w:eastAsia="Calibri"/>
                <w:bCs/>
                <w:sz w:val="18"/>
                <w:szCs w:val="18"/>
                <w:lang w:val="en-US"/>
              </w:rPr>
              <w:t xml:space="preserve"> </w:t>
            </w:r>
            <w:proofErr w:type="spellStart"/>
            <w:r>
              <w:rPr>
                <w:rFonts w:eastAsia="Calibri"/>
                <w:bCs/>
                <w:sz w:val="18"/>
                <w:szCs w:val="18"/>
                <w:lang w:val="en-US"/>
              </w:rPr>
              <w:t>алатки</w:t>
            </w:r>
            <w:proofErr w:type="spellEnd"/>
            <w:r>
              <w:rPr>
                <w:rFonts w:eastAsia="Calibri"/>
                <w:bCs/>
                <w:sz w:val="18"/>
                <w:szCs w:val="18"/>
                <w:lang w:val="en-US"/>
              </w:rPr>
              <w:t xml:space="preserve"> </w:t>
            </w:r>
            <w:proofErr w:type="spellStart"/>
            <w:r>
              <w:rPr>
                <w:rFonts w:eastAsia="Calibri"/>
                <w:bCs/>
                <w:sz w:val="18"/>
                <w:szCs w:val="18"/>
                <w:lang w:val="en-US"/>
              </w:rPr>
              <w:t>за</w:t>
            </w:r>
            <w:proofErr w:type="spellEnd"/>
            <w:r>
              <w:rPr>
                <w:rFonts w:eastAsia="Calibri"/>
                <w:bCs/>
                <w:sz w:val="18"/>
                <w:szCs w:val="18"/>
                <w:lang w:val="en-US"/>
              </w:rPr>
              <w:t xml:space="preserve"> </w:t>
            </w:r>
            <w:proofErr w:type="spellStart"/>
            <w:r>
              <w:rPr>
                <w:rFonts w:eastAsia="Calibri"/>
                <w:bCs/>
                <w:sz w:val="18"/>
                <w:szCs w:val="18"/>
                <w:lang w:val="en-US"/>
              </w:rPr>
              <w:t>обработка</w:t>
            </w:r>
            <w:proofErr w:type="spellEnd"/>
            <w:r>
              <w:rPr>
                <w:rFonts w:eastAsia="Calibri"/>
                <w:bCs/>
                <w:sz w:val="18"/>
                <w:szCs w:val="18"/>
                <w:lang w:val="en-US"/>
              </w:rPr>
              <w:t xml:space="preserve"> </w:t>
            </w:r>
            <w:proofErr w:type="spellStart"/>
            <w:r>
              <w:rPr>
                <w:rFonts w:eastAsia="Calibri"/>
                <w:bCs/>
                <w:sz w:val="18"/>
                <w:szCs w:val="18"/>
                <w:lang w:val="en-US"/>
              </w:rPr>
              <w:t>на</w:t>
            </w:r>
            <w:proofErr w:type="spellEnd"/>
            <w:r>
              <w:rPr>
                <w:rFonts w:eastAsia="Calibri"/>
                <w:bCs/>
                <w:sz w:val="18"/>
                <w:szCs w:val="18"/>
                <w:lang w:val="en-US"/>
              </w:rPr>
              <w:t xml:space="preserve"> </w:t>
            </w:r>
            <w:proofErr w:type="spellStart"/>
            <w:proofErr w:type="gramStart"/>
            <w:r>
              <w:rPr>
                <w:rFonts w:eastAsia="Calibri"/>
                <w:bCs/>
                <w:sz w:val="18"/>
                <w:szCs w:val="18"/>
                <w:lang w:val="en-US"/>
              </w:rPr>
              <w:t>почвата</w:t>
            </w:r>
            <w:proofErr w:type="spellEnd"/>
            <w:r>
              <w:rPr>
                <w:rFonts w:eastAsia="Calibri"/>
                <w:bCs/>
                <w:sz w:val="18"/>
                <w:szCs w:val="18"/>
                <w:lang w:val="en-US"/>
              </w:rPr>
              <w:t>;</w:t>
            </w:r>
            <w:proofErr w:type="gramEnd"/>
          </w:p>
          <w:p w14:paraId="4AF40A19" w14:textId="77777777" w:rsidR="00461C31" w:rsidRPr="00461C31" w:rsidRDefault="00461C31" w:rsidP="00461C31">
            <w:pPr>
              <w:jc w:val="both"/>
              <w:rPr>
                <w:rFonts w:eastAsia="Calibri"/>
                <w:bCs/>
                <w:sz w:val="18"/>
                <w:szCs w:val="18"/>
                <w:lang w:val="en-US"/>
              </w:rPr>
            </w:pPr>
            <w:r>
              <w:rPr>
                <w:rFonts w:eastAsia="Calibri"/>
                <w:bCs/>
                <w:sz w:val="18"/>
                <w:szCs w:val="18"/>
                <w:lang w:val="en-US"/>
              </w:rPr>
              <w:t xml:space="preserve">- </w:t>
            </w:r>
            <w:proofErr w:type="spellStart"/>
            <w:r w:rsidRPr="00461C31">
              <w:rPr>
                <w:rFonts w:eastAsia="Calibri"/>
                <w:bCs/>
                <w:sz w:val="18"/>
                <w:szCs w:val="18"/>
                <w:lang w:val="en-US"/>
              </w:rPr>
              <w:t>За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време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изградбата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патеката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сечат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дрвја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Единствената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вегетација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што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отстранува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нискостеблести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растенија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повисоки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од</w:t>
            </w:r>
            <w:proofErr w:type="spellEnd"/>
            <w:r w:rsidRPr="00461C31">
              <w:rPr>
                <w:rFonts w:eastAsia="Calibri"/>
                <w:bCs/>
                <w:sz w:val="18"/>
                <w:szCs w:val="18"/>
                <w:lang w:val="en-US"/>
              </w:rPr>
              <w:t xml:space="preserve"> 50 </w:t>
            </w:r>
            <w:proofErr w:type="spellStart"/>
            <w:r w:rsidRPr="00461C31">
              <w:rPr>
                <w:rFonts w:eastAsia="Calibri"/>
                <w:bCs/>
                <w:sz w:val="18"/>
                <w:szCs w:val="18"/>
                <w:lang w:val="en-US"/>
              </w:rPr>
              <w:t>см</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Младите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садници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од</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дрвја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треба</w:t>
            </w:r>
            <w:proofErr w:type="spellEnd"/>
            <w:r>
              <w:rPr>
                <w:rFonts w:eastAsia="Calibri"/>
                <w:bCs/>
                <w:sz w:val="18"/>
                <w:szCs w:val="18"/>
                <w:lang w:val="en-US"/>
              </w:rPr>
              <w:t xml:space="preserve"> </w:t>
            </w:r>
            <w:proofErr w:type="spellStart"/>
            <w:r>
              <w:rPr>
                <w:rFonts w:eastAsia="Calibri"/>
                <w:bCs/>
                <w:sz w:val="18"/>
                <w:szCs w:val="18"/>
                <w:lang w:val="en-US"/>
              </w:rPr>
              <w:t>да</w:t>
            </w:r>
            <w:proofErr w:type="spellEnd"/>
            <w:r>
              <w:rPr>
                <w:rFonts w:eastAsia="Calibri"/>
                <w:bCs/>
                <w:sz w:val="18"/>
                <w:szCs w:val="18"/>
                <w:lang w:val="en-US"/>
              </w:rPr>
              <w:t xml:space="preserve"> </w:t>
            </w:r>
            <w:proofErr w:type="spellStart"/>
            <w:r>
              <w:rPr>
                <w:rFonts w:eastAsia="Calibri"/>
                <w:bCs/>
                <w:sz w:val="18"/>
                <w:szCs w:val="18"/>
                <w:lang w:val="en-US"/>
              </w:rPr>
              <w:t>се</w:t>
            </w:r>
            <w:proofErr w:type="spellEnd"/>
            <w:r>
              <w:rPr>
                <w:rFonts w:eastAsia="Calibri"/>
                <w:bCs/>
                <w:sz w:val="18"/>
                <w:szCs w:val="18"/>
                <w:lang w:val="en-US"/>
              </w:rPr>
              <w:t xml:space="preserve"> </w:t>
            </w:r>
            <w:proofErr w:type="spellStart"/>
            <w:r>
              <w:rPr>
                <w:rFonts w:eastAsia="Calibri"/>
                <w:bCs/>
                <w:sz w:val="18"/>
                <w:szCs w:val="18"/>
                <w:lang w:val="en-US"/>
              </w:rPr>
              <w:t>пресадуваат</w:t>
            </w:r>
            <w:proofErr w:type="spellEnd"/>
            <w:r>
              <w:rPr>
                <w:rFonts w:eastAsia="Calibri"/>
                <w:bCs/>
                <w:sz w:val="18"/>
                <w:szCs w:val="18"/>
                <w:lang w:val="en-US"/>
              </w:rPr>
              <w:t xml:space="preserve"> </w:t>
            </w:r>
            <w:proofErr w:type="spellStart"/>
            <w:proofErr w:type="gramStart"/>
            <w:r>
              <w:rPr>
                <w:rFonts w:eastAsia="Calibri"/>
                <w:bCs/>
                <w:sz w:val="18"/>
                <w:szCs w:val="18"/>
                <w:lang w:val="en-US"/>
              </w:rPr>
              <w:t>истовремено</w:t>
            </w:r>
            <w:proofErr w:type="spellEnd"/>
            <w:r>
              <w:rPr>
                <w:rFonts w:eastAsia="Calibri"/>
                <w:bCs/>
                <w:sz w:val="18"/>
                <w:szCs w:val="18"/>
                <w:lang w:val="en-US"/>
              </w:rPr>
              <w:t>;</w:t>
            </w:r>
            <w:proofErr w:type="gramEnd"/>
          </w:p>
          <w:p w14:paraId="0F34371A" w14:textId="77777777" w:rsidR="00461C31" w:rsidRPr="00461C31" w:rsidRDefault="00461C31" w:rsidP="00461C31">
            <w:pPr>
              <w:jc w:val="both"/>
              <w:rPr>
                <w:rFonts w:eastAsia="Calibri"/>
                <w:bCs/>
                <w:sz w:val="18"/>
                <w:szCs w:val="18"/>
                <w:lang w:val="en-US"/>
              </w:rPr>
            </w:pPr>
            <w:r>
              <w:rPr>
                <w:rFonts w:eastAsia="Calibri"/>
                <w:bCs/>
                <w:sz w:val="18"/>
                <w:szCs w:val="18"/>
                <w:lang w:val="en-US"/>
              </w:rPr>
              <w:t xml:space="preserve">- </w:t>
            </w:r>
            <w:proofErr w:type="spellStart"/>
            <w:r>
              <w:rPr>
                <w:rFonts w:eastAsia="Calibri"/>
                <w:bCs/>
                <w:sz w:val="18"/>
                <w:szCs w:val="18"/>
                <w:lang w:val="en-US"/>
              </w:rPr>
              <w:t>Патеката</w:t>
            </w:r>
            <w:proofErr w:type="spellEnd"/>
            <w:r>
              <w:rPr>
                <w:rFonts w:eastAsia="Calibri"/>
                <w:bCs/>
                <w:sz w:val="18"/>
                <w:szCs w:val="18"/>
                <w:lang w:val="en-US"/>
              </w:rPr>
              <w:t xml:space="preserve"> е </w:t>
            </w:r>
            <w:proofErr w:type="spellStart"/>
            <w:r>
              <w:rPr>
                <w:rFonts w:eastAsia="Calibri"/>
                <w:bCs/>
                <w:sz w:val="18"/>
                <w:szCs w:val="18"/>
                <w:lang w:val="en-US"/>
              </w:rPr>
              <w:t>долга</w:t>
            </w:r>
            <w:proofErr w:type="spellEnd"/>
            <w:r>
              <w:rPr>
                <w:rFonts w:eastAsia="Calibri"/>
                <w:bCs/>
                <w:sz w:val="18"/>
                <w:szCs w:val="18"/>
                <w:lang w:val="en-US"/>
              </w:rPr>
              <w:t xml:space="preserve"> 18500 </w:t>
            </w:r>
            <w:proofErr w:type="spellStart"/>
            <w:proofErr w:type="gramStart"/>
            <w:r>
              <w:rPr>
                <w:rFonts w:eastAsia="Calibri"/>
                <w:bCs/>
                <w:sz w:val="18"/>
                <w:szCs w:val="18"/>
                <w:lang w:val="en-US"/>
              </w:rPr>
              <w:t>метри</w:t>
            </w:r>
            <w:proofErr w:type="spellEnd"/>
            <w:r>
              <w:rPr>
                <w:rFonts w:eastAsia="Calibri"/>
                <w:bCs/>
                <w:sz w:val="18"/>
                <w:szCs w:val="18"/>
                <w:lang w:val="en-US"/>
              </w:rPr>
              <w:t>;</w:t>
            </w:r>
            <w:proofErr w:type="gramEnd"/>
          </w:p>
          <w:p w14:paraId="6132A800" w14:textId="77777777" w:rsidR="00461C31" w:rsidRPr="00461C31" w:rsidRDefault="00461C31" w:rsidP="00461C31">
            <w:pPr>
              <w:jc w:val="both"/>
              <w:rPr>
                <w:rFonts w:eastAsia="Calibri"/>
                <w:bCs/>
                <w:sz w:val="18"/>
                <w:szCs w:val="18"/>
                <w:lang w:val="en-US"/>
              </w:rPr>
            </w:pPr>
            <w:r w:rsidRPr="00461C31">
              <w:rPr>
                <w:rFonts w:eastAsia="Calibri"/>
                <w:bCs/>
                <w:sz w:val="18"/>
                <w:szCs w:val="18"/>
                <w:lang w:val="en-US"/>
              </w:rPr>
              <w:t xml:space="preserve">- </w:t>
            </w:r>
            <w:proofErr w:type="spellStart"/>
            <w:r w:rsidRPr="00461C31">
              <w:rPr>
                <w:rFonts w:eastAsia="Calibri"/>
                <w:bCs/>
                <w:sz w:val="18"/>
                <w:szCs w:val="18"/>
                <w:lang w:val="en-US"/>
              </w:rPr>
              <w:t>Патеката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има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променлива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ширина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во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зависност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од</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локацијата</w:t>
            </w:r>
            <w:proofErr w:type="spellEnd"/>
            <w:r w:rsidRPr="00461C31">
              <w:rPr>
                <w:rFonts w:eastAsia="Calibri"/>
                <w:bCs/>
                <w:sz w:val="18"/>
                <w:szCs w:val="18"/>
                <w:lang w:val="en-US"/>
              </w:rPr>
              <w:t xml:space="preserve"> и </w:t>
            </w:r>
            <w:proofErr w:type="spellStart"/>
            <w:r w:rsidRPr="00461C31">
              <w:rPr>
                <w:rFonts w:eastAsia="Calibri"/>
                <w:bCs/>
                <w:sz w:val="18"/>
                <w:szCs w:val="18"/>
                <w:lang w:val="en-US"/>
              </w:rPr>
              <w:t>за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неа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користат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веќе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постоечки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патеки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proofErr w:type="gramStart"/>
            <w:r w:rsidRPr="00461C31">
              <w:rPr>
                <w:rFonts w:eastAsia="Calibri"/>
                <w:bCs/>
                <w:sz w:val="18"/>
                <w:szCs w:val="18"/>
                <w:lang w:val="en-US"/>
              </w:rPr>
              <w:t>делови</w:t>
            </w:r>
            <w:proofErr w:type="spellEnd"/>
            <w:r w:rsidRPr="00461C31">
              <w:rPr>
                <w:rFonts w:eastAsia="Calibri"/>
                <w:bCs/>
                <w:sz w:val="18"/>
                <w:szCs w:val="18"/>
                <w:lang w:val="en-US"/>
              </w:rPr>
              <w:t>;</w:t>
            </w:r>
            <w:proofErr w:type="gramEnd"/>
          </w:p>
          <w:p w14:paraId="6F63F3BF" w14:textId="77777777" w:rsidR="00461C31" w:rsidRPr="00461C31" w:rsidRDefault="00461C31" w:rsidP="00461C31">
            <w:pPr>
              <w:jc w:val="both"/>
              <w:rPr>
                <w:rFonts w:eastAsia="Calibri"/>
                <w:bCs/>
                <w:sz w:val="18"/>
                <w:szCs w:val="18"/>
                <w:lang w:val="en-US"/>
              </w:rPr>
            </w:pPr>
            <w:r w:rsidRPr="00461C31">
              <w:rPr>
                <w:rFonts w:eastAsia="Calibri"/>
                <w:bCs/>
                <w:sz w:val="18"/>
                <w:szCs w:val="18"/>
                <w:lang w:val="en-US"/>
              </w:rPr>
              <w:t xml:space="preserve">- </w:t>
            </w:r>
            <w:proofErr w:type="spellStart"/>
            <w:r w:rsidRPr="00461C31">
              <w:rPr>
                <w:rFonts w:eastAsia="Calibri"/>
                <w:bCs/>
                <w:sz w:val="18"/>
                <w:szCs w:val="18"/>
                <w:lang w:val="en-US"/>
              </w:rPr>
              <w:t>Дрвените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елементи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трасата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градат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рачно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лице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место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Врските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конструкцијата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шајки</w:t>
            </w:r>
            <w:proofErr w:type="spellEnd"/>
            <w:r w:rsidRPr="00461C31">
              <w:rPr>
                <w:rFonts w:eastAsia="Calibri"/>
                <w:bCs/>
                <w:sz w:val="18"/>
                <w:szCs w:val="18"/>
                <w:lang w:val="en-US"/>
              </w:rPr>
              <w:t>.</w:t>
            </w:r>
          </w:p>
          <w:p w14:paraId="688AC7DE" w14:textId="77777777" w:rsidR="00461C31" w:rsidRPr="00461C31" w:rsidRDefault="00461C31" w:rsidP="00461C31">
            <w:pPr>
              <w:jc w:val="both"/>
              <w:rPr>
                <w:rFonts w:eastAsia="Calibri"/>
                <w:bCs/>
                <w:sz w:val="18"/>
                <w:szCs w:val="18"/>
                <w:lang w:val="en-US"/>
              </w:rPr>
            </w:pPr>
            <w:r w:rsidRPr="00461C31">
              <w:rPr>
                <w:rFonts w:eastAsia="Calibri"/>
                <w:bCs/>
                <w:sz w:val="18"/>
                <w:szCs w:val="18"/>
                <w:lang w:val="en-US"/>
              </w:rPr>
              <w:t xml:space="preserve">- </w:t>
            </w:r>
            <w:proofErr w:type="spellStart"/>
            <w:r w:rsidRPr="00461C31">
              <w:rPr>
                <w:rFonts w:eastAsia="Calibri"/>
                <w:bCs/>
                <w:sz w:val="18"/>
                <w:szCs w:val="18"/>
                <w:lang w:val="en-US"/>
              </w:rPr>
              <w:t>Дрвото</w:t>
            </w:r>
            <w:proofErr w:type="spellEnd"/>
            <w:r w:rsidRPr="00461C31">
              <w:rPr>
                <w:rFonts w:eastAsia="Calibri"/>
                <w:bCs/>
                <w:sz w:val="18"/>
                <w:szCs w:val="18"/>
                <w:lang w:val="en-US"/>
              </w:rPr>
              <w:t xml:space="preserve"> е </w:t>
            </w:r>
            <w:proofErr w:type="spellStart"/>
            <w:r w:rsidRPr="00461C31">
              <w:rPr>
                <w:rFonts w:eastAsia="Calibri"/>
                <w:bCs/>
                <w:sz w:val="18"/>
                <w:szCs w:val="18"/>
                <w:lang w:val="en-US"/>
              </w:rPr>
              <w:t>претходно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обработено</w:t>
            </w:r>
            <w:proofErr w:type="spellEnd"/>
            <w:r w:rsidRPr="00461C31">
              <w:rPr>
                <w:rFonts w:eastAsia="Calibri"/>
                <w:bCs/>
                <w:sz w:val="18"/>
                <w:szCs w:val="18"/>
                <w:lang w:val="en-US"/>
              </w:rPr>
              <w:t xml:space="preserve"> и </w:t>
            </w:r>
            <w:proofErr w:type="spellStart"/>
            <w:proofErr w:type="gramStart"/>
            <w:r w:rsidRPr="00461C31">
              <w:rPr>
                <w:rFonts w:eastAsia="Calibri"/>
                <w:bCs/>
                <w:sz w:val="18"/>
                <w:szCs w:val="18"/>
                <w:lang w:val="en-US"/>
              </w:rPr>
              <w:t>калибрирано</w:t>
            </w:r>
            <w:proofErr w:type="spellEnd"/>
            <w:r w:rsidRPr="00461C31">
              <w:rPr>
                <w:rFonts w:eastAsia="Calibri"/>
                <w:bCs/>
                <w:sz w:val="18"/>
                <w:szCs w:val="18"/>
                <w:lang w:val="en-US"/>
              </w:rPr>
              <w:t>;</w:t>
            </w:r>
            <w:proofErr w:type="gramEnd"/>
          </w:p>
          <w:p w14:paraId="2F2275A1" w14:textId="77777777" w:rsidR="00461C31" w:rsidRPr="00461C31" w:rsidRDefault="00461C31" w:rsidP="00461C31">
            <w:pPr>
              <w:jc w:val="both"/>
              <w:rPr>
                <w:rFonts w:eastAsia="Calibri"/>
                <w:bCs/>
                <w:sz w:val="18"/>
                <w:szCs w:val="18"/>
                <w:lang w:val="en-US"/>
              </w:rPr>
            </w:pPr>
            <w:r w:rsidRPr="00461C31">
              <w:rPr>
                <w:rFonts w:eastAsia="Calibri"/>
                <w:bCs/>
                <w:sz w:val="18"/>
                <w:szCs w:val="18"/>
                <w:lang w:val="en-US"/>
              </w:rPr>
              <w:t xml:space="preserve">- </w:t>
            </w:r>
            <w:proofErr w:type="spellStart"/>
            <w:r w:rsidRPr="00461C31">
              <w:rPr>
                <w:rFonts w:eastAsia="Calibri"/>
                <w:bCs/>
                <w:sz w:val="18"/>
                <w:szCs w:val="18"/>
                <w:lang w:val="en-US"/>
              </w:rPr>
              <w:t>Дрвото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транспортира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до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најблиската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можна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точка</w:t>
            </w:r>
            <w:proofErr w:type="spellEnd"/>
            <w:r w:rsidRPr="00461C31">
              <w:rPr>
                <w:rFonts w:eastAsia="Calibri"/>
                <w:bCs/>
                <w:sz w:val="18"/>
                <w:szCs w:val="18"/>
                <w:lang w:val="en-US"/>
              </w:rPr>
              <w:t xml:space="preserve">, а </w:t>
            </w:r>
            <w:proofErr w:type="spellStart"/>
            <w:r w:rsidRPr="00461C31">
              <w:rPr>
                <w:rFonts w:eastAsia="Calibri"/>
                <w:bCs/>
                <w:sz w:val="18"/>
                <w:szCs w:val="18"/>
                <w:lang w:val="en-US"/>
              </w:rPr>
              <w:t>оттаму</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носи</w:t>
            </w:r>
            <w:proofErr w:type="spellEnd"/>
            <w:r w:rsidRPr="00461C31">
              <w:rPr>
                <w:rFonts w:eastAsia="Calibri"/>
                <w:bCs/>
                <w:sz w:val="18"/>
                <w:szCs w:val="18"/>
                <w:lang w:val="en-US"/>
              </w:rPr>
              <w:t xml:space="preserve"> </w:t>
            </w:r>
            <w:proofErr w:type="spellStart"/>
            <w:proofErr w:type="gramStart"/>
            <w:r w:rsidRPr="00461C31">
              <w:rPr>
                <w:rFonts w:eastAsia="Calibri"/>
                <w:bCs/>
                <w:sz w:val="18"/>
                <w:szCs w:val="18"/>
                <w:lang w:val="en-US"/>
              </w:rPr>
              <w:t>рачно</w:t>
            </w:r>
            <w:proofErr w:type="spellEnd"/>
            <w:r w:rsidRPr="00461C31">
              <w:rPr>
                <w:rFonts w:eastAsia="Calibri"/>
                <w:bCs/>
                <w:sz w:val="18"/>
                <w:szCs w:val="18"/>
                <w:lang w:val="en-US"/>
              </w:rPr>
              <w:t>;</w:t>
            </w:r>
            <w:proofErr w:type="gramEnd"/>
          </w:p>
          <w:p w14:paraId="58075D21" w14:textId="77777777" w:rsidR="00461C31" w:rsidRPr="00461C31" w:rsidRDefault="00461C31" w:rsidP="00461C31">
            <w:pPr>
              <w:jc w:val="both"/>
              <w:rPr>
                <w:rFonts w:eastAsia="Calibri"/>
                <w:bCs/>
                <w:sz w:val="18"/>
                <w:szCs w:val="18"/>
                <w:lang w:val="en-US"/>
              </w:rPr>
            </w:pPr>
          </w:p>
          <w:p w14:paraId="2D8CAB4F" w14:textId="77777777" w:rsidR="00D33135" w:rsidRPr="00461C31" w:rsidRDefault="00461C31" w:rsidP="00461C31">
            <w:pPr>
              <w:jc w:val="both"/>
              <w:rPr>
                <w:rFonts w:eastAsia="Calibri"/>
                <w:bCs/>
                <w:sz w:val="18"/>
                <w:szCs w:val="18"/>
                <w:lang w:val="en-US"/>
              </w:rPr>
            </w:pPr>
            <w:proofErr w:type="spellStart"/>
            <w:r w:rsidRPr="00461C31">
              <w:rPr>
                <w:rFonts w:eastAsia="Calibri"/>
                <w:bCs/>
                <w:sz w:val="18"/>
                <w:szCs w:val="18"/>
                <w:lang w:val="en-US"/>
              </w:rPr>
              <w:t>Главната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цел</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проектот</w:t>
            </w:r>
            <w:proofErr w:type="spellEnd"/>
            <w:r w:rsidRPr="00461C31">
              <w:rPr>
                <w:rFonts w:eastAsia="Calibri"/>
                <w:bCs/>
                <w:sz w:val="18"/>
                <w:szCs w:val="18"/>
                <w:lang w:val="en-US"/>
              </w:rPr>
              <w:t xml:space="preserve"> е </w:t>
            </w:r>
            <w:proofErr w:type="spellStart"/>
            <w:r w:rsidRPr="00461C31">
              <w:rPr>
                <w:rFonts w:eastAsia="Calibri"/>
                <w:bCs/>
                <w:sz w:val="18"/>
                <w:szCs w:val="18"/>
                <w:lang w:val="en-US"/>
              </w:rPr>
              <w:t>да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создадат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алтернативни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содржини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за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забава</w:t>
            </w:r>
            <w:proofErr w:type="spellEnd"/>
            <w:r w:rsidRPr="00461C31">
              <w:rPr>
                <w:rFonts w:eastAsia="Calibri"/>
                <w:bCs/>
                <w:sz w:val="18"/>
                <w:szCs w:val="18"/>
                <w:lang w:val="en-US"/>
              </w:rPr>
              <w:t xml:space="preserve"> и </w:t>
            </w:r>
            <w:proofErr w:type="spellStart"/>
            <w:r w:rsidRPr="00461C31">
              <w:rPr>
                <w:rFonts w:eastAsia="Calibri"/>
                <w:bCs/>
                <w:sz w:val="18"/>
                <w:szCs w:val="18"/>
                <w:lang w:val="en-US"/>
              </w:rPr>
              <w:t>рекреација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надвор</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од</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урбаната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средина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Град</w:t>
            </w:r>
            <w:proofErr w:type="spellEnd"/>
            <w:r w:rsidRPr="00461C31">
              <w:rPr>
                <w:rFonts w:eastAsia="Calibri"/>
                <w:bCs/>
                <w:sz w:val="18"/>
                <w:szCs w:val="18"/>
                <w:lang w:val="en-US"/>
              </w:rPr>
              <w:t xml:space="preserve"> Штип, а </w:t>
            </w:r>
            <w:proofErr w:type="spellStart"/>
            <w:r w:rsidRPr="00461C31">
              <w:rPr>
                <w:rFonts w:eastAsia="Calibri"/>
                <w:bCs/>
                <w:sz w:val="18"/>
                <w:szCs w:val="18"/>
                <w:lang w:val="en-US"/>
              </w:rPr>
              <w:t>воедно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да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промовира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градот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сите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негови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природни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убавини</w:t>
            </w:r>
            <w:proofErr w:type="spellEnd"/>
            <w:r w:rsidRPr="00461C31">
              <w:rPr>
                <w:rFonts w:eastAsia="Calibri"/>
                <w:bCs/>
                <w:sz w:val="18"/>
                <w:szCs w:val="18"/>
                <w:lang w:val="en-US"/>
              </w:rPr>
              <w:t xml:space="preserve"> и </w:t>
            </w:r>
            <w:proofErr w:type="spellStart"/>
            <w:r w:rsidRPr="00461C31">
              <w:rPr>
                <w:rFonts w:eastAsia="Calibri"/>
                <w:bCs/>
                <w:sz w:val="18"/>
                <w:szCs w:val="18"/>
                <w:lang w:val="en-US"/>
              </w:rPr>
              <w:t>содржини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како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составен</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дел</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од</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градот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Ридот</w:t>
            </w:r>
            <w:proofErr w:type="spellEnd"/>
            <w:r w:rsidRPr="00461C31">
              <w:rPr>
                <w:rFonts w:eastAsia="Calibri"/>
                <w:bCs/>
                <w:sz w:val="18"/>
                <w:szCs w:val="18"/>
                <w:lang w:val="en-US"/>
              </w:rPr>
              <w:t xml:space="preserve"> Клисибаир,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кој</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всушност</w:t>
            </w:r>
            <w:proofErr w:type="spellEnd"/>
            <w:r w:rsidRPr="00461C31">
              <w:rPr>
                <w:rFonts w:eastAsia="Calibri"/>
                <w:bCs/>
                <w:sz w:val="18"/>
                <w:szCs w:val="18"/>
                <w:lang w:val="en-US"/>
              </w:rPr>
              <w:t xml:space="preserve"> се </w:t>
            </w:r>
            <w:proofErr w:type="spellStart"/>
            <w:r w:rsidRPr="00461C31">
              <w:rPr>
                <w:rFonts w:eastAsia="Calibri"/>
                <w:bCs/>
                <w:sz w:val="18"/>
                <w:szCs w:val="18"/>
                <w:lang w:val="en-US"/>
              </w:rPr>
              <w:t>наоѓа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патеката</w:t>
            </w:r>
            <w:proofErr w:type="spellEnd"/>
            <w:r w:rsidRPr="00461C31">
              <w:rPr>
                <w:rFonts w:eastAsia="Calibri"/>
                <w:bCs/>
                <w:sz w:val="18"/>
                <w:szCs w:val="18"/>
                <w:lang w:val="en-US"/>
              </w:rPr>
              <w:t xml:space="preserve"> Струмина, </w:t>
            </w:r>
            <w:proofErr w:type="spellStart"/>
            <w:r w:rsidRPr="00461C31">
              <w:rPr>
                <w:rFonts w:eastAsia="Calibri"/>
                <w:bCs/>
                <w:sz w:val="18"/>
                <w:szCs w:val="18"/>
                <w:lang w:val="en-US"/>
              </w:rPr>
              <w:t>со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своите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карактеристики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во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однос</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теренот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надморската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височина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инфраструктурата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пристапноста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итн</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нуди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огромна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можност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за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создавање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атрактивни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спортско-рекреативни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содржини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кои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имаат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за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цел</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да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привлечат</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огромен</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број</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спортско-рекреативни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компании</w:t>
            </w:r>
            <w:proofErr w:type="spellEnd"/>
            <w:r w:rsidRPr="00461C31">
              <w:rPr>
                <w:rFonts w:eastAsia="Calibri"/>
                <w:bCs/>
                <w:sz w:val="18"/>
                <w:szCs w:val="18"/>
                <w:lang w:val="en-US"/>
              </w:rPr>
              <w:t xml:space="preserve"> и </w:t>
            </w:r>
            <w:proofErr w:type="spellStart"/>
            <w:r w:rsidRPr="00461C31">
              <w:rPr>
                <w:rFonts w:eastAsia="Calibri"/>
                <w:bCs/>
                <w:sz w:val="18"/>
                <w:szCs w:val="18"/>
                <w:lang w:val="en-US"/>
              </w:rPr>
              <w:t>туристи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во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иднина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само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од</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Град</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Штип</w:t>
            </w:r>
            <w:proofErr w:type="spellEnd"/>
            <w:r w:rsidRPr="00461C31">
              <w:rPr>
                <w:rFonts w:eastAsia="Calibri"/>
                <w:bCs/>
                <w:sz w:val="18"/>
                <w:szCs w:val="18"/>
                <w:lang w:val="en-US"/>
              </w:rPr>
              <w:t xml:space="preserve"> и </w:t>
            </w:r>
            <w:proofErr w:type="spellStart"/>
            <w:r w:rsidRPr="00461C31">
              <w:rPr>
                <w:rFonts w:eastAsia="Calibri"/>
                <w:bCs/>
                <w:sz w:val="18"/>
                <w:szCs w:val="18"/>
                <w:lang w:val="en-US"/>
              </w:rPr>
              <w:t>Македонија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туку</w:t>
            </w:r>
            <w:proofErr w:type="spellEnd"/>
            <w:r w:rsidRPr="00461C31">
              <w:rPr>
                <w:rFonts w:eastAsia="Calibri"/>
                <w:bCs/>
                <w:sz w:val="18"/>
                <w:szCs w:val="18"/>
                <w:lang w:val="en-US"/>
              </w:rPr>
              <w:t xml:space="preserve"> и </w:t>
            </w:r>
            <w:proofErr w:type="spellStart"/>
            <w:r w:rsidRPr="00461C31">
              <w:rPr>
                <w:rFonts w:eastAsia="Calibri"/>
                <w:bCs/>
                <w:sz w:val="18"/>
                <w:szCs w:val="18"/>
                <w:lang w:val="en-US"/>
              </w:rPr>
              <w:t>од</w:t>
            </w:r>
            <w:proofErr w:type="spellEnd"/>
            <w:r w:rsidRPr="00461C31">
              <w:rPr>
                <w:rFonts w:eastAsia="Calibri"/>
                <w:bCs/>
                <w:sz w:val="18"/>
                <w:szCs w:val="18"/>
                <w:lang w:val="en-US"/>
              </w:rPr>
              <w:t xml:space="preserve"> Балканот, </w:t>
            </w:r>
            <w:proofErr w:type="spellStart"/>
            <w:r w:rsidRPr="00461C31">
              <w:rPr>
                <w:rFonts w:eastAsia="Calibri"/>
                <w:bCs/>
                <w:sz w:val="18"/>
                <w:szCs w:val="18"/>
                <w:lang w:val="en-US"/>
              </w:rPr>
              <w:t>Европа</w:t>
            </w:r>
            <w:proofErr w:type="spellEnd"/>
            <w:r w:rsidRPr="00461C31">
              <w:rPr>
                <w:rFonts w:eastAsia="Calibri"/>
                <w:bCs/>
                <w:sz w:val="18"/>
                <w:szCs w:val="18"/>
                <w:lang w:val="en-US"/>
              </w:rPr>
              <w:t xml:space="preserve"> и </w:t>
            </w:r>
            <w:proofErr w:type="spellStart"/>
            <w:r w:rsidRPr="00461C31">
              <w:rPr>
                <w:rFonts w:eastAsia="Calibri"/>
                <w:bCs/>
                <w:sz w:val="18"/>
                <w:szCs w:val="18"/>
                <w:lang w:val="en-US"/>
              </w:rPr>
              <w:t>пошироко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Другата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главна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цел</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проектот</w:t>
            </w:r>
            <w:proofErr w:type="spellEnd"/>
            <w:r w:rsidRPr="00461C31">
              <w:rPr>
                <w:rFonts w:eastAsia="Calibri"/>
                <w:bCs/>
                <w:sz w:val="18"/>
                <w:szCs w:val="18"/>
                <w:lang w:val="en-US"/>
              </w:rPr>
              <w:t xml:space="preserve"> е </w:t>
            </w:r>
            <w:proofErr w:type="spellStart"/>
            <w:r w:rsidRPr="00461C31">
              <w:rPr>
                <w:rFonts w:eastAsia="Calibri"/>
                <w:bCs/>
                <w:sz w:val="18"/>
                <w:szCs w:val="18"/>
                <w:lang w:val="en-US"/>
              </w:rPr>
              <w:t>дефинирање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зоната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односно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трасата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која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би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одвивале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спортско-рекреативните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содржини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што</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би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се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овозможиле</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непрекинати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активности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за</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други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посетители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туристи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рекреативци</w:t>
            </w:r>
            <w:proofErr w:type="spellEnd"/>
            <w:r w:rsidRPr="00461C31">
              <w:rPr>
                <w:rFonts w:eastAsia="Calibri"/>
                <w:bCs/>
                <w:sz w:val="18"/>
                <w:szCs w:val="18"/>
                <w:lang w:val="en-US"/>
              </w:rPr>
              <w:t xml:space="preserve"> </w:t>
            </w:r>
            <w:proofErr w:type="spellStart"/>
            <w:r w:rsidRPr="00461C31">
              <w:rPr>
                <w:rFonts w:eastAsia="Calibri"/>
                <w:bCs/>
                <w:sz w:val="18"/>
                <w:szCs w:val="18"/>
                <w:lang w:val="en-US"/>
              </w:rPr>
              <w:t>итн</w:t>
            </w:r>
            <w:proofErr w:type="spellEnd"/>
            <w:r w:rsidRPr="00461C31">
              <w:rPr>
                <w:rFonts w:eastAsia="Calibri"/>
                <w:bCs/>
                <w:sz w:val="18"/>
                <w:szCs w:val="18"/>
                <w:lang w:val="en-US"/>
              </w:rPr>
              <w:t>.</w:t>
            </w:r>
          </w:p>
          <w:p w14:paraId="0894B3E5" w14:textId="77777777" w:rsidR="00086457" w:rsidRPr="00D33135" w:rsidRDefault="00D33135" w:rsidP="00D33135">
            <w:pPr>
              <w:jc w:val="both"/>
              <w:rPr>
                <w:rFonts w:eastAsia="Calibri"/>
                <w:b/>
                <w:sz w:val="18"/>
                <w:szCs w:val="18"/>
              </w:rPr>
            </w:pPr>
            <w:r w:rsidRPr="00D33135">
              <w:rPr>
                <w:rFonts w:eastAsia="Calibri"/>
                <w:bCs/>
                <w:sz w:val="18"/>
                <w:szCs w:val="18"/>
              </w:rPr>
              <w:t>Електронската верзија на Списокот з</w:t>
            </w:r>
            <w:r w:rsidR="00461C31">
              <w:rPr>
                <w:rFonts w:eastAsia="Calibri"/>
                <w:bCs/>
                <w:sz w:val="18"/>
                <w:szCs w:val="18"/>
              </w:rPr>
              <w:t xml:space="preserve">а проверка на ЕСМП за проектот </w:t>
            </w:r>
            <w:r w:rsidR="00461C31">
              <w:rPr>
                <w:rFonts w:eastAsia="Calibri"/>
                <w:b/>
                <w:sz w:val="18"/>
                <w:szCs w:val="18"/>
              </w:rPr>
              <w:t>„</w:t>
            </w:r>
            <w:r w:rsidR="00461C31">
              <w:rPr>
                <w:rFonts w:eastAsia="Calibri" w:cstheme="minorHAnsi"/>
                <w:b/>
                <w:sz w:val="18"/>
                <w:szCs w:val="18"/>
              </w:rPr>
              <w:t>Пешачка и велосипедска патека-Струмина, Штип</w:t>
            </w:r>
            <w:r w:rsidR="00461C31">
              <w:rPr>
                <w:rFonts w:eastAsia="Calibri"/>
                <w:b/>
                <w:sz w:val="18"/>
                <w:szCs w:val="18"/>
              </w:rPr>
              <w:t xml:space="preserve"> “-Општина Штип </w:t>
            </w:r>
            <w:r w:rsidRPr="00D33135">
              <w:rPr>
                <w:rFonts w:eastAsia="Calibri"/>
                <w:bCs/>
                <w:sz w:val="18"/>
                <w:szCs w:val="18"/>
              </w:rPr>
              <w:t xml:space="preserve"> е достапна на следните веб-страници:</w:t>
            </w:r>
          </w:p>
          <w:p w14:paraId="4BC60287" w14:textId="77777777" w:rsidR="00086457" w:rsidRPr="00A262AF" w:rsidRDefault="00D33135" w:rsidP="00086457">
            <w:pPr>
              <w:pStyle w:val="ListParagraph"/>
              <w:numPr>
                <w:ilvl w:val="0"/>
                <w:numId w:val="18"/>
              </w:numPr>
              <w:spacing w:after="0" w:line="276" w:lineRule="auto"/>
              <w:jc w:val="both"/>
              <w:rPr>
                <w:rFonts w:ascii="Calibri" w:eastAsia="Calibri" w:hAnsi="Calibri" w:cs="Calibri"/>
                <w:sz w:val="18"/>
                <w:szCs w:val="18"/>
              </w:rPr>
            </w:pPr>
            <w:r>
              <w:rPr>
                <w:rFonts w:ascii="Calibri" w:eastAsia="Calibri" w:hAnsi="Calibri" w:cs="Calibri"/>
                <w:sz w:val="18"/>
                <w:szCs w:val="18"/>
                <w:lang w:val="mk-MK"/>
              </w:rPr>
              <w:t>Општина Штип</w:t>
            </w:r>
            <w:r w:rsidR="00086457" w:rsidRPr="00A262AF">
              <w:rPr>
                <w:rStyle w:val="Hyperlink"/>
                <w:rFonts w:ascii="Calibri" w:eastAsia="Calibri" w:hAnsi="Calibri" w:cs="Calibri"/>
                <w:sz w:val="18"/>
                <w:szCs w:val="18"/>
              </w:rPr>
              <w:t>(</w:t>
            </w:r>
            <w:hyperlink r:id="rId36" w:history="1">
              <w:r w:rsidR="004B0AF9" w:rsidRPr="00D10F12">
                <w:rPr>
                  <w:rStyle w:val="Hyperlink"/>
                  <w:rFonts w:ascii="Calibri" w:eastAsia="Calibri" w:hAnsi="Calibri" w:cs="Calibri"/>
                  <w:sz w:val="18"/>
                  <w:szCs w:val="18"/>
                </w:rPr>
                <w:t>https://stip.gov.mk/</w:t>
              </w:r>
            </w:hyperlink>
            <w:r w:rsidR="00086457" w:rsidRPr="00A262AF">
              <w:rPr>
                <w:rStyle w:val="Hyperlink"/>
                <w:rFonts w:ascii="Calibri" w:eastAsia="Calibri" w:hAnsi="Calibri" w:cs="Calibri"/>
                <w:sz w:val="18"/>
                <w:szCs w:val="18"/>
              </w:rPr>
              <w:t xml:space="preserve"> )</w:t>
            </w:r>
          </w:p>
          <w:p w14:paraId="065BC093" w14:textId="3698860B" w:rsidR="00086457" w:rsidRPr="00061949" w:rsidRDefault="00086457" w:rsidP="00086457">
            <w:pPr>
              <w:pStyle w:val="ListParagraph"/>
              <w:numPr>
                <w:ilvl w:val="0"/>
                <w:numId w:val="18"/>
              </w:numPr>
              <w:spacing w:after="0" w:line="276" w:lineRule="auto"/>
              <w:jc w:val="both"/>
              <w:rPr>
                <w:rFonts w:ascii="Calibri" w:eastAsia="Calibri" w:hAnsi="Calibri" w:cs="Calibri"/>
                <w:sz w:val="18"/>
                <w:szCs w:val="18"/>
              </w:rPr>
            </w:pPr>
            <w:r>
              <w:rPr>
                <w:rFonts w:ascii="Calibri" w:eastAsia="Calibri" w:hAnsi="Calibri" w:cs="Calibri"/>
                <w:sz w:val="18"/>
                <w:szCs w:val="18"/>
                <w:lang w:val="mk-MK"/>
              </w:rPr>
              <w:lastRenderedPageBreak/>
              <w:t>МТ</w:t>
            </w:r>
            <w:r>
              <w:rPr>
                <w:rFonts w:ascii="Calibri" w:eastAsia="Calibri" w:hAnsi="Calibri" w:cs="Calibri"/>
                <w:sz w:val="18"/>
                <w:szCs w:val="18"/>
              </w:rPr>
              <w:t>/</w:t>
            </w:r>
            <w:r>
              <w:rPr>
                <w:rFonts w:ascii="Calibri" w:eastAsia="Calibri" w:hAnsi="Calibri" w:cs="Calibri"/>
                <w:sz w:val="18"/>
                <w:szCs w:val="18"/>
                <w:lang w:val="mk-MK"/>
              </w:rPr>
              <w:t>ЕИП</w:t>
            </w:r>
            <w:r w:rsidRPr="00C7328D">
              <w:rPr>
                <w:rFonts w:ascii="Calibri" w:eastAsia="Calibri" w:hAnsi="Calibri" w:cs="Calibri"/>
                <w:sz w:val="18"/>
                <w:szCs w:val="18"/>
              </w:rPr>
              <w:t xml:space="preserve">: </w:t>
            </w:r>
            <w:hyperlink r:id="rId37" w:history="1">
              <w:r w:rsidRPr="00061949">
                <w:rPr>
                  <w:rStyle w:val="Hyperlink"/>
                  <w:rFonts w:ascii="Calibri" w:eastAsia="Calibri" w:hAnsi="Calibri" w:cs="Calibri"/>
                  <w:sz w:val="18"/>
                  <w:szCs w:val="18"/>
                </w:rPr>
                <w:t>www.wbprojects-mtc.mk</w:t>
              </w:r>
            </w:hyperlink>
          </w:p>
          <w:p w14:paraId="08F77E7A" w14:textId="77777777" w:rsidR="000E028C" w:rsidRPr="00C7328D" w:rsidRDefault="000E028C" w:rsidP="00C257F8">
            <w:pPr>
              <w:shd w:val="clear" w:color="auto" w:fill="FFFFFF" w:themeFill="background1"/>
              <w:jc w:val="center"/>
              <w:rPr>
                <w:rFonts w:eastAsia="Calibri"/>
                <w:b/>
                <w:sz w:val="18"/>
                <w:szCs w:val="18"/>
                <w:lang w:val="en-US"/>
              </w:rPr>
            </w:pPr>
          </w:p>
        </w:tc>
      </w:tr>
      <w:tr w:rsidR="000E028C" w:rsidRPr="00C7328D" w14:paraId="21D07ED1" w14:textId="77777777" w:rsidTr="00C257F8">
        <w:trPr>
          <w:trHeight w:val="736"/>
          <w:jc w:val="center"/>
        </w:trPr>
        <w:tc>
          <w:tcPr>
            <w:tcW w:w="2578" w:type="dxa"/>
            <w:shd w:val="clear" w:color="auto" w:fill="F2F2F2"/>
          </w:tcPr>
          <w:p w14:paraId="55EEFF49" w14:textId="77777777" w:rsidR="00A262AF" w:rsidRPr="00346F4A" w:rsidRDefault="00A262AF" w:rsidP="00A262AF">
            <w:pPr>
              <w:rPr>
                <w:rFonts w:eastAsia="Calibri" w:cstheme="minorHAnsi"/>
                <w:b/>
                <w:sz w:val="18"/>
                <w:szCs w:val="18"/>
              </w:rPr>
            </w:pPr>
            <w:r w:rsidRPr="00346F4A">
              <w:rPr>
                <w:rFonts w:eastAsia="Calibri" w:cstheme="minorHAnsi"/>
                <w:b/>
                <w:sz w:val="18"/>
                <w:szCs w:val="18"/>
              </w:rPr>
              <w:lastRenderedPageBreak/>
              <w:t>Име и презиме на лицето кое дава коментар *</w:t>
            </w:r>
          </w:p>
          <w:p w14:paraId="4CC473BA" w14:textId="77777777" w:rsidR="000E028C" w:rsidRPr="00A262AF" w:rsidRDefault="000E028C" w:rsidP="00C257F8">
            <w:pPr>
              <w:rPr>
                <w:rFonts w:eastAsia="Calibri"/>
                <w:b/>
                <w:sz w:val="18"/>
                <w:szCs w:val="18"/>
              </w:rPr>
            </w:pPr>
          </w:p>
        </w:tc>
        <w:tc>
          <w:tcPr>
            <w:tcW w:w="6439" w:type="dxa"/>
            <w:gridSpan w:val="2"/>
            <w:shd w:val="clear" w:color="auto" w:fill="F2F2F2"/>
          </w:tcPr>
          <w:p w14:paraId="2798891A" w14:textId="77777777" w:rsidR="000E028C" w:rsidRPr="00A262AF" w:rsidRDefault="000E028C" w:rsidP="00C257F8">
            <w:pPr>
              <w:rPr>
                <w:rFonts w:eastAsia="Calibri"/>
                <w:sz w:val="18"/>
                <w:szCs w:val="18"/>
              </w:rPr>
            </w:pPr>
          </w:p>
        </w:tc>
      </w:tr>
      <w:tr w:rsidR="000E028C" w:rsidRPr="00C7328D" w14:paraId="792AF41C" w14:textId="77777777" w:rsidTr="00C257F8">
        <w:trPr>
          <w:trHeight w:val="1134"/>
          <w:jc w:val="center"/>
        </w:trPr>
        <w:tc>
          <w:tcPr>
            <w:tcW w:w="2578" w:type="dxa"/>
            <w:shd w:val="clear" w:color="auto" w:fill="F2F2F2"/>
          </w:tcPr>
          <w:p w14:paraId="569DDFA2" w14:textId="77777777" w:rsidR="00A262AF" w:rsidRPr="00346F4A" w:rsidRDefault="00A262AF" w:rsidP="00A262AF">
            <w:pPr>
              <w:rPr>
                <w:rFonts w:eastAsia="Calibri" w:cstheme="minorHAnsi"/>
                <w:b/>
                <w:sz w:val="18"/>
                <w:szCs w:val="18"/>
              </w:rPr>
            </w:pPr>
            <w:r w:rsidRPr="00346F4A">
              <w:rPr>
                <w:rFonts w:eastAsia="Calibri" w:cstheme="minorHAnsi"/>
                <w:b/>
                <w:sz w:val="18"/>
                <w:szCs w:val="18"/>
              </w:rPr>
              <w:t>Контакт информации*</w:t>
            </w:r>
          </w:p>
          <w:p w14:paraId="01991D2D" w14:textId="77777777" w:rsidR="000E028C" w:rsidRPr="00C7328D" w:rsidRDefault="000E028C" w:rsidP="00C257F8">
            <w:pPr>
              <w:rPr>
                <w:rFonts w:eastAsia="Calibri"/>
                <w:sz w:val="18"/>
                <w:szCs w:val="18"/>
                <w:lang w:val="en-US"/>
              </w:rPr>
            </w:pPr>
          </w:p>
          <w:p w14:paraId="6A00FA39" w14:textId="77777777" w:rsidR="000E028C" w:rsidRPr="00C7328D" w:rsidRDefault="000E028C" w:rsidP="00C257F8">
            <w:pPr>
              <w:rPr>
                <w:rFonts w:eastAsia="Calibri"/>
                <w:sz w:val="18"/>
                <w:szCs w:val="18"/>
                <w:lang w:val="en-US"/>
              </w:rPr>
            </w:pPr>
          </w:p>
        </w:tc>
        <w:tc>
          <w:tcPr>
            <w:tcW w:w="6439" w:type="dxa"/>
            <w:gridSpan w:val="2"/>
            <w:shd w:val="clear" w:color="auto" w:fill="F2F2F2"/>
          </w:tcPr>
          <w:p w14:paraId="428C435C" w14:textId="77777777" w:rsidR="000E028C" w:rsidRPr="00C7328D" w:rsidRDefault="00A262AF" w:rsidP="00C257F8">
            <w:pPr>
              <w:rPr>
                <w:rFonts w:eastAsia="Calibri"/>
                <w:b/>
                <w:sz w:val="18"/>
                <w:szCs w:val="18"/>
                <w:lang w:val="en-US"/>
              </w:rPr>
            </w:pPr>
            <w:r w:rsidRPr="00346F4A">
              <w:rPr>
                <w:rFonts w:eastAsia="Calibri" w:cstheme="minorHAnsi"/>
                <w:b/>
                <w:sz w:val="18"/>
                <w:szCs w:val="18"/>
              </w:rPr>
              <w:t>Е-пошта</w:t>
            </w:r>
            <w:r w:rsidR="000E028C" w:rsidRPr="00C7328D">
              <w:rPr>
                <w:rFonts w:eastAsia="Calibri"/>
                <w:b/>
                <w:sz w:val="18"/>
                <w:szCs w:val="18"/>
                <w:lang w:val="en-US"/>
              </w:rPr>
              <w:t>:</w:t>
            </w:r>
          </w:p>
          <w:p w14:paraId="1A00FFE2" w14:textId="77777777" w:rsidR="000E028C" w:rsidRPr="00C7328D" w:rsidRDefault="000E028C" w:rsidP="00C257F8">
            <w:pPr>
              <w:rPr>
                <w:rFonts w:eastAsia="Calibri"/>
                <w:b/>
                <w:sz w:val="18"/>
                <w:szCs w:val="18"/>
                <w:lang w:val="en-US"/>
              </w:rPr>
            </w:pPr>
          </w:p>
          <w:p w14:paraId="33654450" w14:textId="77777777" w:rsidR="000E028C" w:rsidRPr="00C7328D" w:rsidRDefault="000E028C" w:rsidP="00C257F8">
            <w:pPr>
              <w:rPr>
                <w:rFonts w:eastAsia="Calibri"/>
                <w:sz w:val="18"/>
                <w:szCs w:val="18"/>
                <w:lang w:val="en-US"/>
              </w:rPr>
            </w:pPr>
            <w:r w:rsidRPr="00C7328D">
              <w:rPr>
                <w:rFonts w:eastAsia="Calibri"/>
                <w:sz w:val="18"/>
                <w:szCs w:val="18"/>
                <w:lang w:val="en-US"/>
              </w:rPr>
              <w:t>______________________________</w:t>
            </w:r>
          </w:p>
          <w:p w14:paraId="4EFA8847" w14:textId="77777777" w:rsidR="000E028C" w:rsidRPr="00C7328D" w:rsidRDefault="000E028C" w:rsidP="00C257F8">
            <w:pPr>
              <w:rPr>
                <w:rFonts w:eastAsia="Calibri"/>
                <w:b/>
                <w:sz w:val="18"/>
                <w:szCs w:val="18"/>
                <w:lang w:val="en-US"/>
              </w:rPr>
            </w:pPr>
          </w:p>
          <w:p w14:paraId="7C4AF61D" w14:textId="77777777" w:rsidR="000E028C" w:rsidRPr="00C7328D" w:rsidRDefault="00A262AF" w:rsidP="00C257F8">
            <w:pPr>
              <w:rPr>
                <w:rFonts w:eastAsia="Calibri"/>
                <w:b/>
                <w:sz w:val="18"/>
                <w:szCs w:val="18"/>
                <w:lang w:val="en-US"/>
              </w:rPr>
            </w:pPr>
            <w:r>
              <w:rPr>
                <w:rFonts w:eastAsia="Calibri"/>
                <w:b/>
                <w:sz w:val="18"/>
                <w:szCs w:val="18"/>
              </w:rPr>
              <w:t>тел</w:t>
            </w:r>
            <w:r w:rsidR="000E028C" w:rsidRPr="00C7328D">
              <w:rPr>
                <w:rFonts w:eastAsia="Calibri"/>
                <w:b/>
                <w:sz w:val="18"/>
                <w:szCs w:val="18"/>
                <w:lang w:val="en-US"/>
              </w:rPr>
              <w:t>:</w:t>
            </w:r>
          </w:p>
          <w:p w14:paraId="62D0AD12" w14:textId="77777777" w:rsidR="000E028C" w:rsidRPr="00C7328D" w:rsidRDefault="000E028C" w:rsidP="00C257F8">
            <w:pPr>
              <w:rPr>
                <w:rFonts w:eastAsia="Calibri"/>
                <w:b/>
                <w:sz w:val="18"/>
                <w:szCs w:val="18"/>
                <w:lang w:val="en-US"/>
              </w:rPr>
            </w:pPr>
          </w:p>
          <w:p w14:paraId="7A8C7329" w14:textId="77777777" w:rsidR="000E028C" w:rsidRPr="00C7328D" w:rsidRDefault="000E028C" w:rsidP="00C257F8">
            <w:pPr>
              <w:rPr>
                <w:rFonts w:eastAsia="Calibri"/>
                <w:sz w:val="18"/>
                <w:szCs w:val="18"/>
                <w:lang w:val="en-US"/>
              </w:rPr>
            </w:pPr>
            <w:r w:rsidRPr="00C7328D">
              <w:rPr>
                <w:rFonts w:eastAsia="Calibri"/>
                <w:sz w:val="18"/>
                <w:szCs w:val="18"/>
                <w:lang w:val="en-US"/>
              </w:rPr>
              <w:t>______________________________</w:t>
            </w:r>
          </w:p>
        </w:tc>
      </w:tr>
      <w:tr w:rsidR="000E028C" w:rsidRPr="00C7328D" w14:paraId="73190CC1" w14:textId="77777777" w:rsidTr="00C257F8">
        <w:trPr>
          <w:trHeight w:val="661"/>
          <w:jc w:val="center"/>
        </w:trPr>
        <w:tc>
          <w:tcPr>
            <w:tcW w:w="9017" w:type="dxa"/>
            <w:gridSpan w:val="3"/>
            <w:shd w:val="clear" w:color="auto" w:fill="F2F2F2"/>
          </w:tcPr>
          <w:p w14:paraId="7FE3DF10" w14:textId="77777777" w:rsidR="000E028C" w:rsidRPr="00DA5B8F" w:rsidRDefault="00DA5B8F" w:rsidP="00C257F8">
            <w:pPr>
              <w:rPr>
                <w:rFonts w:eastAsia="Calibri"/>
                <w:b/>
                <w:color w:val="000000"/>
                <w:sz w:val="18"/>
                <w:szCs w:val="18"/>
              </w:rPr>
            </w:pPr>
            <w:r w:rsidRPr="00346F4A">
              <w:rPr>
                <w:rFonts w:eastAsia="Calibri" w:cstheme="minorHAnsi"/>
                <w:b/>
                <w:sz w:val="18"/>
                <w:szCs w:val="18"/>
              </w:rPr>
              <w:t>Коментари во врска со Контролната листа на ПУЖССА</w:t>
            </w:r>
            <w:r w:rsidR="000E028C" w:rsidRPr="00DA5B8F">
              <w:rPr>
                <w:rFonts w:eastAsia="Calibri"/>
                <w:b/>
                <w:color w:val="000000"/>
                <w:sz w:val="18"/>
                <w:szCs w:val="18"/>
              </w:rPr>
              <w:t>:</w:t>
            </w:r>
          </w:p>
          <w:p w14:paraId="63F1639E" w14:textId="77777777" w:rsidR="000E028C" w:rsidRPr="00DA5B8F" w:rsidRDefault="000E028C" w:rsidP="00C257F8">
            <w:pPr>
              <w:rPr>
                <w:rFonts w:eastAsia="Calibri"/>
                <w:color w:val="000000"/>
                <w:sz w:val="18"/>
                <w:szCs w:val="18"/>
              </w:rPr>
            </w:pPr>
          </w:p>
          <w:p w14:paraId="3E879983" w14:textId="77777777" w:rsidR="000E028C" w:rsidRPr="00DA5B8F" w:rsidRDefault="000E028C" w:rsidP="00C257F8">
            <w:pPr>
              <w:rPr>
                <w:rFonts w:eastAsia="Calibri"/>
                <w:color w:val="000000"/>
                <w:sz w:val="18"/>
                <w:szCs w:val="18"/>
              </w:rPr>
            </w:pPr>
          </w:p>
        </w:tc>
      </w:tr>
      <w:tr w:rsidR="000E028C" w:rsidRPr="00C7328D" w14:paraId="04EA7E69" w14:textId="77777777" w:rsidTr="00C257F8">
        <w:trPr>
          <w:trHeight w:val="912"/>
          <w:jc w:val="center"/>
        </w:trPr>
        <w:tc>
          <w:tcPr>
            <w:tcW w:w="4384" w:type="dxa"/>
            <w:gridSpan w:val="2"/>
            <w:shd w:val="clear" w:color="auto" w:fill="F2F2F2"/>
          </w:tcPr>
          <w:p w14:paraId="230B43F9" w14:textId="77777777" w:rsidR="000E028C" w:rsidRPr="00DA5B8F" w:rsidRDefault="00DA5B8F" w:rsidP="00C257F8">
            <w:pPr>
              <w:rPr>
                <w:rFonts w:eastAsia="Calibri"/>
                <w:b/>
                <w:sz w:val="18"/>
                <w:szCs w:val="18"/>
              </w:rPr>
            </w:pPr>
            <w:r>
              <w:rPr>
                <w:rFonts w:eastAsia="Calibri"/>
                <w:b/>
                <w:sz w:val="18"/>
                <w:szCs w:val="18"/>
              </w:rPr>
              <w:t>Потпис</w:t>
            </w:r>
          </w:p>
          <w:p w14:paraId="023B64AD" w14:textId="77777777" w:rsidR="000E028C" w:rsidRPr="00C7328D" w:rsidRDefault="000E028C" w:rsidP="00C257F8">
            <w:pPr>
              <w:rPr>
                <w:rFonts w:eastAsia="Calibri"/>
                <w:sz w:val="18"/>
                <w:szCs w:val="18"/>
                <w:lang w:val="en-US"/>
              </w:rPr>
            </w:pPr>
          </w:p>
          <w:p w14:paraId="3B9203AF" w14:textId="77777777" w:rsidR="000E028C" w:rsidRPr="00C7328D" w:rsidRDefault="000E028C" w:rsidP="00C257F8">
            <w:pPr>
              <w:rPr>
                <w:rFonts w:eastAsia="Calibri"/>
                <w:sz w:val="18"/>
                <w:szCs w:val="18"/>
                <w:lang w:val="en-US"/>
              </w:rPr>
            </w:pPr>
            <w:r w:rsidRPr="00C7328D">
              <w:rPr>
                <w:rFonts w:eastAsia="Calibri"/>
                <w:sz w:val="18"/>
                <w:szCs w:val="18"/>
                <w:lang w:val="en-US"/>
              </w:rPr>
              <w:t>______________________</w:t>
            </w:r>
          </w:p>
        </w:tc>
        <w:tc>
          <w:tcPr>
            <w:tcW w:w="4633" w:type="dxa"/>
            <w:shd w:val="clear" w:color="auto" w:fill="F2F2F2"/>
          </w:tcPr>
          <w:p w14:paraId="6BA42B50" w14:textId="77777777" w:rsidR="000E028C" w:rsidRPr="00DA5B8F" w:rsidRDefault="00DA5B8F" w:rsidP="00C257F8">
            <w:pPr>
              <w:rPr>
                <w:rFonts w:eastAsia="Calibri"/>
                <w:b/>
                <w:sz w:val="18"/>
                <w:szCs w:val="18"/>
              </w:rPr>
            </w:pPr>
            <w:r>
              <w:rPr>
                <w:rFonts w:eastAsia="Calibri"/>
                <w:b/>
                <w:sz w:val="18"/>
                <w:szCs w:val="18"/>
              </w:rPr>
              <w:t>Дата</w:t>
            </w:r>
          </w:p>
          <w:p w14:paraId="141E8BA2" w14:textId="77777777" w:rsidR="000E028C" w:rsidRPr="00C7328D" w:rsidRDefault="000E028C" w:rsidP="00C257F8">
            <w:pPr>
              <w:rPr>
                <w:rFonts w:eastAsia="Calibri"/>
                <w:sz w:val="18"/>
                <w:szCs w:val="18"/>
                <w:lang w:val="en-US"/>
              </w:rPr>
            </w:pPr>
          </w:p>
          <w:p w14:paraId="72DF8B28" w14:textId="77777777" w:rsidR="000E028C" w:rsidRPr="00C7328D" w:rsidRDefault="000E028C" w:rsidP="00C257F8">
            <w:pPr>
              <w:rPr>
                <w:rFonts w:eastAsia="Calibri"/>
                <w:sz w:val="18"/>
                <w:szCs w:val="18"/>
                <w:lang w:val="en-US"/>
              </w:rPr>
            </w:pPr>
            <w:r w:rsidRPr="00C7328D">
              <w:rPr>
                <w:rFonts w:eastAsia="Calibri"/>
                <w:sz w:val="18"/>
                <w:szCs w:val="18"/>
                <w:lang w:val="en-US"/>
              </w:rPr>
              <w:t>____________________</w:t>
            </w:r>
          </w:p>
        </w:tc>
      </w:tr>
      <w:tr w:rsidR="000E028C" w:rsidRPr="00C7328D" w14:paraId="2348D112" w14:textId="77777777" w:rsidTr="00C257F8">
        <w:trPr>
          <w:trHeight w:val="912"/>
          <w:jc w:val="center"/>
        </w:trPr>
        <w:tc>
          <w:tcPr>
            <w:tcW w:w="9017" w:type="dxa"/>
            <w:gridSpan w:val="3"/>
            <w:shd w:val="clear" w:color="auto" w:fill="F2F2F2"/>
          </w:tcPr>
          <w:p w14:paraId="330045CE" w14:textId="77777777" w:rsidR="00086457" w:rsidRPr="00DA5B8F" w:rsidRDefault="00086457" w:rsidP="00086457">
            <w:pPr>
              <w:shd w:val="clear" w:color="auto" w:fill="E2EFD9" w:themeFill="accent6" w:themeFillTint="33"/>
              <w:jc w:val="both"/>
              <w:rPr>
                <w:rFonts w:eastAsia="Calibri"/>
                <w:b/>
                <w:i/>
                <w:iCs/>
                <w:sz w:val="18"/>
                <w:szCs w:val="18"/>
              </w:rPr>
            </w:pPr>
            <w:r w:rsidRPr="00346F4A">
              <w:rPr>
                <w:rFonts w:eastAsia="Calibri" w:cstheme="minorHAnsi"/>
                <w:b/>
                <w:sz w:val="18"/>
                <w:szCs w:val="18"/>
              </w:rPr>
              <w:t xml:space="preserve">Ако имате какви било коментари / предлози или дополнувања за предложените мерки на Контролната листа на ПУЖССА за </w:t>
            </w:r>
            <w:r w:rsidR="00E4684C">
              <w:rPr>
                <w:rFonts w:eastAsia="Calibri"/>
                <w:b/>
                <w:sz w:val="18"/>
                <w:szCs w:val="18"/>
              </w:rPr>
              <w:t>„</w:t>
            </w:r>
            <w:r w:rsidR="00E4684C">
              <w:rPr>
                <w:rFonts w:eastAsia="Calibri" w:cstheme="minorHAnsi"/>
                <w:b/>
                <w:sz w:val="18"/>
                <w:szCs w:val="18"/>
              </w:rPr>
              <w:t>Пешачка и велосипедска патека-Струмина, Штип</w:t>
            </w:r>
            <w:r w:rsidR="00E4684C">
              <w:rPr>
                <w:rFonts w:eastAsia="Calibri"/>
                <w:b/>
                <w:sz w:val="18"/>
                <w:szCs w:val="18"/>
              </w:rPr>
              <w:t xml:space="preserve"> “-Општина Штип</w:t>
            </w:r>
            <w:r w:rsidRPr="00DA5B8F">
              <w:rPr>
                <w:rFonts w:eastAsia="Calibri"/>
                <w:b/>
                <w:sz w:val="18"/>
                <w:szCs w:val="18"/>
              </w:rPr>
              <w:t>,</w:t>
            </w:r>
            <w:r w:rsidR="00E4684C">
              <w:rPr>
                <w:rFonts w:eastAsia="Calibri"/>
                <w:b/>
                <w:sz w:val="18"/>
                <w:szCs w:val="18"/>
              </w:rPr>
              <w:t xml:space="preserve"> </w:t>
            </w:r>
            <w:r w:rsidRPr="00346F4A">
              <w:rPr>
                <w:rFonts w:eastAsia="Calibri" w:cstheme="minorHAnsi"/>
                <w:b/>
                <w:sz w:val="18"/>
                <w:szCs w:val="18"/>
              </w:rPr>
              <w:t>ве молиме доставете ги на одговорното лице од следната институција</w:t>
            </w:r>
            <w:r w:rsidRPr="00DA5B8F">
              <w:rPr>
                <w:rFonts w:eastAsia="Calibri"/>
                <w:b/>
                <w:sz w:val="18"/>
                <w:szCs w:val="18"/>
              </w:rPr>
              <w:t xml:space="preserve">: </w:t>
            </w:r>
          </w:p>
          <w:p w14:paraId="2C82CA80" w14:textId="15E5B77E" w:rsidR="00086457" w:rsidRPr="004033A2" w:rsidRDefault="004B56B3" w:rsidP="00086457">
            <w:pPr>
              <w:shd w:val="clear" w:color="auto" w:fill="E2EFD9" w:themeFill="accent6" w:themeFillTint="33"/>
              <w:rPr>
                <w:rFonts w:eastAsia="Calibri"/>
                <w:b/>
                <w:sz w:val="18"/>
                <w:szCs w:val="18"/>
              </w:rPr>
            </w:pPr>
            <w:r>
              <w:rPr>
                <w:rFonts w:eastAsia="Calibri"/>
                <w:b/>
                <w:sz w:val="18"/>
                <w:szCs w:val="18"/>
              </w:rPr>
              <w:t xml:space="preserve">                                                        </w:t>
            </w:r>
            <w:r w:rsidR="00086457">
              <w:rPr>
                <w:rFonts w:eastAsia="Calibri"/>
                <w:b/>
                <w:sz w:val="18"/>
                <w:szCs w:val="18"/>
              </w:rPr>
              <w:t>Контакт лице</w:t>
            </w:r>
            <w:r w:rsidR="00086457" w:rsidRPr="004033A2">
              <w:rPr>
                <w:rFonts w:eastAsia="Calibri"/>
                <w:b/>
                <w:sz w:val="18"/>
                <w:szCs w:val="18"/>
              </w:rPr>
              <w:t xml:space="preserve">: </w:t>
            </w:r>
            <w:r>
              <w:rPr>
                <w:rFonts w:eastAsia="Calibri"/>
                <w:b/>
                <w:sz w:val="18"/>
                <w:szCs w:val="18"/>
              </w:rPr>
              <w:t>Сашка Богданова Ајцева</w:t>
            </w:r>
          </w:p>
          <w:p w14:paraId="21F13FC6" w14:textId="77777777" w:rsidR="004B56B3" w:rsidRDefault="00086457" w:rsidP="00662916">
            <w:pPr>
              <w:rPr>
                <w:rFonts w:eastAsia="Calibri" w:cstheme="minorHAnsi"/>
                <w:b/>
                <w:bCs/>
                <w:sz w:val="18"/>
                <w:szCs w:val="18"/>
              </w:rPr>
            </w:pPr>
            <w:r w:rsidRPr="004033A2">
              <w:rPr>
                <w:rFonts w:eastAsia="Calibri"/>
                <w:b/>
                <w:sz w:val="18"/>
                <w:szCs w:val="18"/>
              </w:rPr>
              <w:t xml:space="preserve">                                                        e-mail:                 </w:t>
            </w:r>
            <w:hyperlink r:id="rId38" w:history="1">
              <w:r w:rsidR="004B56B3" w:rsidRPr="004B56B3">
                <w:rPr>
                  <w:rStyle w:val="Hyperlink"/>
                  <w:rFonts w:eastAsia="Calibri" w:cstheme="minorHAnsi"/>
                  <w:b/>
                  <w:bCs/>
                  <w:sz w:val="18"/>
                  <w:szCs w:val="18"/>
                  <w:lang w:val="en-US"/>
                </w:rPr>
                <w:t>saska.bogdanova.ajceva@piu.mtc.gov.mk</w:t>
              </w:r>
            </w:hyperlink>
            <w:r w:rsidR="004B56B3" w:rsidRPr="004B56B3">
              <w:rPr>
                <w:rFonts w:eastAsia="Calibri" w:cstheme="minorHAnsi"/>
                <w:b/>
                <w:bCs/>
                <w:sz w:val="18"/>
                <w:szCs w:val="18"/>
                <w:lang w:val="en-US"/>
              </w:rPr>
              <w:t xml:space="preserve"> </w:t>
            </w:r>
          </w:p>
          <w:p w14:paraId="6D832B80" w14:textId="7AB8E334" w:rsidR="00662916" w:rsidRPr="004033A2" w:rsidRDefault="00DA5B8F" w:rsidP="00662916">
            <w:pPr>
              <w:rPr>
                <w:rFonts w:eastAsia="Calibri"/>
                <w:b/>
                <w:i/>
                <w:iCs/>
                <w:sz w:val="18"/>
                <w:szCs w:val="18"/>
              </w:rPr>
            </w:pPr>
            <w:r w:rsidRPr="00346F4A">
              <w:rPr>
                <w:rFonts w:eastAsia="Calibri" w:cstheme="minorHAnsi"/>
                <w:b/>
                <w:sz w:val="18"/>
                <w:szCs w:val="18"/>
              </w:rPr>
              <w:t xml:space="preserve">Во рок од 14 дена по објавувањето на Контролната листа на ПУЖССА за </w:t>
            </w:r>
            <w:r w:rsidR="00086457">
              <w:rPr>
                <w:rFonts w:eastAsia="Calibri"/>
                <w:b/>
                <w:sz w:val="18"/>
                <w:szCs w:val="18"/>
              </w:rPr>
              <w:t>„</w:t>
            </w:r>
            <w:r w:rsidR="00D86941">
              <w:rPr>
                <w:rFonts w:eastAsia="Calibri" w:cstheme="minorHAnsi"/>
                <w:b/>
                <w:sz w:val="18"/>
                <w:szCs w:val="18"/>
              </w:rPr>
              <w:t>Пешачка и велосипедска патека-Струмина, Штип</w:t>
            </w:r>
            <w:r w:rsidR="00D86941">
              <w:rPr>
                <w:rFonts w:eastAsia="Calibri"/>
                <w:b/>
                <w:sz w:val="18"/>
                <w:szCs w:val="18"/>
              </w:rPr>
              <w:t xml:space="preserve"> </w:t>
            </w:r>
            <w:r w:rsidR="00086457">
              <w:rPr>
                <w:rFonts w:eastAsia="Calibri"/>
                <w:b/>
                <w:sz w:val="18"/>
                <w:szCs w:val="18"/>
              </w:rPr>
              <w:t>“</w:t>
            </w:r>
            <w:r w:rsidR="00D86941">
              <w:rPr>
                <w:rFonts w:eastAsia="Calibri"/>
                <w:b/>
                <w:sz w:val="18"/>
                <w:szCs w:val="18"/>
              </w:rPr>
              <w:t>-Општина Штип.</w:t>
            </w:r>
          </w:p>
          <w:p w14:paraId="5C28C635" w14:textId="77777777" w:rsidR="000E028C" w:rsidRPr="00C7328D" w:rsidRDefault="000E028C" w:rsidP="00C257F8">
            <w:pPr>
              <w:rPr>
                <w:rFonts w:eastAsia="Calibri"/>
                <w:b/>
                <w:sz w:val="18"/>
                <w:szCs w:val="18"/>
                <w:lang w:val="en-US"/>
              </w:rPr>
            </w:pPr>
            <w:r w:rsidRPr="00C7328D">
              <w:rPr>
                <w:rFonts w:eastAsia="Calibri"/>
                <w:b/>
                <w:sz w:val="18"/>
                <w:szCs w:val="18"/>
                <w:lang w:val="en-US"/>
              </w:rPr>
              <w:t>(</w:t>
            </w:r>
            <w:r w:rsidR="00DA5B8F" w:rsidRPr="00346F4A">
              <w:rPr>
                <w:rFonts w:eastAsia="Calibri" w:cstheme="minorHAnsi"/>
                <w:b/>
                <w:sz w:val="18"/>
                <w:szCs w:val="18"/>
              </w:rPr>
              <w:t>датум на објава</w:t>
            </w:r>
            <w:r w:rsidR="00DA5B8F" w:rsidRPr="00346F4A">
              <w:rPr>
                <w:rFonts w:eastAsia="Calibri" w:cstheme="minorHAnsi"/>
                <w:b/>
                <w:sz w:val="18"/>
                <w:szCs w:val="18"/>
                <w:lang w:val="en-GB"/>
              </w:rPr>
              <w:t>: ……</w:t>
            </w:r>
            <w:r w:rsidRPr="00C7328D">
              <w:rPr>
                <w:rFonts w:eastAsia="Calibri"/>
                <w:b/>
                <w:sz w:val="18"/>
                <w:szCs w:val="18"/>
                <w:lang w:val="en-US"/>
              </w:rPr>
              <w:t>: ……. )</w:t>
            </w:r>
          </w:p>
        </w:tc>
      </w:tr>
      <w:tr w:rsidR="000E028C" w:rsidRPr="00C7328D" w14:paraId="6939495E" w14:textId="77777777" w:rsidTr="00C257F8">
        <w:trPr>
          <w:trHeight w:val="912"/>
          <w:jc w:val="center"/>
        </w:trPr>
        <w:tc>
          <w:tcPr>
            <w:tcW w:w="9017" w:type="dxa"/>
            <w:gridSpan w:val="3"/>
            <w:shd w:val="clear" w:color="auto" w:fill="F2F2F2"/>
          </w:tcPr>
          <w:p w14:paraId="3B897602" w14:textId="77777777" w:rsidR="000E028C" w:rsidRPr="00DA5B8F" w:rsidRDefault="000E028C" w:rsidP="00C257F8">
            <w:pPr>
              <w:rPr>
                <w:rFonts w:eastAsia="Calibri"/>
                <w:b/>
                <w:sz w:val="18"/>
                <w:szCs w:val="18"/>
              </w:rPr>
            </w:pPr>
          </w:p>
          <w:p w14:paraId="2380F5BB" w14:textId="77777777" w:rsidR="000E028C" w:rsidRPr="00DA5B8F" w:rsidRDefault="00DA5B8F" w:rsidP="00C257F8">
            <w:pPr>
              <w:rPr>
                <w:rFonts w:eastAsia="Calibri"/>
                <w:b/>
                <w:sz w:val="18"/>
                <w:szCs w:val="18"/>
              </w:rPr>
            </w:pPr>
            <w:r w:rsidRPr="00346F4A">
              <w:rPr>
                <w:rFonts w:eastAsia="Calibri" w:cstheme="minorHAnsi"/>
                <w:b/>
                <w:sz w:val="18"/>
                <w:szCs w:val="18"/>
              </w:rPr>
              <w:t>Референтен број</w:t>
            </w:r>
            <w:r w:rsidR="000E028C" w:rsidRPr="00DA5B8F">
              <w:rPr>
                <w:rFonts w:eastAsia="Calibri"/>
                <w:b/>
                <w:sz w:val="18"/>
                <w:szCs w:val="18"/>
              </w:rPr>
              <w:t>: ______________________________</w:t>
            </w:r>
          </w:p>
          <w:p w14:paraId="255FD9F5" w14:textId="77777777" w:rsidR="000E028C" w:rsidRPr="00DA5B8F" w:rsidRDefault="000E028C" w:rsidP="00C257F8">
            <w:pPr>
              <w:shd w:val="clear" w:color="auto" w:fill="E2EFD9" w:themeFill="accent6" w:themeFillTint="33"/>
              <w:jc w:val="center"/>
              <w:rPr>
                <w:rFonts w:eastAsia="Calibri"/>
                <w:b/>
                <w:sz w:val="18"/>
                <w:szCs w:val="18"/>
              </w:rPr>
            </w:pPr>
            <w:r w:rsidRPr="00DA5B8F">
              <w:rPr>
                <w:rFonts w:eastAsia="Calibri"/>
                <w:sz w:val="18"/>
                <w:szCs w:val="18"/>
              </w:rPr>
              <w:t>(</w:t>
            </w:r>
            <w:r w:rsidR="00DA5B8F" w:rsidRPr="00DA5B8F">
              <w:rPr>
                <w:rFonts w:eastAsia="Calibri" w:cstheme="minorHAnsi"/>
                <w:bCs/>
                <w:sz w:val="18"/>
                <w:szCs w:val="18"/>
              </w:rPr>
              <w:t>пополнето од страна одговорните лица за спроведување на проектот</w:t>
            </w:r>
            <w:r w:rsidRPr="00DA5B8F">
              <w:rPr>
                <w:rFonts w:eastAsia="Calibri"/>
                <w:sz w:val="18"/>
                <w:szCs w:val="18"/>
              </w:rPr>
              <w:t>)</w:t>
            </w:r>
          </w:p>
        </w:tc>
      </w:tr>
    </w:tbl>
    <w:p w14:paraId="55C09249" w14:textId="77777777" w:rsidR="00C038E2" w:rsidRPr="00DA5B8F" w:rsidRDefault="00C038E2" w:rsidP="00C038E2">
      <w:pPr>
        <w:rPr>
          <w:rFonts w:ascii="Arial Narrow" w:hAnsi="Arial Narrow"/>
        </w:rPr>
      </w:pPr>
      <w:r w:rsidRPr="00DA5B8F">
        <w:rPr>
          <w:rFonts w:ascii="Arial Narrow" w:eastAsia="Times New Roman" w:hAnsi="Arial Narrow" w:cs="Times New Roman"/>
          <w:sz w:val="12"/>
          <w:szCs w:val="12"/>
        </w:rPr>
        <w:t xml:space="preserve">* </w:t>
      </w:r>
      <w:r w:rsidR="00DA5B8F" w:rsidRPr="00346F4A">
        <w:rPr>
          <w:rFonts w:eastAsia="Times New Roman" w:cstheme="minorHAnsi"/>
          <w:i/>
          <w:iCs/>
          <w:color w:val="44546A" w:themeColor="text2"/>
          <w:sz w:val="14"/>
          <w:szCs w:val="12"/>
        </w:rPr>
        <w:t>Пополнување на полињата со лични податоци не е задолжително</w:t>
      </w:r>
    </w:p>
    <w:p w14:paraId="57B8CD04" w14:textId="77777777" w:rsidR="00990582" w:rsidRPr="00DA5B8F" w:rsidRDefault="00990582" w:rsidP="00967A32">
      <w:pPr>
        <w:sectPr w:rsidR="00990582" w:rsidRPr="00DA5B8F" w:rsidSect="00887B1C">
          <w:pgSz w:w="11907" w:h="16840" w:code="9"/>
          <w:pgMar w:top="1440" w:right="1440" w:bottom="1440" w:left="1440" w:header="709" w:footer="709" w:gutter="0"/>
          <w:cols w:space="708"/>
          <w:docGrid w:linePitch="360"/>
        </w:sectPr>
      </w:pPr>
    </w:p>
    <w:p w14:paraId="679DEBC4" w14:textId="77777777" w:rsidR="00DA5B8F" w:rsidRPr="00346F4A" w:rsidRDefault="00DA5B8F" w:rsidP="002C0553">
      <w:pPr>
        <w:pStyle w:val="Caption"/>
        <w:spacing w:after="0"/>
        <w:rPr>
          <w:rStyle w:val="Heading1Char"/>
          <w:rFonts w:asciiTheme="minorHAnsi" w:hAnsiTheme="minorHAnsi" w:cstheme="minorHAnsi"/>
          <w:i w:val="0"/>
          <w:iCs w:val="0"/>
          <w:color w:val="auto"/>
          <w:sz w:val="22"/>
          <w:szCs w:val="22"/>
          <w:lang w:val="mk-MK"/>
        </w:rPr>
      </w:pPr>
      <w:bookmarkStart w:id="23" w:name="_Ref146628649"/>
      <w:bookmarkStart w:id="24" w:name="_Hlk39178776"/>
      <w:bookmarkStart w:id="25" w:name="_Toc149210397"/>
      <w:bookmarkEnd w:id="20"/>
      <w:r w:rsidRPr="00DA5B8F">
        <w:rPr>
          <w:lang w:val="mk-MK"/>
        </w:rPr>
        <w:lastRenderedPageBreak/>
        <w:t xml:space="preserve">Прилог </w:t>
      </w:r>
      <w:r w:rsidR="004531AC">
        <w:fldChar w:fldCharType="begin"/>
      </w:r>
      <w:r w:rsidRPr="00DA5B8F">
        <w:rPr>
          <w:lang w:val="mk-MK"/>
        </w:rPr>
        <w:instrText xml:space="preserve"> SEQ Прилог \* ARABIC </w:instrText>
      </w:r>
      <w:r w:rsidR="004531AC">
        <w:fldChar w:fldCharType="separate"/>
      </w:r>
      <w:r w:rsidR="00741DF3">
        <w:rPr>
          <w:noProof/>
          <w:lang w:val="mk-MK"/>
        </w:rPr>
        <w:t>2</w:t>
      </w:r>
      <w:r w:rsidR="004531AC">
        <w:fldChar w:fldCharType="end"/>
      </w:r>
      <w:bookmarkEnd w:id="23"/>
      <w:r w:rsidR="00C038E2" w:rsidRPr="00DA5B8F">
        <w:rPr>
          <w:b/>
          <w:bCs/>
          <w:lang w:val="mk-MK"/>
        </w:rPr>
        <w:t xml:space="preserve">: </w:t>
      </w:r>
      <w:bookmarkEnd w:id="21"/>
      <w:bookmarkEnd w:id="24"/>
      <w:r w:rsidRPr="00346F4A">
        <w:rPr>
          <w:rFonts w:cstheme="minorHAnsi"/>
          <w:lang w:val="mk-MK"/>
        </w:rPr>
        <w:t>Образец за поплаки за целиот период на спроведување на проектот</w:t>
      </w:r>
      <w:bookmarkEnd w:id="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2"/>
        <w:gridCol w:w="850"/>
        <w:gridCol w:w="6071"/>
      </w:tblGrid>
      <w:tr w:rsidR="001165CE" w:rsidRPr="001165CE" w14:paraId="6B983FA5" w14:textId="77777777" w:rsidTr="0015155F">
        <w:trPr>
          <w:trHeight w:val="132"/>
          <w:jc w:val="center"/>
        </w:trPr>
        <w:tc>
          <w:tcPr>
            <w:tcW w:w="1256" w:type="pct"/>
            <w:shd w:val="clear" w:color="auto" w:fill="FFF2CC" w:themeFill="accent4" w:themeFillTint="33"/>
          </w:tcPr>
          <w:p w14:paraId="306AABD3" w14:textId="77777777" w:rsidR="001165CE" w:rsidRPr="001165CE" w:rsidRDefault="001165CE" w:rsidP="001165CE">
            <w:pPr>
              <w:spacing w:before="120" w:after="200" w:line="276" w:lineRule="auto"/>
              <w:contextualSpacing/>
              <w:jc w:val="both"/>
              <w:rPr>
                <w:rFonts w:eastAsia="Calibri" w:cstheme="minorHAnsi"/>
                <w:sz w:val="16"/>
                <w:szCs w:val="16"/>
              </w:rPr>
            </w:pPr>
            <w:r w:rsidRPr="001165CE">
              <w:rPr>
                <w:rFonts w:eastAsia="Calibri" w:cstheme="minorHAnsi"/>
                <w:b/>
                <w:bCs/>
                <w:sz w:val="16"/>
                <w:szCs w:val="16"/>
              </w:rPr>
              <w:t>Референтен број</w:t>
            </w:r>
          </w:p>
        </w:tc>
        <w:tc>
          <w:tcPr>
            <w:tcW w:w="3744" w:type="pct"/>
            <w:gridSpan w:val="2"/>
            <w:shd w:val="clear" w:color="auto" w:fill="FFF2CC" w:themeFill="accent4" w:themeFillTint="33"/>
          </w:tcPr>
          <w:p w14:paraId="074E8D88" w14:textId="77777777" w:rsidR="001165CE" w:rsidRPr="001165CE" w:rsidRDefault="001165CE" w:rsidP="001165CE">
            <w:pPr>
              <w:spacing w:before="120" w:after="200" w:line="276" w:lineRule="auto"/>
              <w:contextualSpacing/>
              <w:jc w:val="both"/>
              <w:rPr>
                <w:rFonts w:eastAsia="Calibri" w:cstheme="minorHAnsi"/>
                <w:b/>
                <w:bCs/>
                <w:sz w:val="16"/>
                <w:szCs w:val="16"/>
              </w:rPr>
            </w:pPr>
          </w:p>
        </w:tc>
      </w:tr>
      <w:tr w:rsidR="001165CE" w:rsidRPr="001165CE" w14:paraId="046B90B6" w14:textId="77777777" w:rsidTr="0015155F">
        <w:trPr>
          <w:trHeight w:val="430"/>
          <w:jc w:val="center"/>
        </w:trPr>
        <w:tc>
          <w:tcPr>
            <w:tcW w:w="1256" w:type="pct"/>
            <w:shd w:val="clear" w:color="auto" w:fill="DBDBDB"/>
          </w:tcPr>
          <w:p w14:paraId="4ACE8158" w14:textId="77777777" w:rsidR="001165CE" w:rsidRPr="001165CE" w:rsidRDefault="001165CE" w:rsidP="001165CE">
            <w:p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Цело име (изборно)</w:t>
            </w:r>
          </w:p>
          <w:p w14:paraId="6F44F617" w14:textId="77777777" w:rsidR="001165CE" w:rsidRPr="001165CE" w:rsidRDefault="001165CE" w:rsidP="001165CE">
            <w:pPr>
              <w:numPr>
                <w:ilvl w:val="0"/>
                <w:numId w:val="17"/>
              </w:num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Сакам да ја достава мојата поплака анонимно.</w:t>
            </w:r>
          </w:p>
          <w:p w14:paraId="43A1CA7D" w14:textId="77777777" w:rsidR="001165CE" w:rsidRPr="001165CE" w:rsidRDefault="001165CE" w:rsidP="001165CE">
            <w:pPr>
              <w:numPr>
                <w:ilvl w:val="0"/>
                <w:numId w:val="17"/>
              </w:num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Барам да не се открива мојот идентитет без моја согласност.</w:t>
            </w:r>
          </w:p>
        </w:tc>
        <w:tc>
          <w:tcPr>
            <w:tcW w:w="3744" w:type="pct"/>
            <w:gridSpan w:val="2"/>
          </w:tcPr>
          <w:p w14:paraId="30E1FA3F" w14:textId="77777777" w:rsidR="001165CE" w:rsidRPr="001165CE" w:rsidRDefault="001165CE" w:rsidP="001165CE">
            <w:pPr>
              <w:spacing w:before="120" w:after="200" w:line="276" w:lineRule="auto"/>
              <w:contextualSpacing/>
              <w:jc w:val="both"/>
              <w:rPr>
                <w:rFonts w:eastAsia="Calibri" w:cstheme="minorHAnsi"/>
                <w:b/>
                <w:bCs/>
                <w:sz w:val="16"/>
                <w:szCs w:val="16"/>
              </w:rPr>
            </w:pPr>
          </w:p>
          <w:p w14:paraId="684A1EBF" w14:textId="77777777" w:rsidR="001165CE" w:rsidRPr="001165CE" w:rsidRDefault="001165CE" w:rsidP="001165CE">
            <w:pPr>
              <w:spacing w:before="120" w:after="200" w:line="276" w:lineRule="auto"/>
              <w:contextualSpacing/>
              <w:jc w:val="both"/>
              <w:rPr>
                <w:rFonts w:eastAsia="Calibri" w:cstheme="minorHAnsi"/>
                <w:b/>
                <w:bCs/>
                <w:sz w:val="16"/>
                <w:szCs w:val="16"/>
              </w:rPr>
            </w:pPr>
          </w:p>
          <w:p w14:paraId="7E8A79BF" w14:textId="77777777" w:rsidR="001165CE" w:rsidRPr="001165CE" w:rsidRDefault="001165CE" w:rsidP="001165CE">
            <w:pPr>
              <w:spacing w:before="120" w:after="200" w:line="276" w:lineRule="auto"/>
              <w:contextualSpacing/>
              <w:jc w:val="both"/>
              <w:rPr>
                <w:rFonts w:eastAsia="Calibri" w:cstheme="minorHAnsi"/>
                <w:b/>
                <w:bCs/>
                <w:sz w:val="16"/>
                <w:szCs w:val="16"/>
              </w:rPr>
            </w:pPr>
          </w:p>
          <w:p w14:paraId="216D97F7" w14:textId="77777777" w:rsidR="001165CE" w:rsidRPr="001165CE" w:rsidRDefault="001165CE" w:rsidP="001165CE">
            <w:pPr>
              <w:spacing w:before="120" w:after="200" w:line="276" w:lineRule="auto"/>
              <w:contextualSpacing/>
              <w:jc w:val="both"/>
              <w:rPr>
                <w:rFonts w:eastAsia="Calibri" w:cstheme="minorHAnsi"/>
                <w:b/>
                <w:bCs/>
                <w:sz w:val="16"/>
                <w:szCs w:val="16"/>
              </w:rPr>
            </w:pPr>
          </w:p>
        </w:tc>
      </w:tr>
      <w:tr w:rsidR="001165CE" w:rsidRPr="001165CE" w14:paraId="51397BCD" w14:textId="77777777" w:rsidTr="0015155F">
        <w:trPr>
          <w:trHeight w:val="771"/>
          <w:jc w:val="center"/>
        </w:trPr>
        <w:tc>
          <w:tcPr>
            <w:tcW w:w="1256" w:type="pct"/>
            <w:shd w:val="clear" w:color="auto" w:fill="DBDBDB"/>
          </w:tcPr>
          <w:p w14:paraId="2D9B4F84" w14:textId="77777777" w:rsidR="001165CE" w:rsidRPr="001165CE" w:rsidRDefault="001165CE" w:rsidP="001165CE">
            <w:p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Информации за контакт</w:t>
            </w:r>
          </w:p>
          <w:p w14:paraId="3A4633AD" w14:textId="77777777" w:rsidR="001165CE" w:rsidRPr="001165CE" w:rsidRDefault="001165CE" w:rsidP="001165CE">
            <w:pPr>
              <w:spacing w:before="120" w:after="200" w:line="276" w:lineRule="auto"/>
              <w:contextualSpacing/>
              <w:jc w:val="both"/>
              <w:rPr>
                <w:rFonts w:eastAsia="Calibri" w:cstheme="minorHAnsi"/>
                <w:b/>
                <w:bCs/>
                <w:sz w:val="16"/>
                <w:szCs w:val="16"/>
              </w:rPr>
            </w:pPr>
          </w:p>
          <w:p w14:paraId="32393A95" w14:textId="77777777" w:rsidR="001165CE" w:rsidRPr="001165CE" w:rsidRDefault="001165CE" w:rsidP="001165CE">
            <w:p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Забележете како сакате да бидете контактирани (по пошта, телефон, е-пошта).</w:t>
            </w:r>
          </w:p>
        </w:tc>
        <w:tc>
          <w:tcPr>
            <w:tcW w:w="3744" w:type="pct"/>
            <w:gridSpan w:val="2"/>
          </w:tcPr>
          <w:p w14:paraId="58892B96" w14:textId="77777777" w:rsidR="001165CE" w:rsidRPr="001165CE" w:rsidRDefault="001165CE" w:rsidP="001165CE">
            <w:pPr>
              <w:numPr>
                <w:ilvl w:val="0"/>
                <w:numId w:val="15"/>
              </w:numPr>
              <w:spacing w:before="120" w:after="200" w:line="276" w:lineRule="auto"/>
              <w:contextualSpacing/>
              <w:jc w:val="both"/>
              <w:rPr>
                <w:rFonts w:eastAsia="Calibri" w:cstheme="minorHAnsi"/>
                <w:i/>
                <w:sz w:val="16"/>
                <w:szCs w:val="16"/>
              </w:rPr>
            </w:pPr>
            <w:r w:rsidRPr="001165CE">
              <w:rPr>
                <w:rFonts w:eastAsia="Calibri" w:cstheme="minorHAnsi"/>
                <w:b/>
                <w:bCs/>
                <w:sz w:val="16"/>
                <w:szCs w:val="16"/>
              </w:rPr>
              <w:t xml:space="preserve">Преку пошта:  </w:t>
            </w:r>
            <w:r w:rsidRPr="001165CE">
              <w:rPr>
                <w:rFonts w:eastAsia="Calibri" w:cstheme="minorHAnsi"/>
                <w:b/>
                <w:bCs/>
                <w:i/>
                <w:sz w:val="16"/>
                <w:szCs w:val="16"/>
              </w:rPr>
              <w:t xml:space="preserve">Ве молиме наведете адреса за испраќање: </w:t>
            </w:r>
          </w:p>
          <w:p w14:paraId="215A01F2" w14:textId="77777777" w:rsidR="001165CE" w:rsidRPr="001165CE" w:rsidRDefault="001165CE" w:rsidP="001165CE">
            <w:pPr>
              <w:spacing w:before="120" w:after="200" w:line="276" w:lineRule="auto"/>
              <w:contextualSpacing/>
              <w:jc w:val="both"/>
              <w:rPr>
                <w:rFonts w:eastAsia="Calibri" w:cstheme="minorHAnsi"/>
                <w:sz w:val="16"/>
                <w:szCs w:val="16"/>
              </w:rPr>
            </w:pPr>
            <w:r w:rsidRPr="001165CE">
              <w:rPr>
                <w:rFonts w:eastAsia="Calibri" w:cstheme="minorHAnsi"/>
                <w:b/>
                <w:bCs/>
                <w:sz w:val="16"/>
                <w:szCs w:val="16"/>
              </w:rPr>
              <w:t>________________________________________________________________________________________________________________________________________________________________________</w:t>
            </w:r>
          </w:p>
          <w:p w14:paraId="15095C56" w14:textId="77777777" w:rsidR="001165CE" w:rsidRPr="001165CE" w:rsidRDefault="001165CE" w:rsidP="001165CE">
            <w:pPr>
              <w:numPr>
                <w:ilvl w:val="0"/>
                <w:numId w:val="16"/>
              </w:num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Преку телефон: ___________________________________________________</w:t>
            </w:r>
          </w:p>
          <w:p w14:paraId="2328044B" w14:textId="77777777" w:rsidR="001165CE" w:rsidRPr="001165CE" w:rsidRDefault="001165CE" w:rsidP="001165CE">
            <w:pPr>
              <w:numPr>
                <w:ilvl w:val="0"/>
                <w:numId w:val="16"/>
              </w:num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Преку е-пошта</w:t>
            </w:r>
          </w:p>
        </w:tc>
      </w:tr>
      <w:tr w:rsidR="001165CE" w:rsidRPr="001165CE" w14:paraId="3F3C8F89" w14:textId="77777777" w:rsidTr="0015155F">
        <w:trPr>
          <w:trHeight w:val="602"/>
          <w:jc w:val="center"/>
        </w:trPr>
        <w:tc>
          <w:tcPr>
            <w:tcW w:w="1256" w:type="pct"/>
            <w:shd w:val="clear" w:color="auto" w:fill="DBDBDB"/>
          </w:tcPr>
          <w:p w14:paraId="254F370C" w14:textId="77777777" w:rsidR="001165CE" w:rsidRPr="001165CE" w:rsidRDefault="001165CE" w:rsidP="001165CE">
            <w:p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Претпочитан јазик на комуникација</w:t>
            </w:r>
          </w:p>
        </w:tc>
        <w:tc>
          <w:tcPr>
            <w:tcW w:w="3744" w:type="pct"/>
            <w:gridSpan w:val="2"/>
          </w:tcPr>
          <w:p w14:paraId="6AFF9D73" w14:textId="77777777" w:rsidR="001165CE" w:rsidRPr="001165CE" w:rsidRDefault="001165CE" w:rsidP="001165CE">
            <w:pPr>
              <w:numPr>
                <w:ilvl w:val="0"/>
                <w:numId w:val="15"/>
              </w:num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Македонски</w:t>
            </w:r>
          </w:p>
          <w:p w14:paraId="6B4839AA" w14:textId="77777777" w:rsidR="001165CE" w:rsidRPr="001165CE" w:rsidRDefault="001165CE" w:rsidP="001165CE">
            <w:pPr>
              <w:numPr>
                <w:ilvl w:val="0"/>
                <w:numId w:val="15"/>
              </w:num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Албански</w:t>
            </w:r>
          </w:p>
          <w:p w14:paraId="4CD91662" w14:textId="77777777" w:rsidR="001165CE" w:rsidRPr="001165CE" w:rsidRDefault="001165CE" w:rsidP="001165CE">
            <w:pPr>
              <w:numPr>
                <w:ilvl w:val="0"/>
                <w:numId w:val="15"/>
              </w:num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Друг: ____________________</w:t>
            </w:r>
          </w:p>
        </w:tc>
      </w:tr>
      <w:tr w:rsidR="001165CE" w:rsidRPr="001165CE" w14:paraId="25B834CE" w14:textId="77777777" w:rsidTr="0015155F">
        <w:trPr>
          <w:trHeight w:val="602"/>
          <w:jc w:val="center"/>
        </w:trPr>
        <w:tc>
          <w:tcPr>
            <w:tcW w:w="1256" w:type="pct"/>
            <w:shd w:val="clear" w:color="auto" w:fill="DBDBDB"/>
          </w:tcPr>
          <w:p w14:paraId="115B3DC2" w14:textId="77777777" w:rsidR="001165CE" w:rsidRPr="001165CE" w:rsidRDefault="001165CE" w:rsidP="001165CE">
            <w:p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Пол</w:t>
            </w:r>
          </w:p>
        </w:tc>
        <w:tc>
          <w:tcPr>
            <w:tcW w:w="3744" w:type="pct"/>
            <w:gridSpan w:val="2"/>
          </w:tcPr>
          <w:p w14:paraId="745CFDC9" w14:textId="77777777" w:rsidR="001165CE" w:rsidRPr="001165CE" w:rsidRDefault="001165CE" w:rsidP="001165CE">
            <w:pPr>
              <w:numPr>
                <w:ilvl w:val="0"/>
                <w:numId w:val="15"/>
              </w:num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Женски</w:t>
            </w:r>
          </w:p>
          <w:p w14:paraId="2E80FEB5" w14:textId="77777777" w:rsidR="001165CE" w:rsidRPr="001165CE" w:rsidRDefault="001165CE" w:rsidP="001165CE">
            <w:pPr>
              <w:numPr>
                <w:ilvl w:val="0"/>
                <w:numId w:val="15"/>
              </w:num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Машки</w:t>
            </w:r>
          </w:p>
        </w:tc>
      </w:tr>
      <w:tr w:rsidR="001165CE" w:rsidRPr="001165CE" w14:paraId="5D3E22F6" w14:textId="77777777" w:rsidTr="0015155F">
        <w:trPr>
          <w:trHeight w:val="260"/>
          <w:jc w:val="center"/>
        </w:trPr>
        <w:tc>
          <w:tcPr>
            <w:tcW w:w="5000" w:type="pct"/>
            <w:gridSpan w:val="3"/>
            <w:shd w:val="clear" w:color="auto" w:fill="FFF2CC" w:themeFill="accent4" w:themeFillTint="33"/>
          </w:tcPr>
          <w:p w14:paraId="26CE8E84" w14:textId="77777777" w:rsidR="001165CE" w:rsidRPr="001165CE" w:rsidRDefault="001165CE" w:rsidP="001165CE">
            <w:pPr>
              <w:spacing w:before="120" w:after="200" w:line="276" w:lineRule="auto"/>
              <w:contextualSpacing/>
              <w:jc w:val="both"/>
              <w:rPr>
                <w:rFonts w:eastAsia="Calibri" w:cstheme="minorHAnsi"/>
                <w:b/>
                <w:bCs/>
                <w:sz w:val="16"/>
                <w:szCs w:val="16"/>
              </w:rPr>
            </w:pPr>
          </w:p>
        </w:tc>
      </w:tr>
      <w:tr w:rsidR="001165CE" w:rsidRPr="001165CE" w14:paraId="2F6CD232" w14:textId="77777777" w:rsidTr="0015155F">
        <w:trPr>
          <w:trHeight w:val="291"/>
          <w:jc w:val="center"/>
        </w:trPr>
        <w:tc>
          <w:tcPr>
            <w:tcW w:w="1716" w:type="pct"/>
            <w:gridSpan w:val="2"/>
            <w:shd w:val="clear" w:color="auto" w:fill="DBDBDB"/>
          </w:tcPr>
          <w:p w14:paraId="33D01C5F" w14:textId="77777777" w:rsidR="001165CE" w:rsidRPr="001165CE" w:rsidRDefault="001165CE" w:rsidP="001165CE">
            <w:p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Опис на Инцидентот за поплака</w:t>
            </w:r>
          </w:p>
        </w:tc>
        <w:tc>
          <w:tcPr>
            <w:tcW w:w="3284" w:type="pct"/>
            <w:shd w:val="clear" w:color="auto" w:fill="DBDBDB"/>
          </w:tcPr>
          <w:p w14:paraId="51DD3CA8" w14:textId="77777777" w:rsidR="001165CE" w:rsidRPr="001165CE" w:rsidRDefault="001165CE" w:rsidP="001165CE">
            <w:pPr>
              <w:spacing w:before="120" w:after="200" w:line="276" w:lineRule="auto"/>
              <w:contextualSpacing/>
              <w:jc w:val="both"/>
              <w:rPr>
                <w:rFonts w:eastAsia="Calibri" w:cstheme="minorHAnsi"/>
                <w:sz w:val="16"/>
                <w:szCs w:val="16"/>
              </w:rPr>
            </w:pPr>
            <w:r w:rsidRPr="001165CE">
              <w:rPr>
                <w:rFonts w:eastAsia="Calibri" w:cstheme="minorHAnsi"/>
                <w:sz w:val="16"/>
                <w:szCs w:val="16"/>
              </w:rPr>
              <w:t>Што се случило? Каде се случило? На кому му се случило тоа? Што е резултатот од проблемот?</w:t>
            </w:r>
          </w:p>
        </w:tc>
      </w:tr>
      <w:tr w:rsidR="001165CE" w:rsidRPr="001165CE" w14:paraId="6C29C021" w14:textId="77777777" w:rsidTr="0015155F">
        <w:trPr>
          <w:trHeight w:val="1341"/>
          <w:jc w:val="center"/>
        </w:trPr>
        <w:tc>
          <w:tcPr>
            <w:tcW w:w="5000" w:type="pct"/>
            <w:gridSpan w:val="3"/>
          </w:tcPr>
          <w:p w14:paraId="7CC8A7D8" w14:textId="77777777" w:rsidR="001165CE" w:rsidRPr="001165CE" w:rsidRDefault="001165CE" w:rsidP="001165CE">
            <w:pPr>
              <w:spacing w:before="120" w:after="200" w:line="276" w:lineRule="auto"/>
              <w:contextualSpacing/>
              <w:jc w:val="both"/>
              <w:rPr>
                <w:rFonts w:eastAsia="Calibri" w:cstheme="minorHAnsi"/>
                <w:sz w:val="16"/>
                <w:szCs w:val="16"/>
              </w:rPr>
            </w:pPr>
          </w:p>
          <w:p w14:paraId="38DC07F3" w14:textId="77777777" w:rsidR="001165CE" w:rsidRPr="001165CE" w:rsidRDefault="001165CE" w:rsidP="001165CE">
            <w:pPr>
              <w:spacing w:before="120" w:after="200" w:line="276" w:lineRule="auto"/>
              <w:contextualSpacing/>
              <w:jc w:val="both"/>
              <w:rPr>
                <w:rFonts w:eastAsia="Calibri" w:cstheme="minorHAnsi"/>
                <w:sz w:val="16"/>
                <w:szCs w:val="16"/>
              </w:rPr>
            </w:pPr>
          </w:p>
        </w:tc>
      </w:tr>
      <w:tr w:rsidR="001165CE" w:rsidRPr="001165CE" w14:paraId="26EECE60" w14:textId="77777777" w:rsidTr="0015155F">
        <w:trPr>
          <w:trHeight w:val="291"/>
          <w:jc w:val="center"/>
        </w:trPr>
        <w:tc>
          <w:tcPr>
            <w:tcW w:w="1256" w:type="pct"/>
            <w:shd w:val="clear" w:color="auto" w:fill="DBDBDB"/>
          </w:tcPr>
          <w:p w14:paraId="18BC9D70" w14:textId="77777777" w:rsidR="001165CE" w:rsidRPr="001165CE" w:rsidRDefault="001165CE" w:rsidP="001165CE">
            <w:p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Дата на инцидентот/Поплаката</w:t>
            </w:r>
          </w:p>
        </w:tc>
        <w:tc>
          <w:tcPr>
            <w:tcW w:w="3744" w:type="pct"/>
            <w:gridSpan w:val="2"/>
          </w:tcPr>
          <w:p w14:paraId="16F09773" w14:textId="77777777" w:rsidR="001165CE" w:rsidRPr="001165CE" w:rsidRDefault="001165CE" w:rsidP="001165CE">
            <w:pPr>
              <w:spacing w:before="120" w:after="200" w:line="276" w:lineRule="auto"/>
              <w:contextualSpacing/>
              <w:jc w:val="both"/>
              <w:rPr>
                <w:rFonts w:eastAsia="Calibri" w:cstheme="minorHAnsi"/>
                <w:sz w:val="16"/>
                <w:szCs w:val="16"/>
              </w:rPr>
            </w:pPr>
          </w:p>
        </w:tc>
      </w:tr>
      <w:tr w:rsidR="001165CE" w:rsidRPr="001165CE" w14:paraId="4C1B4F09" w14:textId="77777777" w:rsidTr="0015155F">
        <w:trPr>
          <w:trHeight w:val="291"/>
          <w:jc w:val="center"/>
        </w:trPr>
        <w:tc>
          <w:tcPr>
            <w:tcW w:w="1256" w:type="pct"/>
          </w:tcPr>
          <w:p w14:paraId="32700A2C" w14:textId="77777777" w:rsidR="001165CE" w:rsidRPr="001165CE" w:rsidRDefault="001165CE" w:rsidP="001165CE">
            <w:pPr>
              <w:spacing w:before="120" w:after="200" w:line="276" w:lineRule="auto"/>
              <w:contextualSpacing/>
              <w:jc w:val="both"/>
              <w:rPr>
                <w:rFonts w:eastAsia="Calibri" w:cstheme="minorHAnsi"/>
                <w:b/>
                <w:bCs/>
                <w:sz w:val="16"/>
                <w:szCs w:val="16"/>
              </w:rPr>
            </w:pPr>
          </w:p>
        </w:tc>
        <w:tc>
          <w:tcPr>
            <w:tcW w:w="3744" w:type="pct"/>
            <w:gridSpan w:val="2"/>
          </w:tcPr>
          <w:p w14:paraId="0F4316E6" w14:textId="77777777" w:rsidR="001165CE" w:rsidRPr="001165CE" w:rsidRDefault="001165CE" w:rsidP="001165CE">
            <w:pPr>
              <w:numPr>
                <w:ilvl w:val="0"/>
                <w:numId w:val="15"/>
              </w:numPr>
              <w:spacing w:before="120" w:after="200" w:line="276" w:lineRule="auto"/>
              <w:contextualSpacing/>
              <w:jc w:val="both"/>
              <w:rPr>
                <w:rFonts w:eastAsia="Calibri" w:cstheme="minorHAnsi"/>
                <w:b/>
                <w:bCs/>
                <w:sz w:val="16"/>
                <w:szCs w:val="16"/>
              </w:rPr>
            </w:pPr>
            <w:r w:rsidRPr="001165CE">
              <w:rPr>
                <w:rFonts w:eastAsia="Calibri" w:cstheme="minorHAnsi"/>
                <w:b/>
                <w:bCs/>
                <w:sz w:val="16"/>
                <w:szCs w:val="16"/>
              </w:rPr>
              <w:t>Еднократен инцидент / поплака (датум ________________)</w:t>
            </w:r>
          </w:p>
          <w:p w14:paraId="1BD23206" w14:textId="77777777" w:rsidR="001165CE" w:rsidRPr="001165CE" w:rsidRDefault="001165CE" w:rsidP="001165CE">
            <w:pPr>
              <w:numPr>
                <w:ilvl w:val="0"/>
                <w:numId w:val="15"/>
              </w:numPr>
              <w:spacing w:before="120" w:after="200" w:line="276" w:lineRule="auto"/>
              <w:contextualSpacing/>
              <w:jc w:val="both"/>
              <w:rPr>
                <w:rFonts w:eastAsia="Calibri" w:cstheme="minorHAnsi"/>
                <w:sz w:val="16"/>
                <w:szCs w:val="16"/>
              </w:rPr>
            </w:pPr>
            <w:r w:rsidRPr="001165CE">
              <w:rPr>
                <w:rFonts w:eastAsia="Calibri" w:cstheme="minorHAnsi"/>
                <w:b/>
                <w:bCs/>
                <w:sz w:val="16"/>
                <w:szCs w:val="16"/>
              </w:rPr>
              <w:t>Настана повеќе од еднаш (колку пати? ______)</w:t>
            </w:r>
          </w:p>
          <w:p w14:paraId="69D5DA0F" w14:textId="77777777" w:rsidR="001165CE" w:rsidRPr="001165CE" w:rsidRDefault="001165CE" w:rsidP="001165CE">
            <w:pPr>
              <w:numPr>
                <w:ilvl w:val="0"/>
                <w:numId w:val="15"/>
              </w:numPr>
              <w:spacing w:before="120" w:after="200" w:line="276" w:lineRule="auto"/>
              <w:contextualSpacing/>
              <w:jc w:val="both"/>
              <w:rPr>
                <w:rFonts w:eastAsia="Calibri" w:cstheme="minorHAnsi"/>
                <w:sz w:val="16"/>
                <w:szCs w:val="16"/>
              </w:rPr>
            </w:pPr>
            <w:r w:rsidRPr="001165CE">
              <w:rPr>
                <w:rFonts w:eastAsia="Calibri" w:cstheme="minorHAnsi"/>
                <w:b/>
                <w:bCs/>
                <w:sz w:val="16"/>
                <w:szCs w:val="16"/>
              </w:rPr>
              <w:t>Тековен (во моментов се соочува со проблем)</w:t>
            </w:r>
          </w:p>
        </w:tc>
      </w:tr>
      <w:tr w:rsidR="001165CE" w:rsidRPr="001165CE" w14:paraId="65CEFA82" w14:textId="77777777" w:rsidTr="0015155F">
        <w:trPr>
          <w:trHeight w:val="152"/>
          <w:jc w:val="center"/>
        </w:trPr>
        <w:tc>
          <w:tcPr>
            <w:tcW w:w="5000" w:type="pct"/>
            <w:gridSpan w:val="3"/>
            <w:shd w:val="clear" w:color="auto" w:fill="FFF2CC" w:themeFill="accent4" w:themeFillTint="33"/>
          </w:tcPr>
          <w:p w14:paraId="4EB3E116" w14:textId="77777777" w:rsidR="001165CE" w:rsidRPr="001165CE" w:rsidRDefault="001165CE" w:rsidP="001165CE">
            <w:pPr>
              <w:spacing w:before="120" w:after="200" w:line="276" w:lineRule="auto"/>
              <w:contextualSpacing/>
              <w:jc w:val="both"/>
              <w:rPr>
                <w:rFonts w:eastAsia="Calibri" w:cstheme="minorHAnsi"/>
                <w:b/>
                <w:bCs/>
                <w:sz w:val="16"/>
                <w:szCs w:val="16"/>
              </w:rPr>
            </w:pPr>
          </w:p>
        </w:tc>
      </w:tr>
      <w:tr w:rsidR="001165CE" w:rsidRPr="001165CE" w14:paraId="07919C91" w14:textId="77777777" w:rsidTr="0015155F">
        <w:trPr>
          <w:trHeight w:val="215"/>
          <w:jc w:val="center"/>
        </w:trPr>
        <w:tc>
          <w:tcPr>
            <w:tcW w:w="5000" w:type="pct"/>
            <w:gridSpan w:val="3"/>
            <w:shd w:val="clear" w:color="auto" w:fill="DBDBDB"/>
          </w:tcPr>
          <w:p w14:paraId="506D2E2F" w14:textId="77777777" w:rsidR="001165CE" w:rsidRPr="001165CE" w:rsidRDefault="001165CE" w:rsidP="001165CE">
            <w:pPr>
              <w:spacing w:before="120" w:after="200" w:line="276" w:lineRule="auto"/>
              <w:contextualSpacing/>
              <w:jc w:val="both"/>
              <w:rPr>
                <w:rFonts w:eastAsia="Calibri" w:cstheme="minorHAnsi"/>
                <w:sz w:val="16"/>
                <w:szCs w:val="16"/>
              </w:rPr>
            </w:pPr>
            <w:r w:rsidRPr="001165CE">
              <w:rPr>
                <w:rFonts w:eastAsia="Calibri" w:cstheme="minorHAnsi"/>
                <w:b/>
                <w:bCs/>
                <w:sz w:val="16"/>
                <w:szCs w:val="16"/>
              </w:rPr>
              <w:t>Што би сакале да се поправи?</w:t>
            </w:r>
          </w:p>
        </w:tc>
      </w:tr>
      <w:tr w:rsidR="001165CE" w:rsidRPr="001165CE" w14:paraId="2C78F6B5" w14:textId="77777777" w:rsidTr="002C0553">
        <w:trPr>
          <w:trHeight w:val="395"/>
          <w:jc w:val="center"/>
        </w:trPr>
        <w:tc>
          <w:tcPr>
            <w:tcW w:w="5000" w:type="pct"/>
            <w:gridSpan w:val="3"/>
          </w:tcPr>
          <w:p w14:paraId="783011D5" w14:textId="77777777" w:rsidR="001165CE" w:rsidRPr="001165CE" w:rsidRDefault="001165CE" w:rsidP="001165CE">
            <w:pPr>
              <w:spacing w:before="120" w:after="200" w:line="276" w:lineRule="auto"/>
              <w:contextualSpacing/>
              <w:jc w:val="both"/>
              <w:rPr>
                <w:rFonts w:eastAsia="Calibri" w:cstheme="minorHAnsi"/>
                <w:sz w:val="16"/>
                <w:szCs w:val="16"/>
              </w:rPr>
            </w:pPr>
          </w:p>
          <w:p w14:paraId="67290A31" w14:textId="77777777" w:rsidR="001165CE" w:rsidRPr="001165CE" w:rsidRDefault="001165CE" w:rsidP="001165CE">
            <w:pPr>
              <w:spacing w:before="120" w:after="200" w:line="276" w:lineRule="auto"/>
              <w:contextualSpacing/>
              <w:jc w:val="both"/>
              <w:rPr>
                <w:rFonts w:eastAsia="Calibri" w:cstheme="minorHAnsi"/>
                <w:sz w:val="16"/>
                <w:szCs w:val="16"/>
              </w:rPr>
            </w:pPr>
          </w:p>
        </w:tc>
      </w:tr>
    </w:tbl>
    <w:p w14:paraId="379D4FBA" w14:textId="77777777" w:rsidR="00C038E2" w:rsidRPr="004033A2" w:rsidRDefault="001165CE" w:rsidP="00C038E2">
      <w:pPr>
        <w:spacing w:before="120" w:after="200" w:line="276" w:lineRule="auto"/>
        <w:contextualSpacing/>
        <w:jc w:val="both"/>
        <w:rPr>
          <w:rFonts w:eastAsia="Calibri" w:cstheme="minorHAnsi"/>
          <w:sz w:val="16"/>
          <w:szCs w:val="16"/>
        </w:rPr>
      </w:pPr>
      <w:r>
        <w:rPr>
          <w:rFonts w:eastAsia="Calibri" w:cstheme="minorHAnsi"/>
          <w:sz w:val="16"/>
          <w:szCs w:val="16"/>
        </w:rPr>
        <w:t>потпис</w:t>
      </w:r>
      <w:r w:rsidR="00C038E2" w:rsidRPr="004033A2">
        <w:rPr>
          <w:rFonts w:eastAsia="Calibri" w:cstheme="minorHAnsi"/>
          <w:sz w:val="16"/>
          <w:szCs w:val="16"/>
        </w:rPr>
        <w:t>:</w:t>
      </w:r>
      <w:r w:rsidR="00C038E2" w:rsidRPr="004033A2">
        <w:rPr>
          <w:rFonts w:eastAsia="Calibri" w:cstheme="minorHAnsi"/>
          <w:sz w:val="16"/>
          <w:szCs w:val="16"/>
        </w:rPr>
        <w:tab/>
        <w:t>_______________________________</w:t>
      </w:r>
    </w:p>
    <w:p w14:paraId="29086179" w14:textId="77777777" w:rsidR="00C038E2" w:rsidRPr="004033A2" w:rsidRDefault="001165CE" w:rsidP="00C038E2">
      <w:pPr>
        <w:spacing w:after="200" w:line="276" w:lineRule="auto"/>
        <w:contextualSpacing/>
        <w:jc w:val="both"/>
        <w:rPr>
          <w:rFonts w:eastAsia="Calibri" w:cstheme="minorHAnsi"/>
          <w:sz w:val="16"/>
          <w:szCs w:val="16"/>
        </w:rPr>
      </w:pPr>
      <w:r>
        <w:rPr>
          <w:rFonts w:eastAsia="Calibri" w:cstheme="minorHAnsi"/>
          <w:sz w:val="16"/>
          <w:szCs w:val="16"/>
        </w:rPr>
        <w:t>дата</w:t>
      </w:r>
      <w:r w:rsidR="00C038E2" w:rsidRPr="004033A2">
        <w:rPr>
          <w:rFonts w:eastAsia="Calibri" w:cstheme="minorHAnsi"/>
          <w:sz w:val="16"/>
          <w:szCs w:val="16"/>
        </w:rPr>
        <w:t>:</w:t>
      </w:r>
      <w:r w:rsidR="00C038E2" w:rsidRPr="004033A2">
        <w:rPr>
          <w:rFonts w:eastAsia="Calibri" w:cstheme="minorHAnsi"/>
          <w:sz w:val="16"/>
          <w:szCs w:val="16"/>
        </w:rPr>
        <w:tab/>
        <w:t>_______________________________</w:t>
      </w:r>
    </w:p>
    <w:p w14:paraId="41901CB3" w14:textId="77777777" w:rsidR="00CB14CD" w:rsidRPr="004033A2" w:rsidRDefault="00000000" w:rsidP="006E4BEB">
      <w:pPr>
        <w:spacing w:line="276" w:lineRule="auto"/>
        <w:contextualSpacing/>
        <w:jc w:val="center"/>
        <w:rPr>
          <w:rFonts w:eastAsia="Calibri" w:cstheme="minorHAnsi"/>
          <w:bCs/>
          <w:i/>
          <w:sz w:val="16"/>
          <w:szCs w:val="16"/>
        </w:rPr>
      </w:pPr>
      <w:r>
        <w:rPr>
          <w:noProof/>
          <w:lang w:val="en-US"/>
        </w:rPr>
      </w:r>
      <w:r>
        <w:rPr>
          <w:noProof/>
          <w:lang w:val="en-US"/>
        </w:rPr>
        <w:pict w14:anchorId="0FF24A6D">
          <v:rect id="Rectangle 10" o:spid="_x0000_s3090" style="width:447pt;height:170.3pt;visibility:visible;mso-left-percent:-10001;mso-top-percent:-10001;mso-position-horizontal:absolute;mso-position-horizontal-relative:char;mso-position-vertical:absolute;mso-position-vertical-relative:line;mso-left-percent:-10001;mso-top-percent:-10001;v-text-anchor:middle" filled="f" strokecolor="black [3213]">
            <v:textbox>
              <w:txbxContent>
                <w:p w14:paraId="4F2EC296" w14:textId="77777777" w:rsidR="00D36F5D" w:rsidRPr="00086457" w:rsidRDefault="00D36F5D" w:rsidP="006E4BEB">
                  <w:pPr>
                    <w:contextualSpacing/>
                    <w:jc w:val="center"/>
                    <w:rPr>
                      <w:rFonts w:eastAsia="Calibri" w:cstheme="minorHAnsi"/>
                      <w:bCs/>
                      <w:iCs/>
                      <w:color w:val="000000" w:themeColor="text1"/>
                      <w:sz w:val="18"/>
                      <w:szCs w:val="18"/>
                    </w:rPr>
                  </w:pPr>
                  <w:r>
                    <w:rPr>
                      <w:rFonts w:eastAsia="Calibri" w:cstheme="minorHAnsi"/>
                      <w:bCs/>
                      <w:iCs/>
                      <w:color w:val="000000" w:themeColor="text1"/>
                      <w:sz w:val="18"/>
                      <w:szCs w:val="18"/>
                    </w:rPr>
                    <w:t>Ве молиме да го вратите овој формулар на:</w:t>
                  </w:r>
                </w:p>
                <w:p w14:paraId="4FEBDBF8" w14:textId="77777777" w:rsidR="00D36F5D" w:rsidRDefault="00D36F5D" w:rsidP="006E4BEB">
                  <w:pPr>
                    <w:contextualSpacing/>
                    <w:jc w:val="center"/>
                    <w:rPr>
                      <w:rFonts w:ascii="Arial Narrow" w:eastAsia="Calibri" w:hAnsi="Arial Narrow"/>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
                    <w:gridCol w:w="3950"/>
                    <w:gridCol w:w="2111"/>
                    <w:gridCol w:w="1925"/>
                  </w:tblGrid>
                  <w:tr w:rsidR="00461C31" w:rsidRPr="00957C1E" w14:paraId="51A9F6AB" w14:textId="77777777">
                    <w:trPr>
                      <w:trHeight w:val="523"/>
                    </w:trPr>
                    <w:tc>
                      <w:tcPr>
                        <w:tcW w:w="1413" w:type="dxa"/>
                        <w:hideMark/>
                      </w:tcPr>
                      <w:p w14:paraId="26628D04" w14:textId="77777777" w:rsidR="00D36F5D" w:rsidRPr="00957C1E" w:rsidRDefault="00D36F5D">
                        <w:pPr>
                          <w:contextualSpacing/>
                          <w:jc w:val="center"/>
                          <w:rPr>
                            <w:rFonts w:eastAsia="Calibri" w:cstheme="minorHAnsi"/>
                            <w:i/>
                            <w:color w:val="000000" w:themeColor="text1"/>
                            <w:sz w:val="18"/>
                            <w:szCs w:val="18"/>
                            <w:lang w:val="en-GB"/>
                          </w:rPr>
                        </w:pPr>
                        <w:r>
                          <w:rPr>
                            <w:rFonts w:eastAsia="Calibri" w:cstheme="minorHAnsi"/>
                            <w:i/>
                            <w:color w:val="000000" w:themeColor="text1"/>
                            <w:sz w:val="18"/>
                            <w:szCs w:val="18"/>
                          </w:rPr>
                          <w:t>Име и Презиме</w:t>
                        </w:r>
                      </w:p>
                    </w:tc>
                    <w:tc>
                      <w:tcPr>
                        <w:tcW w:w="2840" w:type="dxa"/>
                        <w:hideMark/>
                      </w:tcPr>
                      <w:p w14:paraId="2DC896B7" w14:textId="2F2A3670" w:rsidR="00D36F5D" w:rsidRPr="001165CE" w:rsidRDefault="004B56B3">
                        <w:pPr>
                          <w:contextualSpacing/>
                          <w:jc w:val="center"/>
                          <w:rPr>
                            <w:rFonts w:eastAsia="Calibri" w:cstheme="minorHAnsi"/>
                            <w:i/>
                            <w:color w:val="000000" w:themeColor="text1"/>
                            <w:sz w:val="18"/>
                            <w:szCs w:val="18"/>
                          </w:rPr>
                        </w:pPr>
                        <w:r>
                          <w:rPr>
                            <w:rFonts w:eastAsia="Calibri" w:cstheme="minorHAnsi"/>
                            <w:bCs/>
                            <w:color w:val="000000" w:themeColor="text1"/>
                            <w:sz w:val="18"/>
                            <w:szCs w:val="18"/>
                            <w:bdr w:val="none" w:sz="0" w:space="0" w:color="auto" w:frame="1"/>
                            <w:lang w:eastAsia="mk-MK"/>
                          </w:rPr>
                          <w:t>Сашка Богданова Ајцева</w:t>
                        </w:r>
                      </w:p>
                    </w:tc>
                    <w:tc>
                      <w:tcPr>
                        <w:tcW w:w="2693" w:type="dxa"/>
                        <w:hideMark/>
                      </w:tcPr>
                      <w:p w14:paraId="034AB02B" w14:textId="77777777" w:rsidR="00D36F5D" w:rsidRPr="00461C31" w:rsidRDefault="00461C31" w:rsidP="00086457">
                        <w:pPr>
                          <w:contextualSpacing/>
                          <w:jc w:val="center"/>
                          <w:rPr>
                            <w:rFonts w:cstheme="minorHAnsi"/>
                            <w:color w:val="000000"/>
                            <w:sz w:val="18"/>
                            <w:szCs w:val="18"/>
                            <w:lang w:val="en-US" w:bidi="en-US"/>
                          </w:rPr>
                        </w:pPr>
                        <w:r>
                          <w:rPr>
                            <w:rFonts w:eastAsia="Calibri" w:cstheme="minorHAnsi"/>
                            <w:bCs/>
                            <w:color w:val="000000" w:themeColor="text1"/>
                            <w:sz w:val="18"/>
                            <w:szCs w:val="18"/>
                            <w:bdr w:val="none" w:sz="0" w:space="0" w:color="auto" w:frame="1"/>
                            <w:lang w:eastAsia="mk-MK"/>
                          </w:rPr>
                          <w:t>Никола Илиев</w:t>
                        </w:r>
                      </w:p>
                    </w:tc>
                    <w:tc>
                      <w:tcPr>
                        <w:tcW w:w="2375" w:type="dxa"/>
                      </w:tcPr>
                      <w:p w14:paraId="6355123F" w14:textId="77777777" w:rsidR="00D36F5D" w:rsidRPr="00957C1E" w:rsidRDefault="00D36F5D">
                        <w:pPr>
                          <w:contextualSpacing/>
                          <w:jc w:val="center"/>
                          <w:rPr>
                            <w:rFonts w:eastAsia="Calibri" w:cstheme="minorHAnsi"/>
                            <w:i/>
                            <w:color w:val="000000" w:themeColor="text1"/>
                            <w:sz w:val="18"/>
                            <w:szCs w:val="18"/>
                            <w:lang w:val="en-GB"/>
                          </w:rPr>
                        </w:pPr>
                        <w:r w:rsidRPr="00957C1E">
                          <w:rPr>
                            <w:rFonts w:eastAsia="Calibri" w:cstheme="minorHAnsi"/>
                            <w:i/>
                            <w:color w:val="000000" w:themeColor="text1"/>
                            <w:sz w:val="18"/>
                            <w:szCs w:val="18"/>
                            <w:lang w:val="en-GB"/>
                          </w:rPr>
                          <w:t>-------------------------------</w:t>
                        </w:r>
                      </w:p>
                    </w:tc>
                  </w:tr>
                  <w:tr w:rsidR="00461C31" w:rsidRPr="00957C1E" w14:paraId="12390F46" w14:textId="77777777">
                    <w:trPr>
                      <w:trHeight w:val="417"/>
                    </w:trPr>
                    <w:tc>
                      <w:tcPr>
                        <w:tcW w:w="1413" w:type="dxa"/>
                        <w:hideMark/>
                      </w:tcPr>
                      <w:p w14:paraId="0068F1AA" w14:textId="77777777" w:rsidR="00D36F5D" w:rsidRPr="00957C1E" w:rsidRDefault="00D36F5D">
                        <w:pPr>
                          <w:contextualSpacing/>
                          <w:jc w:val="center"/>
                          <w:rPr>
                            <w:rFonts w:eastAsia="Calibri" w:cstheme="minorHAnsi"/>
                            <w:i/>
                            <w:color w:val="000000" w:themeColor="text1"/>
                            <w:sz w:val="18"/>
                            <w:szCs w:val="18"/>
                            <w:lang w:val="en-GB"/>
                          </w:rPr>
                        </w:pPr>
                        <w:r w:rsidRPr="00957C1E">
                          <w:rPr>
                            <w:rFonts w:eastAsia="Calibri" w:cstheme="minorHAnsi"/>
                            <w:bCs/>
                            <w:color w:val="000000" w:themeColor="text1"/>
                            <w:sz w:val="18"/>
                            <w:szCs w:val="18"/>
                            <w:lang w:val="en-GB"/>
                          </w:rPr>
                          <w:t>E-mail</w:t>
                        </w:r>
                      </w:p>
                    </w:tc>
                    <w:tc>
                      <w:tcPr>
                        <w:tcW w:w="2840" w:type="dxa"/>
                        <w:hideMark/>
                      </w:tcPr>
                      <w:p w14:paraId="550BBDAE" w14:textId="09963E48" w:rsidR="00D36F5D" w:rsidRPr="004B56B3" w:rsidRDefault="004B56B3">
                        <w:pPr>
                          <w:contextualSpacing/>
                          <w:jc w:val="center"/>
                          <w:rPr>
                            <w:rStyle w:val="Hyperlink"/>
                          </w:rPr>
                        </w:pPr>
                        <w:hyperlink r:id="rId39" w:history="1">
                          <w:r w:rsidRPr="004B56B3">
                            <w:rPr>
                              <w:rStyle w:val="Hyperlink"/>
                              <w:lang w:val="en-US"/>
                            </w:rPr>
                            <w:t>saska.bogdanova.ajceva@piu.mtc.gov.mk</w:t>
                          </w:r>
                        </w:hyperlink>
                      </w:p>
                    </w:tc>
                    <w:tc>
                      <w:tcPr>
                        <w:tcW w:w="2693" w:type="dxa"/>
                        <w:hideMark/>
                      </w:tcPr>
                      <w:p w14:paraId="3E789B86" w14:textId="77777777" w:rsidR="00D36F5D" w:rsidRPr="00957C1E" w:rsidRDefault="00461C31" w:rsidP="00EB3A5A">
                        <w:pPr>
                          <w:contextualSpacing/>
                          <w:jc w:val="center"/>
                          <w:rPr>
                            <w:lang w:val="en-US"/>
                          </w:rPr>
                        </w:pPr>
                        <w:r>
                          <w:rPr>
                            <w:rStyle w:val="Hyperlink"/>
                            <w:rFonts w:eastAsia="Calibri" w:cstheme="minorHAnsi"/>
                            <w:bCs/>
                            <w:sz w:val="18"/>
                            <w:szCs w:val="18"/>
                            <w:lang w:val="en-US"/>
                          </w:rPr>
                          <w:t>Ilievnikola30</w:t>
                        </w:r>
                        <w:r>
                          <w:rPr>
                            <w:rStyle w:val="Hyperlink"/>
                            <w:rFonts w:eastAsia="Calibri" w:cstheme="minorHAnsi"/>
                            <w:bCs/>
                            <w:sz w:val="18"/>
                            <w:szCs w:val="18"/>
                            <w:lang w:val="en-GB"/>
                          </w:rPr>
                          <w:t>@yahoo.com</w:t>
                        </w:r>
                      </w:p>
                    </w:tc>
                    <w:tc>
                      <w:tcPr>
                        <w:tcW w:w="2375" w:type="dxa"/>
                      </w:tcPr>
                      <w:p w14:paraId="33F32757" w14:textId="77777777" w:rsidR="00D36F5D" w:rsidRPr="00957C1E" w:rsidRDefault="00D36F5D">
                        <w:pPr>
                          <w:contextualSpacing/>
                          <w:jc w:val="center"/>
                          <w:rPr>
                            <w:rFonts w:eastAsia="Calibri" w:cstheme="minorHAnsi"/>
                            <w:i/>
                            <w:color w:val="000000" w:themeColor="text1"/>
                            <w:sz w:val="18"/>
                            <w:szCs w:val="18"/>
                            <w:lang w:val="en-GB"/>
                          </w:rPr>
                        </w:pPr>
                        <w:r w:rsidRPr="00957C1E">
                          <w:rPr>
                            <w:rFonts w:eastAsia="Calibri" w:cstheme="minorHAnsi"/>
                            <w:i/>
                            <w:color w:val="000000" w:themeColor="text1"/>
                            <w:sz w:val="18"/>
                            <w:szCs w:val="18"/>
                            <w:lang w:val="en-GB"/>
                          </w:rPr>
                          <w:t>-------------------------</w:t>
                        </w:r>
                      </w:p>
                    </w:tc>
                  </w:tr>
                  <w:tr w:rsidR="00461C31" w:rsidRPr="00957C1E" w14:paraId="02AB0386" w14:textId="77777777">
                    <w:trPr>
                      <w:trHeight w:val="361"/>
                    </w:trPr>
                    <w:tc>
                      <w:tcPr>
                        <w:tcW w:w="1413" w:type="dxa"/>
                        <w:hideMark/>
                      </w:tcPr>
                      <w:p w14:paraId="320B9BAA" w14:textId="77777777" w:rsidR="00D36F5D" w:rsidRPr="00957C1E" w:rsidRDefault="00D36F5D">
                        <w:pPr>
                          <w:contextualSpacing/>
                          <w:jc w:val="center"/>
                          <w:rPr>
                            <w:rFonts w:eastAsia="Calibri" w:cstheme="minorHAnsi"/>
                            <w:i/>
                            <w:color w:val="000000" w:themeColor="text1"/>
                            <w:sz w:val="18"/>
                            <w:szCs w:val="18"/>
                            <w:lang w:val="en-GB"/>
                          </w:rPr>
                        </w:pPr>
                        <w:r w:rsidRPr="00957C1E">
                          <w:rPr>
                            <w:rFonts w:eastAsia="Calibri" w:cstheme="minorHAnsi"/>
                            <w:bCs/>
                            <w:color w:val="000000" w:themeColor="text1"/>
                            <w:sz w:val="18"/>
                            <w:szCs w:val="18"/>
                            <w:lang w:val="en-GB"/>
                          </w:rPr>
                          <w:t>Institution</w:t>
                        </w:r>
                      </w:p>
                    </w:tc>
                    <w:tc>
                      <w:tcPr>
                        <w:tcW w:w="2840" w:type="dxa"/>
                        <w:hideMark/>
                      </w:tcPr>
                      <w:p w14:paraId="025F9B2F" w14:textId="40DD972E" w:rsidR="00D36F5D" w:rsidRPr="00957C1E" w:rsidRDefault="004B56B3" w:rsidP="001165CE">
                        <w:pPr>
                          <w:contextualSpacing/>
                          <w:jc w:val="center"/>
                          <w:rPr>
                            <w:rFonts w:eastAsia="Calibri" w:cstheme="minorHAnsi"/>
                            <w:bCs/>
                            <w:iCs/>
                            <w:color w:val="000000" w:themeColor="text1"/>
                            <w:sz w:val="18"/>
                            <w:szCs w:val="18"/>
                            <w:lang w:val="en-GB"/>
                          </w:rPr>
                        </w:pPr>
                        <w:r>
                          <w:rPr>
                            <w:rFonts w:eastAsia="Calibri" w:cstheme="minorHAnsi"/>
                            <w:bCs/>
                            <w:color w:val="000000" w:themeColor="text1"/>
                            <w:sz w:val="18"/>
                            <w:szCs w:val="18"/>
                          </w:rPr>
                          <w:t xml:space="preserve">Единица за имплементација на </w:t>
                        </w:r>
                        <w:r w:rsidR="00D36F5D" w:rsidRPr="00561CD4">
                          <w:rPr>
                            <w:rFonts w:eastAsia="Calibri" w:cstheme="minorHAnsi"/>
                            <w:bCs/>
                            <w:color w:val="000000" w:themeColor="text1"/>
                            <w:sz w:val="18"/>
                            <w:szCs w:val="18"/>
                          </w:rPr>
                          <w:t xml:space="preserve"> </w:t>
                        </w:r>
                      </w:p>
                    </w:tc>
                    <w:tc>
                      <w:tcPr>
                        <w:tcW w:w="2693" w:type="dxa"/>
                        <w:hideMark/>
                      </w:tcPr>
                      <w:p w14:paraId="28D1060F" w14:textId="77777777" w:rsidR="00D36F5D" w:rsidRPr="00461C31" w:rsidRDefault="00461C31" w:rsidP="00CC7721">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Општина Штип</w:t>
                        </w:r>
                      </w:p>
                    </w:tc>
                    <w:tc>
                      <w:tcPr>
                        <w:tcW w:w="2375" w:type="dxa"/>
                        <w:hideMark/>
                      </w:tcPr>
                      <w:p w14:paraId="75E238D4" w14:textId="77777777" w:rsidR="00D36F5D" w:rsidRPr="001165CE" w:rsidRDefault="00D36F5D">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Изведувач на активностите</w:t>
                        </w:r>
                      </w:p>
                    </w:tc>
                  </w:tr>
                </w:tbl>
                <w:p w14:paraId="75B2CB5F" w14:textId="77777777" w:rsidR="00D36F5D" w:rsidRPr="003C1536" w:rsidRDefault="00D36F5D" w:rsidP="001165CE">
                  <w:pPr>
                    <w:ind w:left="578" w:firstLine="862"/>
                    <w:rPr>
                      <w:rFonts w:eastAsia="Calibri" w:cstheme="minorHAnsi"/>
                      <w:bCs/>
                      <w:color w:val="000000" w:themeColor="text1"/>
                      <w:sz w:val="18"/>
                      <w:szCs w:val="18"/>
                    </w:rPr>
                  </w:pPr>
                  <w:r w:rsidRPr="00F12809">
                    <w:rPr>
                      <w:rFonts w:eastAsia="Calibri"/>
                      <w:bCs/>
                      <w:color w:val="000000" w:themeColor="text1"/>
                      <w:sz w:val="16"/>
                      <w:szCs w:val="16"/>
                    </w:rPr>
                    <w:t>Проект за поврзување локални патишта</w:t>
                  </w:r>
                  <w:r>
                    <w:rPr>
                      <w:rFonts w:eastAsia="Calibri" w:cstheme="minorHAnsi"/>
                      <w:bCs/>
                      <w:color w:val="000000" w:themeColor="text1"/>
                      <w:sz w:val="18"/>
                      <w:szCs w:val="18"/>
                    </w:rPr>
                    <w:t xml:space="preserve">    Р.С.Македонија</w:t>
                  </w:r>
                </w:p>
                <w:p w14:paraId="6730F558" w14:textId="77777777" w:rsidR="00D36F5D" w:rsidRPr="001165CE" w:rsidRDefault="00D36F5D" w:rsidP="001165CE">
                  <w:pPr>
                    <w:ind w:left="1440"/>
                    <w:rPr>
                      <w:rFonts w:eastAsia="Calibri" w:cstheme="minorHAnsi"/>
                      <w:bCs/>
                      <w:color w:val="000000" w:themeColor="text1"/>
                      <w:sz w:val="18"/>
                      <w:szCs w:val="18"/>
                    </w:rPr>
                  </w:pPr>
                  <w:r>
                    <w:rPr>
                      <w:rFonts w:eastAsia="Calibri" w:cstheme="minorHAnsi"/>
                      <w:bCs/>
                      <w:color w:val="000000" w:themeColor="text1"/>
                      <w:sz w:val="18"/>
                      <w:szCs w:val="18"/>
                    </w:rPr>
                    <w:t xml:space="preserve">    ул</w:t>
                  </w:r>
                  <w:r w:rsidRPr="00D55ECB">
                    <w:rPr>
                      <w:rFonts w:eastAsia="Calibri" w:cstheme="minorHAnsi"/>
                      <w:bCs/>
                      <w:color w:val="000000" w:themeColor="text1"/>
                      <w:sz w:val="18"/>
                      <w:szCs w:val="18"/>
                    </w:rPr>
                    <w:t xml:space="preserve">. </w:t>
                  </w:r>
                  <w:r>
                    <w:rPr>
                      <w:rFonts w:eastAsia="Calibri" w:cstheme="minorHAnsi"/>
                      <w:bCs/>
                      <w:color w:val="000000" w:themeColor="text1"/>
                      <w:sz w:val="18"/>
                      <w:szCs w:val="18"/>
                    </w:rPr>
                    <w:t>ЦрвенаСкопскаОпштинабр</w:t>
                  </w:r>
                  <w:r w:rsidRPr="00D55ECB">
                    <w:rPr>
                      <w:rFonts w:eastAsia="Calibri" w:cstheme="minorHAnsi"/>
                      <w:bCs/>
                      <w:color w:val="000000" w:themeColor="text1"/>
                      <w:sz w:val="18"/>
                      <w:szCs w:val="18"/>
                    </w:rPr>
                    <w:t>.4</w:t>
                  </w:r>
                  <w:r w:rsidRPr="001165CE">
                    <w:rPr>
                      <w:rFonts w:eastAsia="Calibri" w:cstheme="minorHAnsi"/>
                      <w:bCs/>
                      <w:color w:val="000000" w:themeColor="text1"/>
                      <w:sz w:val="18"/>
                      <w:szCs w:val="18"/>
                    </w:rPr>
                    <w:t>,</w:t>
                  </w:r>
                </w:p>
                <w:p w14:paraId="5C412F39" w14:textId="54365E22" w:rsidR="00D36F5D" w:rsidRPr="00FC547F" w:rsidRDefault="004B56B3" w:rsidP="006E4BEB">
                  <w:pPr>
                    <w:ind w:left="720"/>
                    <w:rPr>
                      <w:rFonts w:eastAsia="Calibri" w:cstheme="minorHAnsi"/>
                      <w:bCs/>
                      <w:color w:val="000000" w:themeColor="text1"/>
                      <w:sz w:val="18"/>
                      <w:szCs w:val="18"/>
                      <w:lang w:val="en-GB"/>
                    </w:rPr>
                  </w:pPr>
                  <w:r>
                    <w:rPr>
                      <w:rFonts w:eastAsia="Calibri" w:cstheme="minorHAnsi"/>
                      <w:bCs/>
                      <w:color w:val="000000" w:themeColor="text1"/>
                      <w:sz w:val="18"/>
                      <w:szCs w:val="18"/>
                    </w:rPr>
                    <w:t xml:space="preserve">                      </w:t>
                  </w:r>
                  <w:r w:rsidR="00D36F5D" w:rsidRPr="00FC547F">
                    <w:rPr>
                      <w:rFonts w:eastAsia="Calibri" w:cstheme="minorHAnsi"/>
                      <w:bCs/>
                      <w:color w:val="000000" w:themeColor="text1"/>
                      <w:sz w:val="18"/>
                      <w:szCs w:val="18"/>
                      <w:lang w:val="en-GB"/>
                    </w:rPr>
                    <w:t xml:space="preserve">1000 </w:t>
                  </w:r>
                  <w:r w:rsidR="00D36F5D">
                    <w:rPr>
                      <w:rFonts w:eastAsia="Calibri" w:cstheme="minorHAnsi"/>
                      <w:bCs/>
                      <w:color w:val="000000" w:themeColor="text1"/>
                      <w:sz w:val="18"/>
                      <w:szCs w:val="18"/>
                    </w:rPr>
                    <w:t>Скопје</w:t>
                  </w:r>
                  <w:r w:rsidR="00D36F5D" w:rsidRPr="00FC547F">
                    <w:rPr>
                      <w:rFonts w:eastAsia="Calibri" w:cstheme="minorHAnsi"/>
                      <w:bCs/>
                      <w:color w:val="000000" w:themeColor="text1"/>
                      <w:sz w:val="18"/>
                      <w:szCs w:val="18"/>
                      <w:lang w:val="en-GB"/>
                    </w:rPr>
                    <w:t xml:space="preserve">, </w:t>
                  </w:r>
                  <w:r w:rsidR="00D36F5D">
                    <w:rPr>
                      <w:rFonts w:eastAsia="Calibri" w:cstheme="minorHAnsi"/>
                      <w:bCs/>
                      <w:color w:val="000000" w:themeColor="text1"/>
                      <w:sz w:val="18"/>
                      <w:szCs w:val="18"/>
                    </w:rPr>
                    <w:t>Р</w:t>
                  </w:r>
                  <w:r w:rsidR="00D36F5D" w:rsidRPr="00FC547F">
                    <w:rPr>
                      <w:rFonts w:eastAsia="Calibri" w:cstheme="minorHAnsi"/>
                      <w:bCs/>
                      <w:color w:val="000000" w:themeColor="text1"/>
                      <w:sz w:val="18"/>
                      <w:szCs w:val="18"/>
                      <w:lang w:val="en-GB"/>
                    </w:rPr>
                    <w:t xml:space="preserve">. </w:t>
                  </w:r>
                  <w:r w:rsidR="00D36F5D">
                    <w:rPr>
                      <w:rFonts w:eastAsia="Calibri" w:cstheme="minorHAnsi"/>
                      <w:bCs/>
                      <w:color w:val="000000" w:themeColor="text1"/>
                      <w:sz w:val="18"/>
                      <w:szCs w:val="18"/>
                    </w:rPr>
                    <w:t>С</w:t>
                  </w:r>
                  <w:r w:rsidR="00D36F5D" w:rsidRPr="00FC547F">
                    <w:rPr>
                      <w:rFonts w:eastAsia="Calibri" w:cstheme="minorHAnsi"/>
                      <w:bCs/>
                      <w:color w:val="000000" w:themeColor="text1"/>
                      <w:sz w:val="18"/>
                      <w:szCs w:val="18"/>
                      <w:lang w:val="en-GB"/>
                    </w:rPr>
                    <w:t xml:space="preserve">. </w:t>
                  </w:r>
                  <w:r w:rsidR="00D36F5D">
                    <w:rPr>
                      <w:rFonts w:eastAsia="Calibri" w:cstheme="minorHAnsi"/>
                      <w:bCs/>
                      <w:color w:val="000000" w:themeColor="text1"/>
                      <w:sz w:val="18"/>
                      <w:szCs w:val="18"/>
                    </w:rPr>
                    <w:t>Македонија</w:t>
                  </w:r>
                </w:p>
                <w:p w14:paraId="4BBD7A05" w14:textId="77777777" w:rsidR="00D36F5D" w:rsidRDefault="00D36F5D" w:rsidP="006E4BEB">
                  <w:pPr>
                    <w:jc w:val="center"/>
                    <w:rPr>
                      <w:rFonts w:ascii="Trebuchet MS" w:eastAsia="Times New Roman" w:hAnsi="Trebuchet MS" w:cs="Times New Roman"/>
                      <w:color w:val="000000" w:themeColor="text1"/>
                    </w:rPr>
                  </w:pPr>
                </w:p>
              </w:txbxContent>
            </v:textbox>
            <w10:anchorlock/>
          </v:rect>
        </w:pict>
      </w:r>
    </w:p>
    <w:p w14:paraId="50A9CC47" w14:textId="77777777" w:rsidR="009F010B" w:rsidRPr="004033A2" w:rsidRDefault="009F010B" w:rsidP="006E4BEB">
      <w:pPr>
        <w:spacing w:line="276" w:lineRule="auto"/>
        <w:contextualSpacing/>
        <w:jc w:val="center"/>
        <w:rPr>
          <w:rFonts w:eastAsia="Calibri" w:cstheme="minorHAnsi"/>
          <w:bCs/>
          <w:i/>
          <w:sz w:val="16"/>
          <w:szCs w:val="16"/>
        </w:rPr>
        <w:sectPr w:rsidR="009F010B" w:rsidRPr="004033A2" w:rsidSect="00887B1C">
          <w:pgSz w:w="11907" w:h="16840" w:code="9"/>
          <w:pgMar w:top="1440" w:right="1440" w:bottom="1440" w:left="1440" w:header="709" w:footer="709" w:gutter="0"/>
          <w:cols w:space="708"/>
          <w:docGrid w:linePitch="360"/>
        </w:sectPr>
      </w:pPr>
    </w:p>
    <w:p w14:paraId="1D0EA40D" w14:textId="77777777" w:rsidR="00927386" w:rsidRPr="00AD58A2" w:rsidRDefault="000D611E" w:rsidP="00522133">
      <w:pPr>
        <w:pStyle w:val="Caption"/>
        <w:jc w:val="center"/>
        <w:rPr>
          <w:b/>
          <w:bCs/>
        </w:rPr>
      </w:pPr>
      <w:bookmarkStart w:id="26" w:name="_Ref146628610"/>
      <w:bookmarkStart w:id="27" w:name="_Toc149210398"/>
      <w:r w:rsidRPr="004033A2">
        <w:rPr>
          <w:lang w:val="mk-MK"/>
        </w:rPr>
        <w:lastRenderedPageBreak/>
        <w:t xml:space="preserve">Прилог </w:t>
      </w:r>
      <w:r w:rsidR="004531AC">
        <w:fldChar w:fldCharType="begin"/>
      </w:r>
      <w:r w:rsidRPr="004033A2">
        <w:rPr>
          <w:lang w:val="mk-MK"/>
        </w:rPr>
        <w:instrText xml:space="preserve"> SEQ Прилог \* ARABIC </w:instrText>
      </w:r>
      <w:r w:rsidR="004531AC">
        <w:fldChar w:fldCharType="separate"/>
      </w:r>
      <w:r w:rsidR="00741DF3">
        <w:rPr>
          <w:noProof/>
          <w:lang w:val="mk-MK"/>
        </w:rPr>
        <w:t>3</w:t>
      </w:r>
      <w:r w:rsidR="004531AC">
        <w:rPr>
          <w:noProof/>
        </w:rPr>
        <w:fldChar w:fldCharType="end"/>
      </w:r>
      <w:bookmarkEnd w:id="26"/>
      <w:r w:rsidR="009F010B" w:rsidRPr="004033A2">
        <w:rPr>
          <w:rStyle w:val="Heading1Char"/>
          <w:rFonts w:ascii="Arial Narrow" w:hAnsi="Arial Narrow"/>
          <w:b/>
          <w:bCs/>
          <w:sz w:val="22"/>
          <w:szCs w:val="22"/>
          <w:lang w:val="mk-MK"/>
        </w:rPr>
        <w:t xml:space="preserve">: </w:t>
      </w:r>
      <w:r w:rsidR="00086457" w:rsidRPr="00346F4A">
        <w:rPr>
          <w:rFonts w:cstheme="minorHAnsi"/>
          <w:lang w:val="mk-MK"/>
        </w:rPr>
        <w:t xml:space="preserve">Решение за </w:t>
      </w:r>
      <w:r w:rsidR="00086457" w:rsidRPr="004033A2">
        <w:rPr>
          <w:rFonts w:cstheme="minorHAnsi"/>
          <w:lang w:val="mk-MK"/>
        </w:rPr>
        <w:t xml:space="preserve">одобрување на </w:t>
      </w:r>
      <w:r w:rsidR="00086457">
        <w:rPr>
          <w:rFonts w:cstheme="minorHAnsi"/>
          <w:lang w:val="mk-MK"/>
        </w:rPr>
        <w:t>Е</w:t>
      </w:r>
      <w:r w:rsidR="00086457" w:rsidRPr="004033A2">
        <w:rPr>
          <w:rFonts w:cstheme="minorHAnsi"/>
          <w:lang w:val="mk-MK"/>
        </w:rPr>
        <w:t>лаборат за заштита на животна</w:t>
      </w:r>
      <w:r w:rsidR="00086457">
        <w:rPr>
          <w:rFonts w:cstheme="minorHAnsi"/>
          <w:lang w:val="mk-MK"/>
        </w:rPr>
        <w:t>та</w:t>
      </w:r>
      <w:r w:rsidR="00086457" w:rsidRPr="004033A2">
        <w:rPr>
          <w:rFonts w:cstheme="minorHAnsi"/>
          <w:lang w:val="mk-MK"/>
        </w:rPr>
        <w:t xml:space="preserve"> средина</w:t>
      </w:r>
      <w:r w:rsidR="00AD58A2">
        <w:rPr>
          <w:rFonts w:cstheme="minorHAnsi"/>
        </w:rPr>
        <w:t xml:space="preserve"> </w:t>
      </w:r>
      <w:r w:rsidR="00AD58A2">
        <w:rPr>
          <w:rFonts w:cstheme="minorHAnsi"/>
          <w:lang w:val="mk-MK"/>
        </w:rPr>
        <w:t xml:space="preserve">од Општина Штип </w:t>
      </w:r>
      <w:r w:rsidR="00086457">
        <w:rPr>
          <w:rFonts w:cstheme="minorHAnsi"/>
          <w:lang w:val="mk-MK"/>
        </w:rPr>
        <w:t xml:space="preserve"> за </w:t>
      </w:r>
      <w:bookmarkEnd w:id="27"/>
      <w:r w:rsidR="00522133">
        <w:rPr>
          <w:rFonts w:cstheme="minorHAnsi"/>
          <w:lang w:val="mk-MK"/>
        </w:rPr>
        <w:t>Пешачка и велосипедска патека-Струмина, Штип</w:t>
      </w:r>
    </w:p>
    <w:p w14:paraId="55B83B8C" w14:textId="77777777" w:rsidR="006E088C" w:rsidRDefault="006E088C" w:rsidP="00C56A37">
      <w:pPr>
        <w:jc w:val="center"/>
        <w:rPr>
          <w:noProof/>
        </w:rPr>
      </w:pPr>
    </w:p>
    <w:p w14:paraId="17D145E0" w14:textId="77777777" w:rsidR="00C56A37" w:rsidRDefault="00C56A37" w:rsidP="00C56A37">
      <w:pPr>
        <w:jc w:val="center"/>
        <w:rPr>
          <w:noProof/>
        </w:rPr>
      </w:pPr>
    </w:p>
    <w:p w14:paraId="527257F3" w14:textId="77777777" w:rsidR="00C56A37" w:rsidRDefault="00473860" w:rsidP="00C56A37">
      <w:pPr>
        <w:jc w:val="center"/>
        <w:rPr>
          <w:noProof/>
        </w:rPr>
      </w:pPr>
      <w:r w:rsidRPr="00473860">
        <w:rPr>
          <w:noProof/>
        </w:rPr>
        <w:object w:dxaOrig="8925" w:dyaOrig="12631" w14:anchorId="5D1DFD51">
          <v:shape id="_x0000_i1027" type="#_x0000_t75" style="width:446.4pt;height:631.8pt" o:ole="">
            <v:imagedata r:id="rId40" o:title=""/>
          </v:shape>
          <o:OLEObject Type="Embed" ProgID="Acrobat.Document.DC" ShapeID="_x0000_i1027" DrawAspect="Content" ObjectID="_1820919899" r:id="rId41"/>
        </w:object>
      </w:r>
    </w:p>
    <w:p w14:paraId="07A4DA40" w14:textId="77777777" w:rsidR="00C56A37" w:rsidRDefault="00C56A37" w:rsidP="00C56A37">
      <w:pPr>
        <w:jc w:val="center"/>
        <w:rPr>
          <w:noProof/>
        </w:rPr>
      </w:pPr>
    </w:p>
    <w:p w14:paraId="5A557BFA" w14:textId="77777777" w:rsidR="00086457" w:rsidRDefault="00086457" w:rsidP="00437B41">
      <w:pPr>
        <w:rPr>
          <w:noProof/>
        </w:rPr>
      </w:pPr>
    </w:p>
    <w:p w14:paraId="1C81FE8A" w14:textId="0ACFD150" w:rsidR="004B1512" w:rsidRPr="00522133" w:rsidRDefault="00473860" w:rsidP="00522133">
      <w:pPr>
        <w:spacing w:after="160" w:line="259" w:lineRule="auto"/>
        <w:rPr>
          <w:noProof/>
          <w:lang w:val="en-US"/>
        </w:rPr>
      </w:pPr>
      <w:r w:rsidRPr="00473860">
        <w:rPr>
          <w:noProof/>
          <w:lang w:val="en-US"/>
        </w:rPr>
        <w:object w:dxaOrig="8925" w:dyaOrig="12631" w14:anchorId="628BFA15">
          <v:shape id="_x0000_i1028" type="#_x0000_t75" style="width:446.4pt;height:631.8pt" o:ole="">
            <v:imagedata r:id="rId42" o:title=""/>
          </v:shape>
          <o:OLEObject Type="Embed" ProgID="Acrobat.Document.DC" ShapeID="_x0000_i1028" DrawAspect="Content" ObjectID="_1820919900" r:id="rId43"/>
        </w:object>
      </w:r>
    </w:p>
    <w:sectPr w:rsidR="004B1512" w:rsidRPr="00522133" w:rsidSect="00887B1C">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C12DE" w14:textId="77777777" w:rsidR="0050676B" w:rsidRDefault="0050676B" w:rsidP="007C2F1F">
      <w:r>
        <w:separator/>
      </w:r>
    </w:p>
  </w:endnote>
  <w:endnote w:type="continuationSeparator" w:id="0">
    <w:p w14:paraId="2423686D" w14:textId="77777777" w:rsidR="0050676B" w:rsidRDefault="0050676B" w:rsidP="007C2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5024668"/>
      <w:docPartObj>
        <w:docPartGallery w:val="Page Numbers (Bottom of Page)"/>
        <w:docPartUnique/>
      </w:docPartObj>
    </w:sdtPr>
    <w:sdtEndPr>
      <w:rPr>
        <w:noProof/>
      </w:rPr>
    </w:sdtEndPr>
    <w:sdtContent>
      <w:p w14:paraId="5738220E" w14:textId="77777777" w:rsidR="00C826B7" w:rsidRDefault="00C826B7">
        <w:pPr>
          <w:pStyle w:val="Footer"/>
          <w:jc w:val="right"/>
        </w:pPr>
        <w:r>
          <w:fldChar w:fldCharType="begin"/>
        </w:r>
        <w:r>
          <w:instrText xml:space="preserve"> PAGE   \* MERGEFORMAT </w:instrText>
        </w:r>
        <w:r>
          <w:fldChar w:fldCharType="separate"/>
        </w:r>
        <w:r>
          <w:rPr>
            <w:noProof/>
          </w:rPr>
          <w:t>44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D5AA5" w14:textId="77777777" w:rsidR="00C826B7" w:rsidRDefault="00C826B7">
    <w:pPr>
      <w:pStyle w:val="Footer"/>
      <w:jc w:val="right"/>
    </w:pPr>
  </w:p>
  <w:p w14:paraId="044B280A" w14:textId="77777777" w:rsidR="00C826B7" w:rsidRDefault="00C826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6360866"/>
      <w:docPartObj>
        <w:docPartGallery w:val="Page Numbers (Bottom of Page)"/>
        <w:docPartUnique/>
      </w:docPartObj>
    </w:sdtPr>
    <w:sdtEndPr>
      <w:rPr>
        <w:noProof/>
      </w:rPr>
    </w:sdtEndPr>
    <w:sdtContent>
      <w:p w14:paraId="52ED6F79" w14:textId="77777777" w:rsidR="00D36F5D" w:rsidRDefault="00C32095">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79DA455A" w14:textId="77777777" w:rsidR="00D36F5D" w:rsidRDefault="00D36F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4E8D3" w14:textId="77777777" w:rsidR="00D36F5D" w:rsidRDefault="00D36F5D">
    <w:pPr>
      <w:pStyle w:val="Footer"/>
      <w:jc w:val="right"/>
    </w:pPr>
  </w:p>
  <w:p w14:paraId="2794AC0A" w14:textId="77777777" w:rsidR="00D36F5D" w:rsidRDefault="00D36F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3C79D" w14:textId="77777777" w:rsidR="0050676B" w:rsidRDefault="0050676B" w:rsidP="007C2F1F">
      <w:r>
        <w:separator/>
      </w:r>
    </w:p>
  </w:footnote>
  <w:footnote w:type="continuationSeparator" w:id="0">
    <w:p w14:paraId="6FF4C348" w14:textId="77777777" w:rsidR="0050676B" w:rsidRDefault="0050676B" w:rsidP="007C2F1F">
      <w:r>
        <w:continuationSeparator/>
      </w:r>
    </w:p>
  </w:footnote>
  <w:footnote w:id="1">
    <w:p w14:paraId="48901469" w14:textId="77777777" w:rsidR="00D36F5D" w:rsidRPr="00BC5854" w:rsidRDefault="00D36F5D" w:rsidP="0008607D">
      <w:pPr>
        <w:pStyle w:val="FootnoteText"/>
      </w:pPr>
      <w:r w:rsidRPr="007E3B93">
        <w:rPr>
          <w:rStyle w:val="FootnoteReference"/>
          <w:rFonts w:asciiTheme="minorHAnsi" w:hAnsiTheme="minorHAnsi" w:cstheme="minorHAnsi"/>
          <w:sz w:val="16"/>
          <w:szCs w:val="16"/>
        </w:rPr>
        <w:footnoteRef/>
      </w:r>
      <w:r w:rsidRPr="00BC5854">
        <w:rPr>
          <w:rFonts w:asciiTheme="minorHAnsi" w:hAnsiTheme="minorHAnsi" w:cstheme="minorHAnsi"/>
          <w:sz w:val="16"/>
          <w:szCs w:val="16"/>
          <w:lang w:val="mk-MK"/>
        </w:rPr>
        <w:t>Токсични/опасни материјали вклучуваат, но не се ограничени на: горива, моторни/хидраулични масла, средства за подмачкување, токсични бои, итн</w:t>
      </w:r>
      <w:r>
        <w:rPr>
          <w:rFonts w:asciiTheme="minorHAnsi" w:hAnsiTheme="minorHAnsi" w:cstheme="minorHAnsi"/>
          <w:sz w:val="16"/>
          <w:szCs w:val="16"/>
          <w:lang w:val="mk-MK"/>
        </w:rPr>
        <w:t>.</w:t>
      </w:r>
    </w:p>
  </w:footnote>
  <w:footnote w:id="2">
    <w:p w14:paraId="5A6BEDD7" w14:textId="77777777" w:rsidR="00D36F5D" w:rsidRPr="00D55ECB" w:rsidRDefault="00D36F5D" w:rsidP="0008607D">
      <w:pPr>
        <w:pStyle w:val="FootnoteText"/>
        <w:rPr>
          <w:rFonts w:asciiTheme="minorHAnsi" w:hAnsiTheme="minorHAnsi" w:cstheme="minorHAnsi"/>
          <w:sz w:val="16"/>
          <w:szCs w:val="16"/>
          <w:lang w:val="mk-MK"/>
        </w:rPr>
      </w:pPr>
      <w:r w:rsidRPr="00EE0B08">
        <w:rPr>
          <w:rFonts w:asciiTheme="minorHAnsi" w:hAnsiTheme="minorHAnsi" w:cstheme="minorHAnsi"/>
          <w:sz w:val="16"/>
          <w:szCs w:val="16"/>
          <w:vertAlign w:val="superscript"/>
          <w:lang w:val="mk-MK"/>
        </w:rPr>
        <w:footnoteRef/>
      </w:r>
      <w:r>
        <w:rPr>
          <w:rFonts w:asciiTheme="minorHAnsi" w:hAnsiTheme="minorHAnsi" w:cstheme="minorHAnsi"/>
          <w:sz w:val="16"/>
          <w:szCs w:val="16"/>
          <w:lang w:val="mk-MK"/>
        </w:rPr>
        <w:t>Експропријација</w:t>
      </w:r>
      <w:r w:rsidRPr="00EE0B08">
        <w:rPr>
          <w:rFonts w:asciiTheme="minorHAnsi" w:hAnsiTheme="minorHAnsi" w:cstheme="minorHAnsi"/>
          <w:sz w:val="16"/>
          <w:szCs w:val="16"/>
          <w:lang w:val="mk-MK"/>
        </w:rPr>
        <w:t xml:space="preserve">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DA209" w14:textId="77777777" w:rsidR="00C826B7" w:rsidRDefault="00C826B7" w:rsidP="00231812">
    <w:pPr>
      <w:jc w:val="center"/>
      <w:rPr>
        <w:rFonts w:ascii="Arial Narrow" w:hAnsi="Arial Narrow" w:cstheme="minorHAnsi"/>
        <w:sz w:val="18"/>
        <w:szCs w:val="18"/>
      </w:rPr>
    </w:pPr>
    <w:r>
      <w:rPr>
        <w:rFonts w:ascii="Arial Narrow" w:hAnsi="Arial Narrow" w:cstheme="minorHAnsi"/>
        <w:sz w:val="18"/>
        <w:szCs w:val="18"/>
      </w:rPr>
      <w:t>КОНТРОЛНА ЛИСТА НА ПЛАН ЗА УПРАВУВАЊЕ СО ЖИВОТНА СРЕДИНА И СОЦИЈАЛНИ АСПЕКТИ (ПУЖССА)</w:t>
    </w:r>
  </w:p>
  <w:p w14:paraId="3AEE1ECB" w14:textId="77777777" w:rsidR="00C826B7" w:rsidRPr="00231812" w:rsidRDefault="00C826B7" w:rsidP="00D56CB2">
    <w:pPr>
      <w:pStyle w:val="Header"/>
      <w:jc w:val="center"/>
      <w:rPr>
        <w:rFonts w:cstheme="minorHAnsi"/>
        <w:i/>
        <w:iCs/>
        <w:sz w:val="20"/>
        <w:szCs w:val="20"/>
        <w:lang w:val="mk-MK"/>
      </w:rPr>
    </w:pPr>
    <w:r>
      <w:rPr>
        <w:rFonts w:cstheme="minorHAnsi"/>
        <w:i/>
        <w:iCs/>
        <w:sz w:val="20"/>
        <w:szCs w:val="20"/>
        <w:lang w:val="mk-MK"/>
      </w:rPr>
      <w:t>Реконструкција на коловоз на улица и пристапна патека во с. Меџитлија</w:t>
    </w:r>
    <w:r w:rsidRPr="00231812">
      <w:rPr>
        <w:rFonts w:cstheme="minorHAnsi"/>
        <w:i/>
        <w:iCs/>
        <w:sz w:val="20"/>
        <w:szCs w:val="20"/>
        <w:lang w:val="mk-MK"/>
      </w:rPr>
      <w:t xml:space="preserve">, </w:t>
    </w:r>
    <w:r>
      <w:rPr>
        <w:rFonts w:cstheme="minorHAnsi"/>
        <w:i/>
        <w:iCs/>
        <w:sz w:val="20"/>
        <w:szCs w:val="20"/>
        <w:lang w:val="mk-MK"/>
      </w:rPr>
      <w:t>Општина Битола</w:t>
    </w:r>
    <w:r w:rsidRPr="00231812">
      <w:rPr>
        <w:rFonts w:cstheme="minorHAnsi"/>
        <w:i/>
        <w:iCs/>
        <w:sz w:val="20"/>
        <w:szCs w:val="20"/>
        <w:lang w:val="mk-MK"/>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9D1A3" w14:textId="77777777" w:rsidR="00C826B7" w:rsidRDefault="00C826B7">
    <w:pPr>
      <w:pStyle w:val="Header"/>
    </w:pPr>
    <w:r>
      <w:t xml:space="preserve">                     </w:t>
    </w:r>
    <w:r>
      <w:rPr>
        <w:noProof/>
      </w:rPr>
      <w:drawing>
        <wp:inline distT="0" distB="0" distL="0" distR="0" wp14:anchorId="6E663494" wp14:editId="61FC0E4C">
          <wp:extent cx="4407535" cy="883920"/>
          <wp:effectExtent l="0" t="0" r="0" b="0"/>
          <wp:docPr id="20652016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07535" cy="88392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D1B85" w14:textId="77777777" w:rsidR="00D36F5D" w:rsidRPr="00D31BC8" w:rsidRDefault="00D36F5D" w:rsidP="00A11203">
    <w:pPr>
      <w:jc w:val="center"/>
      <w:rPr>
        <w:rFonts w:cstheme="minorHAnsi"/>
        <w:i/>
        <w:iCs/>
        <w:sz w:val="20"/>
        <w:szCs w:val="20"/>
      </w:rPr>
    </w:pPr>
    <w:r>
      <w:rPr>
        <w:rFonts w:cstheme="minorHAnsi"/>
        <w:i/>
        <w:iCs/>
        <w:sz w:val="20"/>
        <w:szCs w:val="20"/>
      </w:rPr>
      <w:t xml:space="preserve">КОНТРОЛНА </w:t>
    </w:r>
    <w:r>
      <w:rPr>
        <w:rFonts w:cstheme="minorHAnsi"/>
        <w:i/>
        <w:iCs/>
        <w:sz w:val="20"/>
        <w:szCs w:val="20"/>
      </w:rPr>
      <w:t>ЛИСТА НА ПЛАН ЗА УПРАВУВАЊЕ СО ЖИВОТНА СРЕДИНА И СОЦИЈАЛНИ АСПЕКТИ (ПУЖССА) ПЕШАЧКА И ВЕЛОСИПЕДСКА ПАТЕКА-СТРУМИНА, ШТИП</w:t>
    </w:r>
  </w:p>
  <w:p w14:paraId="2F159F40" w14:textId="77777777" w:rsidR="00D36F5D" w:rsidRPr="00A11203" w:rsidRDefault="00D36F5D" w:rsidP="00A11203">
    <w:pPr>
      <w:jc w:val="center"/>
      <w:rPr>
        <w:rFonts w:cstheme="minorHAnsi"/>
        <w:i/>
        <w:iCs/>
        <w:sz w:val="20"/>
        <w:szCs w:val="20"/>
      </w:rPr>
    </w:pPr>
    <w:r>
      <w:rPr>
        <w:rFonts w:cstheme="minorHAnsi"/>
        <w:i/>
        <w:iCs/>
        <w:sz w:val="20"/>
        <w:szCs w:val="20"/>
      </w:rPr>
      <w:tab/>
      <w:t xml:space="preserve"> - Општина Штип</w:t>
    </w:r>
    <w:r>
      <w:rPr>
        <w:rFonts w:cstheme="minorHAnsi"/>
        <w:i/>
        <w:iCs/>
        <w:sz w:val="20"/>
        <w:szCs w:val="2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C582D" w14:textId="38083177" w:rsidR="00C826B7" w:rsidRDefault="00C826B7">
    <w:pPr>
      <w:pStyle w:val="Header"/>
    </w:pPr>
    <w:r>
      <w:rPr>
        <w:noProof/>
        <w:lang w:val="mk-MK"/>
      </w:rPr>
      <w:t xml:space="preserve">                       </w:t>
    </w:r>
    <w:r>
      <w:rPr>
        <w:noProof/>
      </w:rPr>
      <w:drawing>
        <wp:inline distT="0" distB="0" distL="0" distR="0" wp14:anchorId="55D24185" wp14:editId="58587A61">
          <wp:extent cx="4407535" cy="883920"/>
          <wp:effectExtent l="0" t="0" r="0" b="0"/>
          <wp:docPr id="789062015" name="Picture 6"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62015" name="Picture 6" descr="A black background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07535" cy="883920"/>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7C9A7" w14:textId="77777777" w:rsidR="00D36F5D" w:rsidRPr="00D31BC8" w:rsidRDefault="00D36F5D" w:rsidP="00A11203">
    <w:pPr>
      <w:jc w:val="center"/>
      <w:rPr>
        <w:rFonts w:cstheme="minorHAnsi"/>
        <w:i/>
        <w:iCs/>
        <w:sz w:val="20"/>
        <w:szCs w:val="20"/>
      </w:rPr>
    </w:pPr>
    <w:r>
      <w:rPr>
        <w:rFonts w:cstheme="minorHAnsi"/>
        <w:i/>
        <w:iCs/>
        <w:sz w:val="20"/>
        <w:szCs w:val="20"/>
      </w:rPr>
      <w:t xml:space="preserve">КОНТРОЛНА </w:t>
    </w:r>
    <w:r>
      <w:rPr>
        <w:rFonts w:cstheme="minorHAnsi"/>
        <w:i/>
        <w:iCs/>
        <w:sz w:val="20"/>
        <w:szCs w:val="20"/>
      </w:rPr>
      <w:t>ЛИСТА НА ПЛАН ЗА УПРАВУВАЊЕ СО ЖИВОТНА СРЕДИНА И СОЦИЈАЛНИ АСПЕКТИ (ПУЖССА) ПЕШАЧКА И ВЕЛОСИПЕДСКА ПАТЕКА-СТРУМИНА, ШТИП</w:t>
    </w:r>
  </w:p>
  <w:p w14:paraId="5DEFE6B4" w14:textId="77777777" w:rsidR="00D36F5D" w:rsidRPr="005D31A2" w:rsidRDefault="00D36F5D" w:rsidP="00A11203">
    <w:pPr>
      <w:pStyle w:val="Header"/>
      <w:jc w:val="center"/>
      <w:rPr>
        <w:rFonts w:cstheme="minorHAnsi"/>
        <w:i/>
        <w:iCs/>
        <w:sz w:val="20"/>
        <w:szCs w:val="20"/>
      </w:rPr>
    </w:pPr>
    <w:r>
      <w:rPr>
        <w:rFonts w:cstheme="minorHAnsi"/>
        <w:i/>
        <w:iCs/>
        <w:sz w:val="20"/>
        <w:szCs w:val="20"/>
      </w:rPr>
      <w:tab/>
      <w:t xml:space="preserve"> - </w:t>
    </w:r>
    <w:r>
      <w:rPr>
        <w:rFonts w:cstheme="minorHAnsi"/>
        <w:i/>
        <w:iCs/>
        <w:sz w:val="20"/>
        <w:szCs w:val="20"/>
        <w:lang w:val="mk-MK"/>
      </w:rPr>
      <w:t>Општина Штип</w:t>
    </w:r>
    <w:r>
      <w:rPr>
        <w:rFonts w:cstheme="minorHAnsi"/>
        <w:i/>
        <w:iCs/>
        <w:sz w:val="20"/>
        <w:szCs w:val="20"/>
        <w:lang w:val="mk-MK"/>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55831" w14:textId="77777777" w:rsidR="00D36F5D" w:rsidRPr="00D31BC8" w:rsidRDefault="00D36F5D" w:rsidP="009F1584">
    <w:pPr>
      <w:jc w:val="center"/>
      <w:rPr>
        <w:rFonts w:cstheme="minorHAnsi"/>
        <w:i/>
        <w:iCs/>
        <w:sz w:val="20"/>
        <w:szCs w:val="20"/>
      </w:rPr>
    </w:pPr>
    <w:r>
      <w:rPr>
        <w:rFonts w:cstheme="minorHAnsi"/>
        <w:i/>
        <w:iCs/>
        <w:sz w:val="20"/>
        <w:szCs w:val="20"/>
      </w:rPr>
      <w:t xml:space="preserve">КОНТРОЛНА </w:t>
    </w:r>
    <w:r>
      <w:rPr>
        <w:rFonts w:cstheme="minorHAnsi"/>
        <w:i/>
        <w:iCs/>
        <w:sz w:val="20"/>
        <w:szCs w:val="20"/>
      </w:rPr>
      <w:t>ЛИСТА НА ПЛАН ЗА УПРАВУВАЊЕ СО ЖИВОТНА СРЕДИНА И СОЦИЈАЛНИ АСПЕКТИ (ПУЖССА) ПЕШАЧКА И ВЕЛОСИПЕДСКА ПАТЕКА-СТРУМИНА, ШТИП</w:t>
    </w:r>
  </w:p>
  <w:p w14:paraId="0E154A63" w14:textId="77777777" w:rsidR="00D36F5D" w:rsidRPr="00231812" w:rsidRDefault="00D36F5D" w:rsidP="009F1584">
    <w:pPr>
      <w:pStyle w:val="Header"/>
      <w:rPr>
        <w:rFonts w:cstheme="minorHAnsi"/>
        <w:i/>
        <w:iCs/>
        <w:sz w:val="20"/>
        <w:szCs w:val="20"/>
        <w:lang w:val="mk-MK"/>
      </w:rPr>
    </w:pPr>
    <w:r>
      <w:rPr>
        <w:rFonts w:cstheme="minorHAnsi"/>
        <w:i/>
        <w:iCs/>
        <w:sz w:val="20"/>
        <w:szCs w:val="20"/>
      </w:rPr>
      <w:tab/>
      <w:t xml:space="preserve"> - </w:t>
    </w:r>
    <w:r>
      <w:rPr>
        <w:rFonts w:cstheme="minorHAnsi"/>
        <w:i/>
        <w:iCs/>
        <w:sz w:val="20"/>
        <w:szCs w:val="20"/>
        <w:lang w:val="mk-MK"/>
      </w:rPr>
      <w:t>Општина Штип</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4pt;height:11.4pt" o:bullet="t">
        <v:imagedata r:id="rId1" o:title="mso332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FD6645"/>
    <w:multiLevelType w:val="hybridMultilevel"/>
    <w:tmpl w:val="7388AAF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4C32B45"/>
    <w:multiLevelType w:val="hybridMultilevel"/>
    <w:tmpl w:val="AA249140"/>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AC53BE1"/>
    <w:multiLevelType w:val="hybridMultilevel"/>
    <w:tmpl w:val="5434AA48"/>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0A1F4E"/>
    <w:multiLevelType w:val="hybridMultilevel"/>
    <w:tmpl w:val="38964A44"/>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0" w15:restartNumberingAfterBreak="0">
    <w:nsid w:val="2F191813"/>
    <w:multiLevelType w:val="hybridMultilevel"/>
    <w:tmpl w:val="6A3E55D8"/>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1" w15:restartNumberingAfterBreak="0">
    <w:nsid w:val="31ED7DCF"/>
    <w:multiLevelType w:val="hybridMultilevel"/>
    <w:tmpl w:val="9A54FF9A"/>
    <w:lvl w:ilvl="0" w:tplc="BEF8AA9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993D66"/>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5690024"/>
    <w:multiLevelType w:val="hybridMultilevel"/>
    <w:tmpl w:val="3D58E652"/>
    <w:styleLink w:val="ImportedStyle3"/>
    <w:lvl w:ilvl="0" w:tplc="58204CD6">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2D986E88">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CAACDB6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8332827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C0C6197E">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56D6BD6C">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54A84AE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0DFE17E2">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AB1852F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16"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7"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4352D4"/>
    <w:multiLevelType w:val="hybridMultilevel"/>
    <w:tmpl w:val="E7C06A00"/>
    <w:lvl w:ilvl="0" w:tplc="E214B008">
      <w:start w:val="1"/>
      <w:numFmt w:val="bullet"/>
      <w:lvlText w:val=""/>
      <w:lvlJc w:val="left"/>
      <w:pPr>
        <w:ind w:left="720" w:hanging="360"/>
      </w:pPr>
      <w:rPr>
        <w:rFonts w:ascii="Symbol" w:hAnsi="Symbol" w:hint="default"/>
        <w:lang w:val="mk-MK"/>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7817DB5"/>
    <w:multiLevelType w:val="hybridMultilevel"/>
    <w:tmpl w:val="A4DE6344"/>
    <w:lvl w:ilvl="0" w:tplc="4B9293A4">
      <w:start w:val="1"/>
      <w:numFmt w:val="lowerLetter"/>
      <w:lvlText w:val="(%1)"/>
      <w:lvlJc w:val="left"/>
      <w:pPr>
        <w:tabs>
          <w:tab w:val="num" w:pos="927"/>
        </w:tabs>
        <w:ind w:left="927" w:hanging="360"/>
      </w:pPr>
      <w:rPr>
        <w:rFonts w:cs="Times New Roman"/>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23" w15:restartNumberingAfterBreak="0">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5"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6" w15:restartNumberingAfterBreak="0">
    <w:nsid w:val="70C45B1B"/>
    <w:multiLevelType w:val="hybridMultilevel"/>
    <w:tmpl w:val="1DD86610"/>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ED86C052">
      <w:start w:val="1"/>
      <w:numFmt w:val="decimal"/>
      <w:lvlText w:val="%4."/>
      <w:lvlJc w:val="left"/>
      <w:pPr>
        <w:ind w:left="3305" w:hanging="360"/>
      </w:pPr>
      <w:rPr>
        <w:b/>
        <w:bCs/>
        <w:i w:val="0"/>
        <w:iCs/>
      </w:r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7" w15:restartNumberingAfterBreak="0">
    <w:nsid w:val="71632461"/>
    <w:multiLevelType w:val="hybridMultilevel"/>
    <w:tmpl w:val="A396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0"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784421963">
    <w:abstractNumId w:val="3"/>
  </w:num>
  <w:num w:numId="2" w16cid:durableId="254170083">
    <w:abstractNumId w:val="17"/>
  </w:num>
  <w:num w:numId="3" w16cid:durableId="534658441">
    <w:abstractNumId w:val="16"/>
  </w:num>
  <w:num w:numId="4" w16cid:durableId="834149500">
    <w:abstractNumId w:val="24"/>
  </w:num>
  <w:num w:numId="5" w16cid:durableId="13961785">
    <w:abstractNumId w:val="21"/>
  </w:num>
  <w:num w:numId="6" w16cid:durableId="1273392566">
    <w:abstractNumId w:val="31"/>
  </w:num>
  <w:num w:numId="7" w16cid:durableId="905795621">
    <w:abstractNumId w:val="5"/>
  </w:num>
  <w:num w:numId="8" w16cid:durableId="1482430540">
    <w:abstractNumId w:val="26"/>
  </w:num>
  <w:num w:numId="9" w16cid:durableId="433133240">
    <w:abstractNumId w:val="2"/>
  </w:num>
  <w:num w:numId="10" w16cid:durableId="705104505">
    <w:abstractNumId w:val="19"/>
  </w:num>
  <w:num w:numId="11" w16cid:durableId="236285396">
    <w:abstractNumId w:val="25"/>
  </w:num>
  <w:num w:numId="12" w16cid:durableId="670714942">
    <w:abstractNumId w:val="29"/>
  </w:num>
  <w:num w:numId="13" w16cid:durableId="2110350598">
    <w:abstractNumId w:val="22"/>
  </w:num>
  <w:num w:numId="14" w16cid:durableId="756444144">
    <w:abstractNumId w:val="8"/>
  </w:num>
  <w:num w:numId="15" w16cid:durableId="1909226639">
    <w:abstractNumId w:val="28"/>
  </w:num>
  <w:num w:numId="16" w16cid:durableId="840200094">
    <w:abstractNumId w:val="20"/>
  </w:num>
  <w:num w:numId="17" w16cid:durableId="1864828313">
    <w:abstractNumId w:val="0"/>
  </w:num>
  <w:num w:numId="18" w16cid:durableId="291257582">
    <w:abstractNumId w:val="12"/>
  </w:num>
  <w:num w:numId="19" w16cid:durableId="1427967233">
    <w:abstractNumId w:val="6"/>
  </w:num>
  <w:num w:numId="20" w16cid:durableId="979962837">
    <w:abstractNumId w:val="23"/>
  </w:num>
  <w:num w:numId="21" w16cid:durableId="1399792263">
    <w:abstractNumId w:val="30"/>
  </w:num>
  <w:num w:numId="22" w16cid:durableId="2017413433">
    <w:abstractNumId w:val="1"/>
  </w:num>
  <w:num w:numId="23" w16cid:durableId="1883247295">
    <w:abstractNumId w:val="27"/>
  </w:num>
  <w:num w:numId="24" w16cid:durableId="1741096247">
    <w:abstractNumId w:val="15"/>
  </w:num>
  <w:num w:numId="25" w16cid:durableId="1219167635">
    <w:abstractNumId w:val="10"/>
  </w:num>
  <w:num w:numId="26" w16cid:durableId="745958271">
    <w:abstractNumId w:val="4"/>
  </w:num>
  <w:num w:numId="27" w16cid:durableId="528564989">
    <w:abstractNumId w:val="18"/>
  </w:num>
  <w:num w:numId="28" w16cid:durableId="1508206365">
    <w:abstractNumId w:val="9"/>
  </w:num>
  <w:num w:numId="29" w16cid:durableId="1792507411">
    <w:abstractNumId w:val="14"/>
  </w:num>
  <w:num w:numId="30" w16cid:durableId="1443262300">
    <w:abstractNumId w:val="7"/>
  </w:num>
  <w:num w:numId="31" w16cid:durableId="1481385229">
    <w:abstractNumId w:val="13"/>
  </w:num>
  <w:num w:numId="32" w16cid:durableId="2102069153">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hdrShapeDefaults>
    <o:shapedefaults v:ext="edit" spidmax="309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067D4"/>
    <w:rsid w:val="000004AB"/>
    <w:rsid w:val="00001880"/>
    <w:rsid w:val="00005AB1"/>
    <w:rsid w:val="00005C26"/>
    <w:rsid w:val="00005EC0"/>
    <w:rsid w:val="00006B94"/>
    <w:rsid w:val="00012A73"/>
    <w:rsid w:val="00012BCC"/>
    <w:rsid w:val="000133A9"/>
    <w:rsid w:val="00013B40"/>
    <w:rsid w:val="00015A0D"/>
    <w:rsid w:val="00016806"/>
    <w:rsid w:val="00016ADA"/>
    <w:rsid w:val="00017062"/>
    <w:rsid w:val="0001709B"/>
    <w:rsid w:val="00017B2C"/>
    <w:rsid w:val="00020C20"/>
    <w:rsid w:val="00023A00"/>
    <w:rsid w:val="00023DC2"/>
    <w:rsid w:val="00024B8B"/>
    <w:rsid w:val="00025D74"/>
    <w:rsid w:val="0002780C"/>
    <w:rsid w:val="000315D3"/>
    <w:rsid w:val="000320CE"/>
    <w:rsid w:val="000341D1"/>
    <w:rsid w:val="00034C47"/>
    <w:rsid w:val="00035138"/>
    <w:rsid w:val="000364C2"/>
    <w:rsid w:val="000373FB"/>
    <w:rsid w:val="000407D9"/>
    <w:rsid w:val="000408C9"/>
    <w:rsid w:val="000409EB"/>
    <w:rsid w:val="0004214D"/>
    <w:rsid w:val="000429EC"/>
    <w:rsid w:val="0004471F"/>
    <w:rsid w:val="00045F9B"/>
    <w:rsid w:val="00047B0E"/>
    <w:rsid w:val="00047E57"/>
    <w:rsid w:val="000530CC"/>
    <w:rsid w:val="00053C59"/>
    <w:rsid w:val="00054EE7"/>
    <w:rsid w:val="000610B5"/>
    <w:rsid w:val="0006171E"/>
    <w:rsid w:val="00061949"/>
    <w:rsid w:val="00062FE3"/>
    <w:rsid w:val="00064647"/>
    <w:rsid w:val="0006466E"/>
    <w:rsid w:val="00064CB7"/>
    <w:rsid w:val="0006746C"/>
    <w:rsid w:val="000703A9"/>
    <w:rsid w:val="000707E3"/>
    <w:rsid w:val="00075B6A"/>
    <w:rsid w:val="00076025"/>
    <w:rsid w:val="00076A4E"/>
    <w:rsid w:val="00077369"/>
    <w:rsid w:val="00077EC1"/>
    <w:rsid w:val="000805AB"/>
    <w:rsid w:val="00081894"/>
    <w:rsid w:val="000829A3"/>
    <w:rsid w:val="00084E6B"/>
    <w:rsid w:val="0008607D"/>
    <w:rsid w:val="00086457"/>
    <w:rsid w:val="000904B6"/>
    <w:rsid w:val="00091005"/>
    <w:rsid w:val="000A09A3"/>
    <w:rsid w:val="000A11C5"/>
    <w:rsid w:val="000A1632"/>
    <w:rsid w:val="000A1CE0"/>
    <w:rsid w:val="000A4BAF"/>
    <w:rsid w:val="000A5B7C"/>
    <w:rsid w:val="000A60F6"/>
    <w:rsid w:val="000A65BE"/>
    <w:rsid w:val="000A7532"/>
    <w:rsid w:val="000A7E8F"/>
    <w:rsid w:val="000B12B6"/>
    <w:rsid w:val="000B4B30"/>
    <w:rsid w:val="000B629B"/>
    <w:rsid w:val="000B6856"/>
    <w:rsid w:val="000B76DE"/>
    <w:rsid w:val="000B7932"/>
    <w:rsid w:val="000C0B94"/>
    <w:rsid w:val="000C0FDD"/>
    <w:rsid w:val="000C3F1C"/>
    <w:rsid w:val="000C4B8F"/>
    <w:rsid w:val="000C6727"/>
    <w:rsid w:val="000C6C3A"/>
    <w:rsid w:val="000C6F55"/>
    <w:rsid w:val="000D0C0F"/>
    <w:rsid w:val="000D611E"/>
    <w:rsid w:val="000D7B10"/>
    <w:rsid w:val="000E0227"/>
    <w:rsid w:val="000E028C"/>
    <w:rsid w:val="000E059F"/>
    <w:rsid w:val="000E1CAA"/>
    <w:rsid w:val="000E44A8"/>
    <w:rsid w:val="000E7982"/>
    <w:rsid w:val="000F0A15"/>
    <w:rsid w:val="000F1B06"/>
    <w:rsid w:val="000F29E4"/>
    <w:rsid w:val="000F2DD6"/>
    <w:rsid w:val="000F31B9"/>
    <w:rsid w:val="000F32EA"/>
    <w:rsid w:val="000F3A9D"/>
    <w:rsid w:val="000F6D35"/>
    <w:rsid w:val="000F71D7"/>
    <w:rsid w:val="00101307"/>
    <w:rsid w:val="00103076"/>
    <w:rsid w:val="0010617E"/>
    <w:rsid w:val="0011006B"/>
    <w:rsid w:val="001106B3"/>
    <w:rsid w:val="00113780"/>
    <w:rsid w:val="00114265"/>
    <w:rsid w:val="00114697"/>
    <w:rsid w:val="00115CD7"/>
    <w:rsid w:val="0011633D"/>
    <w:rsid w:val="001165CE"/>
    <w:rsid w:val="00117F11"/>
    <w:rsid w:val="001212B6"/>
    <w:rsid w:val="001227A7"/>
    <w:rsid w:val="00123420"/>
    <w:rsid w:val="00123723"/>
    <w:rsid w:val="00127BD0"/>
    <w:rsid w:val="00130DBD"/>
    <w:rsid w:val="001329C3"/>
    <w:rsid w:val="001333AC"/>
    <w:rsid w:val="00133697"/>
    <w:rsid w:val="00134F2E"/>
    <w:rsid w:val="00135C85"/>
    <w:rsid w:val="00135FCD"/>
    <w:rsid w:val="00140DBE"/>
    <w:rsid w:val="001414C9"/>
    <w:rsid w:val="00142058"/>
    <w:rsid w:val="001424BB"/>
    <w:rsid w:val="00142708"/>
    <w:rsid w:val="00143B80"/>
    <w:rsid w:val="00143F38"/>
    <w:rsid w:val="00145B8F"/>
    <w:rsid w:val="00145D4B"/>
    <w:rsid w:val="00146B99"/>
    <w:rsid w:val="0014749C"/>
    <w:rsid w:val="00151066"/>
    <w:rsid w:val="0015140F"/>
    <w:rsid w:val="0015155F"/>
    <w:rsid w:val="0015333F"/>
    <w:rsid w:val="00153872"/>
    <w:rsid w:val="00153998"/>
    <w:rsid w:val="00153BEC"/>
    <w:rsid w:val="00155D49"/>
    <w:rsid w:val="00156A50"/>
    <w:rsid w:val="001574F4"/>
    <w:rsid w:val="0015765B"/>
    <w:rsid w:val="00160065"/>
    <w:rsid w:val="00161B90"/>
    <w:rsid w:val="00161CB9"/>
    <w:rsid w:val="0016313A"/>
    <w:rsid w:val="00163514"/>
    <w:rsid w:val="00163D4E"/>
    <w:rsid w:val="00164CA5"/>
    <w:rsid w:val="00164E07"/>
    <w:rsid w:val="001657B7"/>
    <w:rsid w:val="00170B63"/>
    <w:rsid w:val="001727C4"/>
    <w:rsid w:val="00174EAD"/>
    <w:rsid w:val="00175B62"/>
    <w:rsid w:val="001772C7"/>
    <w:rsid w:val="00180529"/>
    <w:rsid w:val="001805D9"/>
    <w:rsid w:val="00180904"/>
    <w:rsid w:val="001857DF"/>
    <w:rsid w:val="00187A29"/>
    <w:rsid w:val="001900FF"/>
    <w:rsid w:val="001904F8"/>
    <w:rsid w:val="00190949"/>
    <w:rsid w:val="00191604"/>
    <w:rsid w:val="001926B6"/>
    <w:rsid w:val="00192A54"/>
    <w:rsid w:val="00194B0B"/>
    <w:rsid w:val="00194EFE"/>
    <w:rsid w:val="00197A1E"/>
    <w:rsid w:val="001A4FE9"/>
    <w:rsid w:val="001A505F"/>
    <w:rsid w:val="001A7086"/>
    <w:rsid w:val="001B0658"/>
    <w:rsid w:val="001B083E"/>
    <w:rsid w:val="001B2098"/>
    <w:rsid w:val="001B441A"/>
    <w:rsid w:val="001B5B27"/>
    <w:rsid w:val="001C637F"/>
    <w:rsid w:val="001D0066"/>
    <w:rsid w:val="001D02C7"/>
    <w:rsid w:val="001D0CC8"/>
    <w:rsid w:val="001D34A8"/>
    <w:rsid w:val="001D3F9C"/>
    <w:rsid w:val="001D4A47"/>
    <w:rsid w:val="001D5527"/>
    <w:rsid w:val="001D6373"/>
    <w:rsid w:val="001D6426"/>
    <w:rsid w:val="001E38E0"/>
    <w:rsid w:val="001E6AB0"/>
    <w:rsid w:val="001E7DCA"/>
    <w:rsid w:val="001F021F"/>
    <w:rsid w:val="001F2A82"/>
    <w:rsid w:val="001F2ECE"/>
    <w:rsid w:val="001F391A"/>
    <w:rsid w:val="001F41C9"/>
    <w:rsid w:val="001F4366"/>
    <w:rsid w:val="001F4C2A"/>
    <w:rsid w:val="001F5A06"/>
    <w:rsid w:val="001F6818"/>
    <w:rsid w:val="00202661"/>
    <w:rsid w:val="00205714"/>
    <w:rsid w:val="002067D4"/>
    <w:rsid w:val="002072C2"/>
    <w:rsid w:val="0020776A"/>
    <w:rsid w:val="00207FC5"/>
    <w:rsid w:val="002102D4"/>
    <w:rsid w:val="002116E8"/>
    <w:rsid w:val="0021270B"/>
    <w:rsid w:val="00213284"/>
    <w:rsid w:val="00215764"/>
    <w:rsid w:val="00215A0E"/>
    <w:rsid w:val="00216DB4"/>
    <w:rsid w:val="00216F15"/>
    <w:rsid w:val="00217203"/>
    <w:rsid w:val="00220242"/>
    <w:rsid w:val="00221785"/>
    <w:rsid w:val="00221CE8"/>
    <w:rsid w:val="002222A5"/>
    <w:rsid w:val="002232D7"/>
    <w:rsid w:val="0022543A"/>
    <w:rsid w:val="002256EE"/>
    <w:rsid w:val="0022704C"/>
    <w:rsid w:val="0023102E"/>
    <w:rsid w:val="002316AB"/>
    <w:rsid w:val="00231812"/>
    <w:rsid w:val="00232BD7"/>
    <w:rsid w:val="00233501"/>
    <w:rsid w:val="002344AD"/>
    <w:rsid w:val="00234D2C"/>
    <w:rsid w:val="0024015B"/>
    <w:rsid w:val="002404A6"/>
    <w:rsid w:val="0024193C"/>
    <w:rsid w:val="002423E9"/>
    <w:rsid w:val="00244013"/>
    <w:rsid w:val="00244E67"/>
    <w:rsid w:val="00247719"/>
    <w:rsid w:val="00247B71"/>
    <w:rsid w:val="00254DAB"/>
    <w:rsid w:val="002567AF"/>
    <w:rsid w:val="002567EC"/>
    <w:rsid w:val="00256C70"/>
    <w:rsid w:val="002570C4"/>
    <w:rsid w:val="00261396"/>
    <w:rsid w:val="002619D9"/>
    <w:rsid w:val="002621BB"/>
    <w:rsid w:val="002633F0"/>
    <w:rsid w:val="002649E7"/>
    <w:rsid w:val="00264C10"/>
    <w:rsid w:val="00265DE8"/>
    <w:rsid w:val="00266A4C"/>
    <w:rsid w:val="00270A38"/>
    <w:rsid w:val="00271855"/>
    <w:rsid w:val="002722D2"/>
    <w:rsid w:val="00274685"/>
    <w:rsid w:val="0027475A"/>
    <w:rsid w:val="00276E93"/>
    <w:rsid w:val="00282CAA"/>
    <w:rsid w:val="00282CD4"/>
    <w:rsid w:val="0029037B"/>
    <w:rsid w:val="00291293"/>
    <w:rsid w:val="00291C09"/>
    <w:rsid w:val="00291E68"/>
    <w:rsid w:val="00291ED7"/>
    <w:rsid w:val="00291FEE"/>
    <w:rsid w:val="00292E55"/>
    <w:rsid w:val="0029392D"/>
    <w:rsid w:val="00293F0B"/>
    <w:rsid w:val="002959F1"/>
    <w:rsid w:val="00297FE4"/>
    <w:rsid w:val="002A011D"/>
    <w:rsid w:val="002A1DC1"/>
    <w:rsid w:val="002A2A33"/>
    <w:rsid w:val="002A2F19"/>
    <w:rsid w:val="002A3014"/>
    <w:rsid w:val="002A3568"/>
    <w:rsid w:val="002A4950"/>
    <w:rsid w:val="002A49A8"/>
    <w:rsid w:val="002A531F"/>
    <w:rsid w:val="002A6ECD"/>
    <w:rsid w:val="002B2A84"/>
    <w:rsid w:val="002B4C47"/>
    <w:rsid w:val="002B5948"/>
    <w:rsid w:val="002B6C59"/>
    <w:rsid w:val="002B76E9"/>
    <w:rsid w:val="002C0553"/>
    <w:rsid w:val="002C0ED3"/>
    <w:rsid w:val="002C167C"/>
    <w:rsid w:val="002C174F"/>
    <w:rsid w:val="002C1C9D"/>
    <w:rsid w:val="002C261D"/>
    <w:rsid w:val="002C344B"/>
    <w:rsid w:val="002C5F48"/>
    <w:rsid w:val="002C617E"/>
    <w:rsid w:val="002C6360"/>
    <w:rsid w:val="002C74A4"/>
    <w:rsid w:val="002C7C82"/>
    <w:rsid w:val="002D175E"/>
    <w:rsid w:val="002D1A3B"/>
    <w:rsid w:val="002D503A"/>
    <w:rsid w:val="002D59BA"/>
    <w:rsid w:val="002D6948"/>
    <w:rsid w:val="002E191D"/>
    <w:rsid w:val="002E28FC"/>
    <w:rsid w:val="002E35DB"/>
    <w:rsid w:val="002E4861"/>
    <w:rsid w:val="002E4F36"/>
    <w:rsid w:val="002E542C"/>
    <w:rsid w:val="002E55AF"/>
    <w:rsid w:val="002E594E"/>
    <w:rsid w:val="002E5BD1"/>
    <w:rsid w:val="002E7A27"/>
    <w:rsid w:val="002F0A72"/>
    <w:rsid w:val="002F2814"/>
    <w:rsid w:val="002F4BC3"/>
    <w:rsid w:val="002F6CB0"/>
    <w:rsid w:val="002F7CED"/>
    <w:rsid w:val="002F7D91"/>
    <w:rsid w:val="00302BF8"/>
    <w:rsid w:val="00303A87"/>
    <w:rsid w:val="003044EE"/>
    <w:rsid w:val="00305123"/>
    <w:rsid w:val="0030565F"/>
    <w:rsid w:val="00305D84"/>
    <w:rsid w:val="0030661E"/>
    <w:rsid w:val="0030BABB"/>
    <w:rsid w:val="00310DC5"/>
    <w:rsid w:val="003117FB"/>
    <w:rsid w:val="003120A7"/>
    <w:rsid w:val="00313AF0"/>
    <w:rsid w:val="00314026"/>
    <w:rsid w:val="003178D0"/>
    <w:rsid w:val="00317F84"/>
    <w:rsid w:val="0032240E"/>
    <w:rsid w:val="00323CFA"/>
    <w:rsid w:val="003268A0"/>
    <w:rsid w:val="003270E8"/>
    <w:rsid w:val="00327762"/>
    <w:rsid w:val="0033034A"/>
    <w:rsid w:val="00330BDC"/>
    <w:rsid w:val="003312B9"/>
    <w:rsid w:val="003316FA"/>
    <w:rsid w:val="003318C6"/>
    <w:rsid w:val="00331F59"/>
    <w:rsid w:val="003334BE"/>
    <w:rsid w:val="00333628"/>
    <w:rsid w:val="00334A98"/>
    <w:rsid w:val="00334D04"/>
    <w:rsid w:val="00335FF6"/>
    <w:rsid w:val="00336ABA"/>
    <w:rsid w:val="00337A7E"/>
    <w:rsid w:val="003419D4"/>
    <w:rsid w:val="003442A5"/>
    <w:rsid w:val="00344838"/>
    <w:rsid w:val="00353108"/>
    <w:rsid w:val="0035419E"/>
    <w:rsid w:val="00357AF5"/>
    <w:rsid w:val="003603C3"/>
    <w:rsid w:val="0036127F"/>
    <w:rsid w:val="003612D5"/>
    <w:rsid w:val="00361FAB"/>
    <w:rsid w:val="00362851"/>
    <w:rsid w:val="00366189"/>
    <w:rsid w:val="00370D76"/>
    <w:rsid w:val="00370E27"/>
    <w:rsid w:val="003716AD"/>
    <w:rsid w:val="0037286A"/>
    <w:rsid w:val="00373F52"/>
    <w:rsid w:val="00375C44"/>
    <w:rsid w:val="00376D42"/>
    <w:rsid w:val="00376FE7"/>
    <w:rsid w:val="0037736D"/>
    <w:rsid w:val="003774C5"/>
    <w:rsid w:val="00380A88"/>
    <w:rsid w:val="00380DE2"/>
    <w:rsid w:val="00382B0A"/>
    <w:rsid w:val="003836CA"/>
    <w:rsid w:val="00383912"/>
    <w:rsid w:val="00384DCA"/>
    <w:rsid w:val="00385091"/>
    <w:rsid w:val="00385539"/>
    <w:rsid w:val="00385923"/>
    <w:rsid w:val="0038631B"/>
    <w:rsid w:val="00391E28"/>
    <w:rsid w:val="0039224E"/>
    <w:rsid w:val="00393168"/>
    <w:rsid w:val="00393ED6"/>
    <w:rsid w:val="00394310"/>
    <w:rsid w:val="003957EB"/>
    <w:rsid w:val="00395AF4"/>
    <w:rsid w:val="00397C70"/>
    <w:rsid w:val="003A08B9"/>
    <w:rsid w:val="003A0D81"/>
    <w:rsid w:val="003A0F18"/>
    <w:rsid w:val="003A1C6F"/>
    <w:rsid w:val="003A488C"/>
    <w:rsid w:val="003A4DDB"/>
    <w:rsid w:val="003A59D0"/>
    <w:rsid w:val="003A629E"/>
    <w:rsid w:val="003A630F"/>
    <w:rsid w:val="003A6EFA"/>
    <w:rsid w:val="003B05A2"/>
    <w:rsid w:val="003B3BEA"/>
    <w:rsid w:val="003B4439"/>
    <w:rsid w:val="003B4E1C"/>
    <w:rsid w:val="003B6518"/>
    <w:rsid w:val="003B6F55"/>
    <w:rsid w:val="003C0F89"/>
    <w:rsid w:val="003C2F74"/>
    <w:rsid w:val="003C3B3E"/>
    <w:rsid w:val="003C552A"/>
    <w:rsid w:val="003C72ED"/>
    <w:rsid w:val="003D048F"/>
    <w:rsid w:val="003D04EF"/>
    <w:rsid w:val="003D070E"/>
    <w:rsid w:val="003D1476"/>
    <w:rsid w:val="003D2D18"/>
    <w:rsid w:val="003D65D8"/>
    <w:rsid w:val="003D6B2F"/>
    <w:rsid w:val="003D6EA0"/>
    <w:rsid w:val="003E005D"/>
    <w:rsid w:val="003E0864"/>
    <w:rsid w:val="003E098F"/>
    <w:rsid w:val="003E1EC0"/>
    <w:rsid w:val="003E2E46"/>
    <w:rsid w:val="003E6A56"/>
    <w:rsid w:val="003E79E2"/>
    <w:rsid w:val="003F18C0"/>
    <w:rsid w:val="003F40A0"/>
    <w:rsid w:val="003F69D3"/>
    <w:rsid w:val="003F6F6E"/>
    <w:rsid w:val="003F755A"/>
    <w:rsid w:val="00400536"/>
    <w:rsid w:val="0040118F"/>
    <w:rsid w:val="004033A2"/>
    <w:rsid w:val="004049AB"/>
    <w:rsid w:val="0040551F"/>
    <w:rsid w:val="00406A7C"/>
    <w:rsid w:val="00406AB1"/>
    <w:rsid w:val="00407619"/>
    <w:rsid w:val="00410F43"/>
    <w:rsid w:val="00411439"/>
    <w:rsid w:val="0041177D"/>
    <w:rsid w:val="00411939"/>
    <w:rsid w:val="00411AFB"/>
    <w:rsid w:val="004122B1"/>
    <w:rsid w:val="00415308"/>
    <w:rsid w:val="00415AD2"/>
    <w:rsid w:val="004175DC"/>
    <w:rsid w:val="00420C89"/>
    <w:rsid w:val="00421772"/>
    <w:rsid w:val="004227C5"/>
    <w:rsid w:val="004245B9"/>
    <w:rsid w:val="00424EAC"/>
    <w:rsid w:val="004265CE"/>
    <w:rsid w:val="00427E9E"/>
    <w:rsid w:val="00431BD1"/>
    <w:rsid w:val="00433CE6"/>
    <w:rsid w:val="00436942"/>
    <w:rsid w:val="00437B41"/>
    <w:rsid w:val="004406C9"/>
    <w:rsid w:val="00443201"/>
    <w:rsid w:val="00443416"/>
    <w:rsid w:val="004437C9"/>
    <w:rsid w:val="00444500"/>
    <w:rsid w:val="0044768A"/>
    <w:rsid w:val="00450367"/>
    <w:rsid w:val="00450737"/>
    <w:rsid w:val="00450E4F"/>
    <w:rsid w:val="004510F2"/>
    <w:rsid w:val="004521C5"/>
    <w:rsid w:val="00452B4C"/>
    <w:rsid w:val="004531AC"/>
    <w:rsid w:val="00455418"/>
    <w:rsid w:val="0045541B"/>
    <w:rsid w:val="00455D0F"/>
    <w:rsid w:val="004563BA"/>
    <w:rsid w:val="00461535"/>
    <w:rsid w:val="00461C31"/>
    <w:rsid w:val="00462FE4"/>
    <w:rsid w:val="00463E40"/>
    <w:rsid w:val="00464BDF"/>
    <w:rsid w:val="00465BE7"/>
    <w:rsid w:val="00470FBC"/>
    <w:rsid w:val="004718DC"/>
    <w:rsid w:val="00471B20"/>
    <w:rsid w:val="00471F98"/>
    <w:rsid w:val="004720CE"/>
    <w:rsid w:val="00472484"/>
    <w:rsid w:val="00472ED8"/>
    <w:rsid w:val="00473860"/>
    <w:rsid w:val="00473C00"/>
    <w:rsid w:val="0047421F"/>
    <w:rsid w:val="00474A8C"/>
    <w:rsid w:val="004758BA"/>
    <w:rsid w:val="004761F5"/>
    <w:rsid w:val="00477051"/>
    <w:rsid w:val="004815A0"/>
    <w:rsid w:val="00481D55"/>
    <w:rsid w:val="00483196"/>
    <w:rsid w:val="00483A81"/>
    <w:rsid w:val="00484EB8"/>
    <w:rsid w:val="00486C57"/>
    <w:rsid w:val="00487961"/>
    <w:rsid w:val="00491440"/>
    <w:rsid w:val="00491A6F"/>
    <w:rsid w:val="00491F76"/>
    <w:rsid w:val="00492401"/>
    <w:rsid w:val="0049273F"/>
    <w:rsid w:val="004930C8"/>
    <w:rsid w:val="0049514B"/>
    <w:rsid w:val="004963E5"/>
    <w:rsid w:val="0049751B"/>
    <w:rsid w:val="004A0E9C"/>
    <w:rsid w:val="004A109D"/>
    <w:rsid w:val="004A1F0B"/>
    <w:rsid w:val="004A310D"/>
    <w:rsid w:val="004A3401"/>
    <w:rsid w:val="004A605C"/>
    <w:rsid w:val="004A763E"/>
    <w:rsid w:val="004B0AF9"/>
    <w:rsid w:val="004B1368"/>
    <w:rsid w:val="004B1512"/>
    <w:rsid w:val="004B1BFA"/>
    <w:rsid w:val="004B202B"/>
    <w:rsid w:val="004B3933"/>
    <w:rsid w:val="004B4891"/>
    <w:rsid w:val="004B56B3"/>
    <w:rsid w:val="004B61D8"/>
    <w:rsid w:val="004B64A8"/>
    <w:rsid w:val="004C186E"/>
    <w:rsid w:val="004C339A"/>
    <w:rsid w:val="004C34C0"/>
    <w:rsid w:val="004C3E35"/>
    <w:rsid w:val="004C4D5D"/>
    <w:rsid w:val="004C51AF"/>
    <w:rsid w:val="004C5620"/>
    <w:rsid w:val="004C6265"/>
    <w:rsid w:val="004D0020"/>
    <w:rsid w:val="004D0854"/>
    <w:rsid w:val="004D12E7"/>
    <w:rsid w:val="004D13D2"/>
    <w:rsid w:val="004D2AC1"/>
    <w:rsid w:val="004D39C4"/>
    <w:rsid w:val="004D3C11"/>
    <w:rsid w:val="004D44FD"/>
    <w:rsid w:val="004D5873"/>
    <w:rsid w:val="004D58A5"/>
    <w:rsid w:val="004E0572"/>
    <w:rsid w:val="004E0E54"/>
    <w:rsid w:val="004E11B5"/>
    <w:rsid w:val="004E197B"/>
    <w:rsid w:val="004E2559"/>
    <w:rsid w:val="004E3C3D"/>
    <w:rsid w:val="004E552A"/>
    <w:rsid w:val="004E6EE4"/>
    <w:rsid w:val="004E75EA"/>
    <w:rsid w:val="004E7DB3"/>
    <w:rsid w:val="004F1419"/>
    <w:rsid w:val="004F358A"/>
    <w:rsid w:val="004F37D5"/>
    <w:rsid w:val="004F7C91"/>
    <w:rsid w:val="004F7E82"/>
    <w:rsid w:val="00500A43"/>
    <w:rsid w:val="005016C6"/>
    <w:rsid w:val="005026AE"/>
    <w:rsid w:val="00504C8F"/>
    <w:rsid w:val="0050676B"/>
    <w:rsid w:val="005069CD"/>
    <w:rsid w:val="005103B8"/>
    <w:rsid w:val="005178DB"/>
    <w:rsid w:val="00520871"/>
    <w:rsid w:val="00522133"/>
    <w:rsid w:val="00522A52"/>
    <w:rsid w:val="005230F1"/>
    <w:rsid w:val="00523520"/>
    <w:rsid w:val="00524FA3"/>
    <w:rsid w:val="00525E5A"/>
    <w:rsid w:val="0052710F"/>
    <w:rsid w:val="005274E9"/>
    <w:rsid w:val="00530ABA"/>
    <w:rsid w:val="00531185"/>
    <w:rsid w:val="005311D2"/>
    <w:rsid w:val="00531EBF"/>
    <w:rsid w:val="00537AE3"/>
    <w:rsid w:val="00540538"/>
    <w:rsid w:val="00540E02"/>
    <w:rsid w:val="00542B5D"/>
    <w:rsid w:val="005431ED"/>
    <w:rsid w:val="005447CA"/>
    <w:rsid w:val="00545386"/>
    <w:rsid w:val="005470D8"/>
    <w:rsid w:val="00550060"/>
    <w:rsid w:val="00551032"/>
    <w:rsid w:val="0055179C"/>
    <w:rsid w:val="00554D65"/>
    <w:rsid w:val="00554E6A"/>
    <w:rsid w:val="00556904"/>
    <w:rsid w:val="00557278"/>
    <w:rsid w:val="00557386"/>
    <w:rsid w:val="00560940"/>
    <w:rsid w:val="00561393"/>
    <w:rsid w:val="00566193"/>
    <w:rsid w:val="00566B3D"/>
    <w:rsid w:val="005679BA"/>
    <w:rsid w:val="0057080A"/>
    <w:rsid w:val="00570E4B"/>
    <w:rsid w:val="005712B2"/>
    <w:rsid w:val="00572627"/>
    <w:rsid w:val="005759D8"/>
    <w:rsid w:val="005778CF"/>
    <w:rsid w:val="005778D8"/>
    <w:rsid w:val="00577B9C"/>
    <w:rsid w:val="00577DC6"/>
    <w:rsid w:val="00580A73"/>
    <w:rsid w:val="005814F2"/>
    <w:rsid w:val="00582A98"/>
    <w:rsid w:val="00584F7B"/>
    <w:rsid w:val="005853E3"/>
    <w:rsid w:val="00585512"/>
    <w:rsid w:val="005857B8"/>
    <w:rsid w:val="00586512"/>
    <w:rsid w:val="00590342"/>
    <w:rsid w:val="00590CBD"/>
    <w:rsid w:val="00590F45"/>
    <w:rsid w:val="0059132B"/>
    <w:rsid w:val="00591344"/>
    <w:rsid w:val="005915A4"/>
    <w:rsid w:val="005924DE"/>
    <w:rsid w:val="00592841"/>
    <w:rsid w:val="00592884"/>
    <w:rsid w:val="00592ABE"/>
    <w:rsid w:val="00593B7C"/>
    <w:rsid w:val="00593D63"/>
    <w:rsid w:val="00597E09"/>
    <w:rsid w:val="005A286B"/>
    <w:rsid w:val="005B324E"/>
    <w:rsid w:val="005B38F0"/>
    <w:rsid w:val="005B4496"/>
    <w:rsid w:val="005B4754"/>
    <w:rsid w:val="005B4AF9"/>
    <w:rsid w:val="005B5366"/>
    <w:rsid w:val="005B5E3A"/>
    <w:rsid w:val="005B68A7"/>
    <w:rsid w:val="005C2D1D"/>
    <w:rsid w:val="005C414D"/>
    <w:rsid w:val="005C5F96"/>
    <w:rsid w:val="005D06D4"/>
    <w:rsid w:val="005D2CE1"/>
    <w:rsid w:val="005D31A2"/>
    <w:rsid w:val="005D45A7"/>
    <w:rsid w:val="005D651C"/>
    <w:rsid w:val="005D787B"/>
    <w:rsid w:val="005D7DF7"/>
    <w:rsid w:val="005E01DC"/>
    <w:rsid w:val="005E0D25"/>
    <w:rsid w:val="005E1425"/>
    <w:rsid w:val="005E1956"/>
    <w:rsid w:val="005E3223"/>
    <w:rsid w:val="005E3DC0"/>
    <w:rsid w:val="005E56DF"/>
    <w:rsid w:val="005E73BA"/>
    <w:rsid w:val="005E7C77"/>
    <w:rsid w:val="005F27C6"/>
    <w:rsid w:val="005F3EDE"/>
    <w:rsid w:val="005F569B"/>
    <w:rsid w:val="005F68E1"/>
    <w:rsid w:val="005F705C"/>
    <w:rsid w:val="0060048C"/>
    <w:rsid w:val="006007AA"/>
    <w:rsid w:val="006013C9"/>
    <w:rsid w:val="0060237C"/>
    <w:rsid w:val="006039A4"/>
    <w:rsid w:val="006050C5"/>
    <w:rsid w:val="006068D4"/>
    <w:rsid w:val="00606AD0"/>
    <w:rsid w:val="00606F25"/>
    <w:rsid w:val="00607B1C"/>
    <w:rsid w:val="00611571"/>
    <w:rsid w:val="006118AC"/>
    <w:rsid w:val="006120CD"/>
    <w:rsid w:val="0061419E"/>
    <w:rsid w:val="00614A68"/>
    <w:rsid w:val="006151E8"/>
    <w:rsid w:val="006156D7"/>
    <w:rsid w:val="006158D7"/>
    <w:rsid w:val="00616676"/>
    <w:rsid w:val="006172CA"/>
    <w:rsid w:val="00620084"/>
    <w:rsid w:val="0062552D"/>
    <w:rsid w:val="00631801"/>
    <w:rsid w:val="00633ABB"/>
    <w:rsid w:val="006341AB"/>
    <w:rsid w:val="00634639"/>
    <w:rsid w:val="00635AFB"/>
    <w:rsid w:val="00635B37"/>
    <w:rsid w:val="00636048"/>
    <w:rsid w:val="0063627A"/>
    <w:rsid w:val="006375F6"/>
    <w:rsid w:val="00640AB8"/>
    <w:rsid w:val="00640ECA"/>
    <w:rsid w:val="006411EF"/>
    <w:rsid w:val="00641BFE"/>
    <w:rsid w:val="00644B8E"/>
    <w:rsid w:val="00651ED7"/>
    <w:rsid w:val="006525B5"/>
    <w:rsid w:val="00652DB0"/>
    <w:rsid w:val="0065498D"/>
    <w:rsid w:val="006556D6"/>
    <w:rsid w:val="00656239"/>
    <w:rsid w:val="00656CEB"/>
    <w:rsid w:val="00661217"/>
    <w:rsid w:val="00661AE1"/>
    <w:rsid w:val="00662232"/>
    <w:rsid w:val="00662916"/>
    <w:rsid w:val="00663B6E"/>
    <w:rsid w:val="00664E36"/>
    <w:rsid w:val="006657C5"/>
    <w:rsid w:val="00666114"/>
    <w:rsid w:val="006664F9"/>
    <w:rsid w:val="0066703E"/>
    <w:rsid w:val="00671BEE"/>
    <w:rsid w:val="006749C4"/>
    <w:rsid w:val="006762D7"/>
    <w:rsid w:val="0067754B"/>
    <w:rsid w:val="0067780E"/>
    <w:rsid w:val="006804A5"/>
    <w:rsid w:val="00680712"/>
    <w:rsid w:val="00681098"/>
    <w:rsid w:val="006816CE"/>
    <w:rsid w:val="00682140"/>
    <w:rsid w:val="006830CD"/>
    <w:rsid w:val="00685FCA"/>
    <w:rsid w:val="00687683"/>
    <w:rsid w:val="006879ED"/>
    <w:rsid w:val="00687AE3"/>
    <w:rsid w:val="00690DC6"/>
    <w:rsid w:val="00691BE0"/>
    <w:rsid w:val="00694161"/>
    <w:rsid w:val="006945CB"/>
    <w:rsid w:val="00694B0F"/>
    <w:rsid w:val="00696EA6"/>
    <w:rsid w:val="006A0334"/>
    <w:rsid w:val="006A07A7"/>
    <w:rsid w:val="006A2488"/>
    <w:rsid w:val="006A2B17"/>
    <w:rsid w:val="006A33B5"/>
    <w:rsid w:val="006A37FA"/>
    <w:rsid w:val="006A4C53"/>
    <w:rsid w:val="006A5340"/>
    <w:rsid w:val="006A742C"/>
    <w:rsid w:val="006B012B"/>
    <w:rsid w:val="006B186B"/>
    <w:rsid w:val="006B2C46"/>
    <w:rsid w:val="006B4410"/>
    <w:rsid w:val="006B48E0"/>
    <w:rsid w:val="006B76C8"/>
    <w:rsid w:val="006B7C08"/>
    <w:rsid w:val="006C0AF3"/>
    <w:rsid w:val="006C0E60"/>
    <w:rsid w:val="006C16D4"/>
    <w:rsid w:val="006C23A5"/>
    <w:rsid w:val="006C3EFA"/>
    <w:rsid w:val="006C7655"/>
    <w:rsid w:val="006D0331"/>
    <w:rsid w:val="006D2030"/>
    <w:rsid w:val="006D2055"/>
    <w:rsid w:val="006D30D8"/>
    <w:rsid w:val="006D4471"/>
    <w:rsid w:val="006D5038"/>
    <w:rsid w:val="006D50FF"/>
    <w:rsid w:val="006D58EA"/>
    <w:rsid w:val="006D73B5"/>
    <w:rsid w:val="006E03CE"/>
    <w:rsid w:val="006E05E0"/>
    <w:rsid w:val="006E077D"/>
    <w:rsid w:val="006E088C"/>
    <w:rsid w:val="006E0D8C"/>
    <w:rsid w:val="006E10A6"/>
    <w:rsid w:val="006E1B01"/>
    <w:rsid w:val="006E4BEB"/>
    <w:rsid w:val="006E64CC"/>
    <w:rsid w:val="006F03A4"/>
    <w:rsid w:val="006F1B5C"/>
    <w:rsid w:val="006F283C"/>
    <w:rsid w:val="006F35D4"/>
    <w:rsid w:val="006F6E43"/>
    <w:rsid w:val="007013E1"/>
    <w:rsid w:val="00701922"/>
    <w:rsid w:val="00702340"/>
    <w:rsid w:val="00703CEE"/>
    <w:rsid w:val="00704337"/>
    <w:rsid w:val="007046F1"/>
    <w:rsid w:val="00704B3D"/>
    <w:rsid w:val="007078B9"/>
    <w:rsid w:val="0071055D"/>
    <w:rsid w:val="007124EE"/>
    <w:rsid w:val="00712DA5"/>
    <w:rsid w:val="00712EF9"/>
    <w:rsid w:val="007138FE"/>
    <w:rsid w:val="00715752"/>
    <w:rsid w:val="00715F8E"/>
    <w:rsid w:val="00722373"/>
    <w:rsid w:val="00726EB1"/>
    <w:rsid w:val="007270C6"/>
    <w:rsid w:val="00727425"/>
    <w:rsid w:val="00727F23"/>
    <w:rsid w:val="00731415"/>
    <w:rsid w:val="00731A24"/>
    <w:rsid w:val="00733B8A"/>
    <w:rsid w:val="00734231"/>
    <w:rsid w:val="00734CAA"/>
    <w:rsid w:val="00734D01"/>
    <w:rsid w:val="007354E5"/>
    <w:rsid w:val="00736967"/>
    <w:rsid w:val="00736C1F"/>
    <w:rsid w:val="00737118"/>
    <w:rsid w:val="007374B3"/>
    <w:rsid w:val="00741755"/>
    <w:rsid w:val="00741DF3"/>
    <w:rsid w:val="007421D7"/>
    <w:rsid w:val="007425C5"/>
    <w:rsid w:val="0074417B"/>
    <w:rsid w:val="007450E0"/>
    <w:rsid w:val="00746F1E"/>
    <w:rsid w:val="00750214"/>
    <w:rsid w:val="0075049D"/>
    <w:rsid w:val="00751156"/>
    <w:rsid w:val="00752643"/>
    <w:rsid w:val="00752C6E"/>
    <w:rsid w:val="00753995"/>
    <w:rsid w:val="00753D64"/>
    <w:rsid w:val="007561C5"/>
    <w:rsid w:val="00756C3E"/>
    <w:rsid w:val="00757C51"/>
    <w:rsid w:val="00760E08"/>
    <w:rsid w:val="00761D8E"/>
    <w:rsid w:val="00761DBC"/>
    <w:rsid w:val="0076346F"/>
    <w:rsid w:val="007638D4"/>
    <w:rsid w:val="00764194"/>
    <w:rsid w:val="007663DA"/>
    <w:rsid w:val="0076765C"/>
    <w:rsid w:val="00767DC8"/>
    <w:rsid w:val="00771CAB"/>
    <w:rsid w:val="00772D96"/>
    <w:rsid w:val="00772FC9"/>
    <w:rsid w:val="0077365F"/>
    <w:rsid w:val="00773F96"/>
    <w:rsid w:val="00775E7A"/>
    <w:rsid w:val="00776153"/>
    <w:rsid w:val="007763E0"/>
    <w:rsid w:val="007764F4"/>
    <w:rsid w:val="00780C9E"/>
    <w:rsid w:val="007836A2"/>
    <w:rsid w:val="007837DA"/>
    <w:rsid w:val="007845AE"/>
    <w:rsid w:val="00785DE9"/>
    <w:rsid w:val="007863DF"/>
    <w:rsid w:val="0079055F"/>
    <w:rsid w:val="007941E6"/>
    <w:rsid w:val="007961D7"/>
    <w:rsid w:val="00797ADA"/>
    <w:rsid w:val="007A07BA"/>
    <w:rsid w:val="007A1671"/>
    <w:rsid w:val="007A27F7"/>
    <w:rsid w:val="007A39CD"/>
    <w:rsid w:val="007A6DFF"/>
    <w:rsid w:val="007A7D59"/>
    <w:rsid w:val="007A7DF8"/>
    <w:rsid w:val="007B0898"/>
    <w:rsid w:val="007B1D91"/>
    <w:rsid w:val="007B4309"/>
    <w:rsid w:val="007B590C"/>
    <w:rsid w:val="007B6A73"/>
    <w:rsid w:val="007B6D43"/>
    <w:rsid w:val="007B746A"/>
    <w:rsid w:val="007C28F9"/>
    <w:rsid w:val="007C2F1F"/>
    <w:rsid w:val="007C33A0"/>
    <w:rsid w:val="007C6D5C"/>
    <w:rsid w:val="007C6D93"/>
    <w:rsid w:val="007C76EA"/>
    <w:rsid w:val="007D3239"/>
    <w:rsid w:val="007D3FC1"/>
    <w:rsid w:val="007D443C"/>
    <w:rsid w:val="007D49A3"/>
    <w:rsid w:val="007D52ED"/>
    <w:rsid w:val="007E021F"/>
    <w:rsid w:val="007E0476"/>
    <w:rsid w:val="007E3B93"/>
    <w:rsid w:val="007E4DE6"/>
    <w:rsid w:val="007E54F2"/>
    <w:rsid w:val="007E5516"/>
    <w:rsid w:val="007E7FDB"/>
    <w:rsid w:val="007F07CD"/>
    <w:rsid w:val="007F1047"/>
    <w:rsid w:val="007F192B"/>
    <w:rsid w:val="007F1E9C"/>
    <w:rsid w:val="007F2D65"/>
    <w:rsid w:val="007F477B"/>
    <w:rsid w:val="007F744F"/>
    <w:rsid w:val="007F766F"/>
    <w:rsid w:val="0080019F"/>
    <w:rsid w:val="008004B0"/>
    <w:rsid w:val="00800DF8"/>
    <w:rsid w:val="00801405"/>
    <w:rsid w:val="00801B2D"/>
    <w:rsid w:val="00802E60"/>
    <w:rsid w:val="008051CE"/>
    <w:rsid w:val="0080660B"/>
    <w:rsid w:val="00806DB8"/>
    <w:rsid w:val="00811AEA"/>
    <w:rsid w:val="00813CE9"/>
    <w:rsid w:val="0081685A"/>
    <w:rsid w:val="0081687D"/>
    <w:rsid w:val="00817632"/>
    <w:rsid w:val="00820E9D"/>
    <w:rsid w:val="00822068"/>
    <w:rsid w:val="0082387A"/>
    <w:rsid w:val="008241E7"/>
    <w:rsid w:val="00825C67"/>
    <w:rsid w:val="0082657A"/>
    <w:rsid w:val="008267D5"/>
    <w:rsid w:val="008308DD"/>
    <w:rsid w:val="00830B3B"/>
    <w:rsid w:val="00832195"/>
    <w:rsid w:val="00832E98"/>
    <w:rsid w:val="00833D50"/>
    <w:rsid w:val="0083569E"/>
    <w:rsid w:val="00837427"/>
    <w:rsid w:val="00841333"/>
    <w:rsid w:val="00841506"/>
    <w:rsid w:val="008418C5"/>
    <w:rsid w:val="00841CF8"/>
    <w:rsid w:val="00843A65"/>
    <w:rsid w:val="008458BC"/>
    <w:rsid w:val="008463D9"/>
    <w:rsid w:val="00847387"/>
    <w:rsid w:val="0085071F"/>
    <w:rsid w:val="00853297"/>
    <w:rsid w:val="008534B6"/>
    <w:rsid w:val="00853B61"/>
    <w:rsid w:val="00855286"/>
    <w:rsid w:val="00856789"/>
    <w:rsid w:val="0085703E"/>
    <w:rsid w:val="008601BE"/>
    <w:rsid w:val="008616B0"/>
    <w:rsid w:val="00862B2B"/>
    <w:rsid w:val="0086373B"/>
    <w:rsid w:val="00864D12"/>
    <w:rsid w:val="00864F85"/>
    <w:rsid w:val="00866544"/>
    <w:rsid w:val="00866D48"/>
    <w:rsid w:val="0087147C"/>
    <w:rsid w:val="00871814"/>
    <w:rsid w:val="00872219"/>
    <w:rsid w:val="00874633"/>
    <w:rsid w:val="0087646E"/>
    <w:rsid w:val="00876B03"/>
    <w:rsid w:val="00877C8C"/>
    <w:rsid w:val="00877C93"/>
    <w:rsid w:val="00880B1E"/>
    <w:rsid w:val="00881AF4"/>
    <w:rsid w:val="00882546"/>
    <w:rsid w:val="00883BC0"/>
    <w:rsid w:val="008841A8"/>
    <w:rsid w:val="00885286"/>
    <w:rsid w:val="00886C69"/>
    <w:rsid w:val="00887752"/>
    <w:rsid w:val="008877BA"/>
    <w:rsid w:val="00887A30"/>
    <w:rsid w:val="00887B1C"/>
    <w:rsid w:val="008901B3"/>
    <w:rsid w:val="008913FF"/>
    <w:rsid w:val="00891B70"/>
    <w:rsid w:val="00891E43"/>
    <w:rsid w:val="0089577B"/>
    <w:rsid w:val="00895D97"/>
    <w:rsid w:val="00897700"/>
    <w:rsid w:val="00897A86"/>
    <w:rsid w:val="008A06BA"/>
    <w:rsid w:val="008A103C"/>
    <w:rsid w:val="008A2EE0"/>
    <w:rsid w:val="008A361B"/>
    <w:rsid w:val="008A4162"/>
    <w:rsid w:val="008A49BA"/>
    <w:rsid w:val="008A5552"/>
    <w:rsid w:val="008A76B6"/>
    <w:rsid w:val="008B06B8"/>
    <w:rsid w:val="008B0E3B"/>
    <w:rsid w:val="008B20C0"/>
    <w:rsid w:val="008B423E"/>
    <w:rsid w:val="008B5842"/>
    <w:rsid w:val="008C018D"/>
    <w:rsid w:val="008C03C6"/>
    <w:rsid w:val="008C1119"/>
    <w:rsid w:val="008C2803"/>
    <w:rsid w:val="008C3007"/>
    <w:rsid w:val="008C3841"/>
    <w:rsid w:val="008C7344"/>
    <w:rsid w:val="008C7496"/>
    <w:rsid w:val="008C7E2D"/>
    <w:rsid w:val="008D03CC"/>
    <w:rsid w:val="008D07F1"/>
    <w:rsid w:val="008D0B23"/>
    <w:rsid w:val="008D1123"/>
    <w:rsid w:val="008D21F5"/>
    <w:rsid w:val="008D2555"/>
    <w:rsid w:val="008D2749"/>
    <w:rsid w:val="008D2C61"/>
    <w:rsid w:val="008D35F8"/>
    <w:rsid w:val="008D4D43"/>
    <w:rsid w:val="008E1CCF"/>
    <w:rsid w:val="008E21B9"/>
    <w:rsid w:val="008E641B"/>
    <w:rsid w:val="008E7C3D"/>
    <w:rsid w:val="008E7C77"/>
    <w:rsid w:val="008E7CD9"/>
    <w:rsid w:val="008F002C"/>
    <w:rsid w:val="008F3A02"/>
    <w:rsid w:val="008F41F8"/>
    <w:rsid w:val="008F774B"/>
    <w:rsid w:val="008F7A75"/>
    <w:rsid w:val="00900A26"/>
    <w:rsid w:val="00900AF8"/>
    <w:rsid w:val="00902920"/>
    <w:rsid w:val="0090394E"/>
    <w:rsid w:val="00903CE8"/>
    <w:rsid w:val="00904765"/>
    <w:rsid w:val="009064A0"/>
    <w:rsid w:val="00906B57"/>
    <w:rsid w:val="00907123"/>
    <w:rsid w:val="009074AB"/>
    <w:rsid w:val="00910E66"/>
    <w:rsid w:val="00913FEB"/>
    <w:rsid w:val="009159B1"/>
    <w:rsid w:val="00915C82"/>
    <w:rsid w:val="00915D27"/>
    <w:rsid w:val="00916138"/>
    <w:rsid w:val="00916E5E"/>
    <w:rsid w:val="00921551"/>
    <w:rsid w:val="00923490"/>
    <w:rsid w:val="00923F9D"/>
    <w:rsid w:val="0092612A"/>
    <w:rsid w:val="00926F92"/>
    <w:rsid w:val="00926FEB"/>
    <w:rsid w:val="00927386"/>
    <w:rsid w:val="00927944"/>
    <w:rsid w:val="00932E3D"/>
    <w:rsid w:val="0093359A"/>
    <w:rsid w:val="009346B0"/>
    <w:rsid w:val="00934F37"/>
    <w:rsid w:val="00937C45"/>
    <w:rsid w:val="0094091E"/>
    <w:rsid w:val="00940AB0"/>
    <w:rsid w:val="009419F2"/>
    <w:rsid w:val="00942CC0"/>
    <w:rsid w:val="00942FF5"/>
    <w:rsid w:val="0094386D"/>
    <w:rsid w:val="00943923"/>
    <w:rsid w:val="00944246"/>
    <w:rsid w:val="00945ED3"/>
    <w:rsid w:val="009465FD"/>
    <w:rsid w:val="009467C0"/>
    <w:rsid w:val="00947F24"/>
    <w:rsid w:val="009500A9"/>
    <w:rsid w:val="009530CB"/>
    <w:rsid w:val="00954651"/>
    <w:rsid w:val="00954E30"/>
    <w:rsid w:val="009550B3"/>
    <w:rsid w:val="00957C1E"/>
    <w:rsid w:val="00960913"/>
    <w:rsid w:val="00962646"/>
    <w:rsid w:val="00963FAF"/>
    <w:rsid w:val="00965876"/>
    <w:rsid w:val="00965DE8"/>
    <w:rsid w:val="00965F47"/>
    <w:rsid w:val="00967223"/>
    <w:rsid w:val="00967A32"/>
    <w:rsid w:val="00967E24"/>
    <w:rsid w:val="009700EC"/>
    <w:rsid w:val="0097027A"/>
    <w:rsid w:val="00973FAD"/>
    <w:rsid w:val="00975CDC"/>
    <w:rsid w:val="009764F3"/>
    <w:rsid w:val="009765D6"/>
    <w:rsid w:val="0097688A"/>
    <w:rsid w:val="00977453"/>
    <w:rsid w:val="00977E98"/>
    <w:rsid w:val="009807CC"/>
    <w:rsid w:val="00984DBE"/>
    <w:rsid w:val="0098530B"/>
    <w:rsid w:val="00985F50"/>
    <w:rsid w:val="009874E4"/>
    <w:rsid w:val="00990582"/>
    <w:rsid w:val="0099184A"/>
    <w:rsid w:val="0099228B"/>
    <w:rsid w:val="00993D26"/>
    <w:rsid w:val="00994DCE"/>
    <w:rsid w:val="009A2754"/>
    <w:rsid w:val="009A30E5"/>
    <w:rsid w:val="009A759E"/>
    <w:rsid w:val="009B115D"/>
    <w:rsid w:val="009B1B35"/>
    <w:rsid w:val="009B2A60"/>
    <w:rsid w:val="009B2B78"/>
    <w:rsid w:val="009B3435"/>
    <w:rsid w:val="009B3E49"/>
    <w:rsid w:val="009B6F52"/>
    <w:rsid w:val="009C04E0"/>
    <w:rsid w:val="009C0665"/>
    <w:rsid w:val="009C0A56"/>
    <w:rsid w:val="009C0BD9"/>
    <w:rsid w:val="009C0BE0"/>
    <w:rsid w:val="009C16F0"/>
    <w:rsid w:val="009C30CC"/>
    <w:rsid w:val="009C3F28"/>
    <w:rsid w:val="009C4131"/>
    <w:rsid w:val="009C69E0"/>
    <w:rsid w:val="009C6F12"/>
    <w:rsid w:val="009D0B0B"/>
    <w:rsid w:val="009D1F79"/>
    <w:rsid w:val="009D2905"/>
    <w:rsid w:val="009D3CF4"/>
    <w:rsid w:val="009D456D"/>
    <w:rsid w:val="009D568C"/>
    <w:rsid w:val="009D6530"/>
    <w:rsid w:val="009E0624"/>
    <w:rsid w:val="009E0743"/>
    <w:rsid w:val="009E1BF5"/>
    <w:rsid w:val="009E27FD"/>
    <w:rsid w:val="009E4494"/>
    <w:rsid w:val="009E54F8"/>
    <w:rsid w:val="009E56C8"/>
    <w:rsid w:val="009E5C80"/>
    <w:rsid w:val="009E642F"/>
    <w:rsid w:val="009E662F"/>
    <w:rsid w:val="009E6D96"/>
    <w:rsid w:val="009F010B"/>
    <w:rsid w:val="009F1584"/>
    <w:rsid w:val="009F1728"/>
    <w:rsid w:val="009F20F5"/>
    <w:rsid w:val="009F2F4C"/>
    <w:rsid w:val="009F3708"/>
    <w:rsid w:val="009F7C20"/>
    <w:rsid w:val="00A0129B"/>
    <w:rsid w:val="00A01AB2"/>
    <w:rsid w:val="00A02F9F"/>
    <w:rsid w:val="00A0354E"/>
    <w:rsid w:val="00A03E75"/>
    <w:rsid w:val="00A0450A"/>
    <w:rsid w:val="00A04808"/>
    <w:rsid w:val="00A05BE7"/>
    <w:rsid w:val="00A11203"/>
    <w:rsid w:val="00A12021"/>
    <w:rsid w:val="00A13B52"/>
    <w:rsid w:val="00A15337"/>
    <w:rsid w:val="00A16020"/>
    <w:rsid w:val="00A164D2"/>
    <w:rsid w:val="00A20393"/>
    <w:rsid w:val="00A23CBD"/>
    <w:rsid w:val="00A245B1"/>
    <w:rsid w:val="00A262AF"/>
    <w:rsid w:val="00A30088"/>
    <w:rsid w:val="00A31375"/>
    <w:rsid w:val="00A33082"/>
    <w:rsid w:val="00A33663"/>
    <w:rsid w:val="00A37613"/>
    <w:rsid w:val="00A37BF3"/>
    <w:rsid w:val="00A40712"/>
    <w:rsid w:val="00A45026"/>
    <w:rsid w:val="00A4657F"/>
    <w:rsid w:val="00A46FDC"/>
    <w:rsid w:val="00A53081"/>
    <w:rsid w:val="00A53490"/>
    <w:rsid w:val="00A536A2"/>
    <w:rsid w:val="00A55088"/>
    <w:rsid w:val="00A61B5B"/>
    <w:rsid w:val="00A62408"/>
    <w:rsid w:val="00A62678"/>
    <w:rsid w:val="00A63E8C"/>
    <w:rsid w:val="00A6431C"/>
    <w:rsid w:val="00A65322"/>
    <w:rsid w:val="00A65B9E"/>
    <w:rsid w:val="00A70990"/>
    <w:rsid w:val="00A71EF6"/>
    <w:rsid w:val="00A7249E"/>
    <w:rsid w:val="00A72C05"/>
    <w:rsid w:val="00A73EBE"/>
    <w:rsid w:val="00A753D9"/>
    <w:rsid w:val="00A761A8"/>
    <w:rsid w:val="00A76BE1"/>
    <w:rsid w:val="00A80C89"/>
    <w:rsid w:val="00A81138"/>
    <w:rsid w:val="00A82FB9"/>
    <w:rsid w:val="00A83263"/>
    <w:rsid w:val="00A83D4C"/>
    <w:rsid w:val="00A85772"/>
    <w:rsid w:val="00A8786E"/>
    <w:rsid w:val="00A910C1"/>
    <w:rsid w:val="00A91D04"/>
    <w:rsid w:val="00A931DC"/>
    <w:rsid w:val="00A975E9"/>
    <w:rsid w:val="00AA4836"/>
    <w:rsid w:val="00AA4CBB"/>
    <w:rsid w:val="00AA63A7"/>
    <w:rsid w:val="00AA6ADC"/>
    <w:rsid w:val="00AB1A12"/>
    <w:rsid w:val="00AB1D45"/>
    <w:rsid w:val="00AB1F7D"/>
    <w:rsid w:val="00AB25BA"/>
    <w:rsid w:val="00AB3AF9"/>
    <w:rsid w:val="00AB3C63"/>
    <w:rsid w:val="00AB4AA2"/>
    <w:rsid w:val="00AB5280"/>
    <w:rsid w:val="00AB5D41"/>
    <w:rsid w:val="00AB6624"/>
    <w:rsid w:val="00AB7553"/>
    <w:rsid w:val="00AB7B18"/>
    <w:rsid w:val="00AC0348"/>
    <w:rsid w:val="00AC0F76"/>
    <w:rsid w:val="00AC34E9"/>
    <w:rsid w:val="00AC7C67"/>
    <w:rsid w:val="00AD01ED"/>
    <w:rsid w:val="00AD0BD4"/>
    <w:rsid w:val="00AD149C"/>
    <w:rsid w:val="00AD1AE6"/>
    <w:rsid w:val="00AD4203"/>
    <w:rsid w:val="00AD43E2"/>
    <w:rsid w:val="00AD5684"/>
    <w:rsid w:val="00AD58A2"/>
    <w:rsid w:val="00AE0072"/>
    <w:rsid w:val="00AE1E1D"/>
    <w:rsid w:val="00AE4C96"/>
    <w:rsid w:val="00AE612E"/>
    <w:rsid w:val="00AF1A2B"/>
    <w:rsid w:val="00AF1C74"/>
    <w:rsid w:val="00AF2634"/>
    <w:rsid w:val="00AF4B98"/>
    <w:rsid w:val="00AF4E47"/>
    <w:rsid w:val="00AF4EF0"/>
    <w:rsid w:val="00AF5783"/>
    <w:rsid w:val="00AF7A69"/>
    <w:rsid w:val="00B020BE"/>
    <w:rsid w:val="00B0522A"/>
    <w:rsid w:val="00B05BAD"/>
    <w:rsid w:val="00B06D58"/>
    <w:rsid w:val="00B10496"/>
    <w:rsid w:val="00B1499C"/>
    <w:rsid w:val="00B14CBC"/>
    <w:rsid w:val="00B212C1"/>
    <w:rsid w:val="00B21D47"/>
    <w:rsid w:val="00B2201D"/>
    <w:rsid w:val="00B22F80"/>
    <w:rsid w:val="00B23659"/>
    <w:rsid w:val="00B23CCF"/>
    <w:rsid w:val="00B246A4"/>
    <w:rsid w:val="00B258E3"/>
    <w:rsid w:val="00B27FB7"/>
    <w:rsid w:val="00B33C14"/>
    <w:rsid w:val="00B35D29"/>
    <w:rsid w:val="00B37254"/>
    <w:rsid w:val="00B37899"/>
    <w:rsid w:val="00B37914"/>
    <w:rsid w:val="00B4014F"/>
    <w:rsid w:val="00B4024F"/>
    <w:rsid w:val="00B4277B"/>
    <w:rsid w:val="00B43102"/>
    <w:rsid w:val="00B440D1"/>
    <w:rsid w:val="00B44E2D"/>
    <w:rsid w:val="00B46A81"/>
    <w:rsid w:val="00B51DBA"/>
    <w:rsid w:val="00B52757"/>
    <w:rsid w:val="00B52874"/>
    <w:rsid w:val="00B52A26"/>
    <w:rsid w:val="00B53CD3"/>
    <w:rsid w:val="00B5418C"/>
    <w:rsid w:val="00B54B81"/>
    <w:rsid w:val="00B55291"/>
    <w:rsid w:val="00B5557B"/>
    <w:rsid w:val="00B5719A"/>
    <w:rsid w:val="00B622DC"/>
    <w:rsid w:val="00B62733"/>
    <w:rsid w:val="00B62AC9"/>
    <w:rsid w:val="00B64205"/>
    <w:rsid w:val="00B65C4B"/>
    <w:rsid w:val="00B67EB6"/>
    <w:rsid w:val="00B704EB"/>
    <w:rsid w:val="00B7270B"/>
    <w:rsid w:val="00B73660"/>
    <w:rsid w:val="00B744AC"/>
    <w:rsid w:val="00B748F6"/>
    <w:rsid w:val="00B75738"/>
    <w:rsid w:val="00B76273"/>
    <w:rsid w:val="00B76FF6"/>
    <w:rsid w:val="00B8138A"/>
    <w:rsid w:val="00B823DE"/>
    <w:rsid w:val="00B85AB2"/>
    <w:rsid w:val="00B86796"/>
    <w:rsid w:val="00B87012"/>
    <w:rsid w:val="00B8769B"/>
    <w:rsid w:val="00B878B6"/>
    <w:rsid w:val="00B9016E"/>
    <w:rsid w:val="00B91E0F"/>
    <w:rsid w:val="00B92064"/>
    <w:rsid w:val="00B93B6E"/>
    <w:rsid w:val="00B949DB"/>
    <w:rsid w:val="00BA0544"/>
    <w:rsid w:val="00BA39E8"/>
    <w:rsid w:val="00BA41C3"/>
    <w:rsid w:val="00BA4D57"/>
    <w:rsid w:val="00BA5CDD"/>
    <w:rsid w:val="00BB2730"/>
    <w:rsid w:val="00BB2D4D"/>
    <w:rsid w:val="00BB3104"/>
    <w:rsid w:val="00BB57D3"/>
    <w:rsid w:val="00BB6927"/>
    <w:rsid w:val="00BB6966"/>
    <w:rsid w:val="00BC1AE5"/>
    <w:rsid w:val="00BC1D56"/>
    <w:rsid w:val="00BC3591"/>
    <w:rsid w:val="00BC5854"/>
    <w:rsid w:val="00BC5ED7"/>
    <w:rsid w:val="00BC682E"/>
    <w:rsid w:val="00BD0D6C"/>
    <w:rsid w:val="00BD215E"/>
    <w:rsid w:val="00BD2BC1"/>
    <w:rsid w:val="00BD3A14"/>
    <w:rsid w:val="00BD3D9E"/>
    <w:rsid w:val="00BD5B75"/>
    <w:rsid w:val="00BD6752"/>
    <w:rsid w:val="00BE0E41"/>
    <w:rsid w:val="00BE11A4"/>
    <w:rsid w:val="00BE2A72"/>
    <w:rsid w:val="00BE423C"/>
    <w:rsid w:val="00BE576F"/>
    <w:rsid w:val="00BE5D45"/>
    <w:rsid w:val="00BE5E78"/>
    <w:rsid w:val="00BE6596"/>
    <w:rsid w:val="00BE6F15"/>
    <w:rsid w:val="00BE7D27"/>
    <w:rsid w:val="00BF1741"/>
    <w:rsid w:val="00BF1D8D"/>
    <w:rsid w:val="00BF2F17"/>
    <w:rsid w:val="00BF3BEA"/>
    <w:rsid w:val="00BF4E34"/>
    <w:rsid w:val="00BF4ECB"/>
    <w:rsid w:val="00BF649F"/>
    <w:rsid w:val="00BF6AE6"/>
    <w:rsid w:val="00BF6C85"/>
    <w:rsid w:val="00C00580"/>
    <w:rsid w:val="00C00ED7"/>
    <w:rsid w:val="00C01F70"/>
    <w:rsid w:val="00C032C1"/>
    <w:rsid w:val="00C03757"/>
    <w:rsid w:val="00C038E2"/>
    <w:rsid w:val="00C04119"/>
    <w:rsid w:val="00C046A0"/>
    <w:rsid w:val="00C053C9"/>
    <w:rsid w:val="00C05C61"/>
    <w:rsid w:val="00C07088"/>
    <w:rsid w:val="00C0757B"/>
    <w:rsid w:val="00C07CD4"/>
    <w:rsid w:val="00C10AAA"/>
    <w:rsid w:val="00C114EB"/>
    <w:rsid w:val="00C124B7"/>
    <w:rsid w:val="00C15169"/>
    <w:rsid w:val="00C1575C"/>
    <w:rsid w:val="00C1677A"/>
    <w:rsid w:val="00C17650"/>
    <w:rsid w:val="00C219F5"/>
    <w:rsid w:val="00C2288F"/>
    <w:rsid w:val="00C22F0B"/>
    <w:rsid w:val="00C232EB"/>
    <w:rsid w:val="00C23588"/>
    <w:rsid w:val="00C2396A"/>
    <w:rsid w:val="00C241FC"/>
    <w:rsid w:val="00C24220"/>
    <w:rsid w:val="00C24C03"/>
    <w:rsid w:val="00C24E4F"/>
    <w:rsid w:val="00C24F50"/>
    <w:rsid w:val="00C257F8"/>
    <w:rsid w:val="00C25DDE"/>
    <w:rsid w:val="00C26F64"/>
    <w:rsid w:val="00C30657"/>
    <w:rsid w:val="00C313C6"/>
    <w:rsid w:val="00C32095"/>
    <w:rsid w:val="00C32937"/>
    <w:rsid w:val="00C32F50"/>
    <w:rsid w:val="00C353B3"/>
    <w:rsid w:val="00C35447"/>
    <w:rsid w:val="00C37B98"/>
    <w:rsid w:val="00C4166A"/>
    <w:rsid w:val="00C42A4D"/>
    <w:rsid w:val="00C43B8A"/>
    <w:rsid w:val="00C46D57"/>
    <w:rsid w:val="00C47BAD"/>
    <w:rsid w:val="00C47CAD"/>
    <w:rsid w:val="00C535A3"/>
    <w:rsid w:val="00C541C9"/>
    <w:rsid w:val="00C551C3"/>
    <w:rsid w:val="00C56A37"/>
    <w:rsid w:val="00C61E5D"/>
    <w:rsid w:val="00C6278F"/>
    <w:rsid w:val="00C635B7"/>
    <w:rsid w:val="00C63748"/>
    <w:rsid w:val="00C63A5F"/>
    <w:rsid w:val="00C64489"/>
    <w:rsid w:val="00C64CCB"/>
    <w:rsid w:val="00C66AFC"/>
    <w:rsid w:val="00C71E99"/>
    <w:rsid w:val="00C722DE"/>
    <w:rsid w:val="00C7328D"/>
    <w:rsid w:val="00C7389E"/>
    <w:rsid w:val="00C750EA"/>
    <w:rsid w:val="00C75699"/>
    <w:rsid w:val="00C7576F"/>
    <w:rsid w:val="00C75AD8"/>
    <w:rsid w:val="00C770C3"/>
    <w:rsid w:val="00C77548"/>
    <w:rsid w:val="00C77D91"/>
    <w:rsid w:val="00C77E87"/>
    <w:rsid w:val="00C80633"/>
    <w:rsid w:val="00C8083D"/>
    <w:rsid w:val="00C81023"/>
    <w:rsid w:val="00C81537"/>
    <w:rsid w:val="00C826B7"/>
    <w:rsid w:val="00C83077"/>
    <w:rsid w:val="00C8457B"/>
    <w:rsid w:val="00C868DF"/>
    <w:rsid w:val="00C8704F"/>
    <w:rsid w:val="00C90BD0"/>
    <w:rsid w:val="00C913DE"/>
    <w:rsid w:val="00C915E4"/>
    <w:rsid w:val="00C9241D"/>
    <w:rsid w:val="00C92816"/>
    <w:rsid w:val="00C9343C"/>
    <w:rsid w:val="00C97BC0"/>
    <w:rsid w:val="00CA1C08"/>
    <w:rsid w:val="00CA1FBB"/>
    <w:rsid w:val="00CA2945"/>
    <w:rsid w:val="00CA3173"/>
    <w:rsid w:val="00CA3443"/>
    <w:rsid w:val="00CA4509"/>
    <w:rsid w:val="00CA7631"/>
    <w:rsid w:val="00CA7FE2"/>
    <w:rsid w:val="00CB13CA"/>
    <w:rsid w:val="00CB14CD"/>
    <w:rsid w:val="00CB1526"/>
    <w:rsid w:val="00CB1F22"/>
    <w:rsid w:val="00CB2506"/>
    <w:rsid w:val="00CB2F96"/>
    <w:rsid w:val="00CB3A05"/>
    <w:rsid w:val="00CB5469"/>
    <w:rsid w:val="00CB6EBB"/>
    <w:rsid w:val="00CC0482"/>
    <w:rsid w:val="00CC1E3C"/>
    <w:rsid w:val="00CC2632"/>
    <w:rsid w:val="00CC27F4"/>
    <w:rsid w:val="00CC42A1"/>
    <w:rsid w:val="00CC6A40"/>
    <w:rsid w:val="00CC7721"/>
    <w:rsid w:val="00CD0BFB"/>
    <w:rsid w:val="00CD3936"/>
    <w:rsid w:val="00CD3E38"/>
    <w:rsid w:val="00CD41A4"/>
    <w:rsid w:val="00CD4F54"/>
    <w:rsid w:val="00CD60AC"/>
    <w:rsid w:val="00CD6A59"/>
    <w:rsid w:val="00CD7BAF"/>
    <w:rsid w:val="00CE04AE"/>
    <w:rsid w:val="00CE1BA8"/>
    <w:rsid w:val="00CE21B0"/>
    <w:rsid w:val="00CE47AA"/>
    <w:rsid w:val="00CE5000"/>
    <w:rsid w:val="00CE6A1B"/>
    <w:rsid w:val="00CF15D7"/>
    <w:rsid w:val="00CF3245"/>
    <w:rsid w:val="00CF41A0"/>
    <w:rsid w:val="00CF5803"/>
    <w:rsid w:val="00CF70C9"/>
    <w:rsid w:val="00D00E0A"/>
    <w:rsid w:val="00D025EA"/>
    <w:rsid w:val="00D03C32"/>
    <w:rsid w:val="00D05ACE"/>
    <w:rsid w:val="00D05CA5"/>
    <w:rsid w:val="00D06363"/>
    <w:rsid w:val="00D10AD6"/>
    <w:rsid w:val="00D110EC"/>
    <w:rsid w:val="00D119F9"/>
    <w:rsid w:val="00D11DB0"/>
    <w:rsid w:val="00D12B01"/>
    <w:rsid w:val="00D149D4"/>
    <w:rsid w:val="00D17F27"/>
    <w:rsid w:val="00D21009"/>
    <w:rsid w:val="00D22B74"/>
    <w:rsid w:val="00D22C83"/>
    <w:rsid w:val="00D252FF"/>
    <w:rsid w:val="00D25960"/>
    <w:rsid w:val="00D26A2C"/>
    <w:rsid w:val="00D27B16"/>
    <w:rsid w:val="00D30A5C"/>
    <w:rsid w:val="00D31221"/>
    <w:rsid w:val="00D33135"/>
    <w:rsid w:val="00D34123"/>
    <w:rsid w:val="00D35633"/>
    <w:rsid w:val="00D357D0"/>
    <w:rsid w:val="00D36A04"/>
    <w:rsid w:val="00D36F5D"/>
    <w:rsid w:val="00D37C90"/>
    <w:rsid w:val="00D37DEB"/>
    <w:rsid w:val="00D37E4E"/>
    <w:rsid w:val="00D40B13"/>
    <w:rsid w:val="00D41714"/>
    <w:rsid w:val="00D42E43"/>
    <w:rsid w:val="00D43F41"/>
    <w:rsid w:val="00D4452F"/>
    <w:rsid w:val="00D44C81"/>
    <w:rsid w:val="00D45BF3"/>
    <w:rsid w:val="00D4604A"/>
    <w:rsid w:val="00D5040D"/>
    <w:rsid w:val="00D506EE"/>
    <w:rsid w:val="00D50D81"/>
    <w:rsid w:val="00D5106E"/>
    <w:rsid w:val="00D51843"/>
    <w:rsid w:val="00D51AA9"/>
    <w:rsid w:val="00D52094"/>
    <w:rsid w:val="00D52A7B"/>
    <w:rsid w:val="00D530C9"/>
    <w:rsid w:val="00D53E9E"/>
    <w:rsid w:val="00D56CB2"/>
    <w:rsid w:val="00D57C01"/>
    <w:rsid w:val="00D61B3E"/>
    <w:rsid w:val="00D62E94"/>
    <w:rsid w:val="00D64A2D"/>
    <w:rsid w:val="00D6562B"/>
    <w:rsid w:val="00D65AE8"/>
    <w:rsid w:val="00D677E1"/>
    <w:rsid w:val="00D70831"/>
    <w:rsid w:val="00D71BDD"/>
    <w:rsid w:val="00D75B00"/>
    <w:rsid w:val="00D7677B"/>
    <w:rsid w:val="00D768CE"/>
    <w:rsid w:val="00D80157"/>
    <w:rsid w:val="00D80348"/>
    <w:rsid w:val="00D80669"/>
    <w:rsid w:val="00D82A25"/>
    <w:rsid w:val="00D8598A"/>
    <w:rsid w:val="00D86941"/>
    <w:rsid w:val="00D90BB4"/>
    <w:rsid w:val="00D918F1"/>
    <w:rsid w:val="00D92F09"/>
    <w:rsid w:val="00D930C7"/>
    <w:rsid w:val="00D93BBC"/>
    <w:rsid w:val="00D9457B"/>
    <w:rsid w:val="00D94895"/>
    <w:rsid w:val="00D94F10"/>
    <w:rsid w:val="00D94FCD"/>
    <w:rsid w:val="00D95F60"/>
    <w:rsid w:val="00D95F90"/>
    <w:rsid w:val="00D96022"/>
    <w:rsid w:val="00D96097"/>
    <w:rsid w:val="00D960D6"/>
    <w:rsid w:val="00D973DF"/>
    <w:rsid w:val="00DA14AD"/>
    <w:rsid w:val="00DA1AD2"/>
    <w:rsid w:val="00DA211A"/>
    <w:rsid w:val="00DA3821"/>
    <w:rsid w:val="00DA3A04"/>
    <w:rsid w:val="00DA3F48"/>
    <w:rsid w:val="00DA5B8F"/>
    <w:rsid w:val="00DA6514"/>
    <w:rsid w:val="00DA662D"/>
    <w:rsid w:val="00DA7B7B"/>
    <w:rsid w:val="00DB11DF"/>
    <w:rsid w:val="00DB479E"/>
    <w:rsid w:val="00DB5F8E"/>
    <w:rsid w:val="00DB77FB"/>
    <w:rsid w:val="00DC0E39"/>
    <w:rsid w:val="00DC3229"/>
    <w:rsid w:val="00DC32F5"/>
    <w:rsid w:val="00DC4FE3"/>
    <w:rsid w:val="00DC62E7"/>
    <w:rsid w:val="00DC6D41"/>
    <w:rsid w:val="00DC7EB4"/>
    <w:rsid w:val="00DD0035"/>
    <w:rsid w:val="00DD1955"/>
    <w:rsid w:val="00DD417A"/>
    <w:rsid w:val="00DD64C6"/>
    <w:rsid w:val="00DD66D2"/>
    <w:rsid w:val="00DE027B"/>
    <w:rsid w:val="00DE18FF"/>
    <w:rsid w:val="00DE79BA"/>
    <w:rsid w:val="00DF0DE0"/>
    <w:rsid w:val="00DF1A95"/>
    <w:rsid w:val="00DF4252"/>
    <w:rsid w:val="00DF4961"/>
    <w:rsid w:val="00DF59A4"/>
    <w:rsid w:val="00DF6B1D"/>
    <w:rsid w:val="00E00C9C"/>
    <w:rsid w:val="00E014D7"/>
    <w:rsid w:val="00E01EEF"/>
    <w:rsid w:val="00E05180"/>
    <w:rsid w:val="00E05368"/>
    <w:rsid w:val="00E05C4C"/>
    <w:rsid w:val="00E07F47"/>
    <w:rsid w:val="00E1067B"/>
    <w:rsid w:val="00E11971"/>
    <w:rsid w:val="00E129B5"/>
    <w:rsid w:val="00E13534"/>
    <w:rsid w:val="00E14081"/>
    <w:rsid w:val="00E143D4"/>
    <w:rsid w:val="00E20192"/>
    <w:rsid w:val="00E216FE"/>
    <w:rsid w:val="00E23A64"/>
    <w:rsid w:val="00E25255"/>
    <w:rsid w:val="00E25462"/>
    <w:rsid w:val="00E2609B"/>
    <w:rsid w:val="00E271D1"/>
    <w:rsid w:val="00E30027"/>
    <w:rsid w:val="00E303E3"/>
    <w:rsid w:val="00E31E05"/>
    <w:rsid w:val="00E33ABF"/>
    <w:rsid w:val="00E36372"/>
    <w:rsid w:val="00E42D62"/>
    <w:rsid w:val="00E43565"/>
    <w:rsid w:val="00E43860"/>
    <w:rsid w:val="00E44DDA"/>
    <w:rsid w:val="00E45844"/>
    <w:rsid w:val="00E4630B"/>
    <w:rsid w:val="00E4684C"/>
    <w:rsid w:val="00E5119F"/>
    <w:rsid w:val="00E5248E"/>
    <w:rsid w:val="00E54873"/>
    <w:rsid w:val="00E54DC8"/>
    <w:rsid w:val="00E54FDC"/>
    <w:rsid w:val="00E55E96"/>
    <w:rsid w:val="00E5653E"/>
    <w:rsid w:val="00E5687F"/>
    <w:rsid w:val="00E56B1C"/>
    <w:rsid w:val="00E5714D"/>
    <w:rsid w:val="00E6137A"/>
    <w:rsid w:val="00E61655"/>
    <w:rsid w:val="00E61ADB"/>
    <w:rsid w:val="00E63026"/>
    <w:rsid w:val="00E64A33"/>
    <w:rsid w:val="00E67E07"/>
    <w:rsid w:val="00E7006E"/>
    <w:rsid w:val="00E7127E"/>
    <w:rsid w:val="00E726D9"/>
    <w:rsid w:val="00E74596"/>
    <w:rsid w:val="00E75C6E"/>
    <w:rsid w:val="00E7697F"/>
    <w:rsid w:val="00E77B20"/>
    <w:rsid w:val="00E81F36"/>
    <w:rsid w:val="00E83A48"/>
    <w:rsid w:val="00E85AFD"/>
    <w:rsid w:val="00E86B2D"/>
    <w:rsid w:val="00E86ECF"/>
    <w:rsid w:val="00E8770A"/>
    <w:rsid w:val="00E936BF"/>
    <w:rsid w:val="00E93A14"/>
    <w:rsid w:val="00E93F53"/>
    <w:rsid w:val="00E949BD"/>
    <w:rsid w:val="00E94AC1"/>
    <w:rsid w:val="00E956F9"/>
    <w:rsid w:val="00E96B2E"/>
    <w:rsid w:val="00E97DC8"/>
    <w:rsid w:val="00EA1960"/>
    <w:rsid w:val="00EA20F3"/>
    <w:rsid w:val="00EA42AF"/>
    <w:rsid w:val="00EB13CD"/>
    <w:rsid w:val="00EB3174"/>
    <w:rsid w:val="00EB3445"/>
    <w:rsid w:val="00EB3A5A"/>
    <w:rsid w:val="00EB517D"/>
    <w:rsid w:val="00EB6EB6"/>
    <w:rsid w:val="00EB728B"/>
    <w:rsid w:val="00EC0E47"/>
    <w:rsid w:val="00EC1FFF"/>
    <w:rsid w:val="00EC22BF"/>
    <w:rsid w:val="00EC307F"/>
    <w:rsid w:val="00EC3830"/>
    <w:rsid w:val="00EC5AC1"/>
    <w:rsid w:val="00EC63A9"/>
    <w:rsid w:val="00EC64BA"/>
    <w:rsid w:val="00EC688B"/>
    <w:rsid w:val="00EC7034"/>
    <w:rsid w:val="00EC73D9"/>
    <w:rsid w:val="00EC740A"/>
    <w:rsid w:val="00ED2867"/>
    <w:rsid w:val="00ED4C05"/>
    <w:rsid w:val="00ED548E"/>
    <w:rsid w:val="00ED5992"/>
    <w:rsid w:val="00ED6700"/>
    <w:rsid w:val="00EE035D"/>
    <w:rsid w:val="00EE1FA2"/>
    <w:rsid w:val="00EE466A"/>
    <w:rsid w:val="00EE481C"/>
    <w:rsid w:val="00EE4C0C"/>
    <w:rsid w:val="00EE54E8"/>
    <w:rsid w:val="00EE6313"/>
    <w:rsid w:val="00EE635C"/>
    <w:rsid w:val="00EE72F7"/>
    <w:rsid w:val="00EE76BE"/>
    <w:rsid w:val="00EE7BE9"/>
    <w:rsid w:val="00EF1B1E"/>
    <w:rsid w:val="00EF1D44"/>
    <w:rsid w:val="00EF1DD7"/>
    <w:rsid w:val="00EF2177"/>
    <w:rsid w:val="00EF2193"/>
    <w:rsid w:val="00EF2A6E"/>
    <w:rsid w:val="00EF2B4F"/>
    <w:rsid w:val="00EF3D3A"/>
    <w:rsid w:val="00EF3E8D"/>
    <w:rsid w:val="00EF42D9"/>
    <w:rsid w:val="00EF5F98"/>
    <w:rsid w:val="00EF64FE"/>
    <w:rsid w:val="00EF7788"/>
    <w:rsid w:val="00F018C5"/>
    <w:rsid w:val="00F02232"/>
    <w:rsid w:val="00F0228A"/>
    <w:rsid w:val="00F040D8"/>
    <w:rsid w:val="00F04FC3"/>
    <w:rsid w:val="00F06616"/>
    <w:rsid w:val="00F11D87"/>
    <w:rsid w:val="00F120DB"/>
    <w:rsid w:val="00F15146"/>
    <w:rsid w:val="00F156A1"/>
    <w:rsid w:val="00F1633A"/>
    <w:rsid w:val="00F21C30"/>
    <w:rsid w:val="00F22CDC"/>
    <w:rsid w:val="00F243AC"/>
    <w:rsid w:val="00F247CC"/>
    <w:rsid w:val="00F25BDE"/>
    <w:rsid w:val="00F267AF"/>
    <w:rsid w:val="00F27C45"/>
    <w:rsid w:val="00F30CF2"/>
    <w:rsid w:val="00F30D03"/>
    <w:rsid w:val="00F32443"/>
    <w:rsid w:val="00F32CAC"/>
    <w:rsid w:val="00F32FF7"/>
    <w:rsid w:val="00F33769"/>
    <w:rsid w:val="00F34D7B"/>
    <w:rsid w:val="00F35178"/>
    <w:rsid w:val="00F35FF9"/>
    <w:rsid w:val="00F36C72"/>
    <w:rsid w:val="00F409E3"/>
    <w:rsid w:val="00F41CAF"/>
    <w:rsid w:val="00F41EB4"/>
    <w:rsid w:val="00F43270"/>
    <w:rsid w:val="00F459E6"/>
    <w:rsid w:val="00F46D41"/>
    <w:rsid w:val="00F4731B"/>
    <w:rsid w:val="00F47523"/>
    <w:rsid w:val="00F50833"/>
    <w:rsid w:val="00F50E19"/>
    <w:rsid w:val="00F50E2E"/>
    <w:rsid w:val="00F511E0"/>
    <w:rsid w:val="00F52E37"/>
    <w:rsid w:val="00F56339"/>
    <w:rsid w:val="00F56D81"/>
    <w:rsid w:val="00F573B1"/>
    <w:rsid w:val="00F60677"/>
    <w:rsid w:val="00F6299B"/>
    <w:rsid w:val="00F63525"/>
    <w:rsid w:val="00F63559"/>
    <w:rsid w:val="00F65478"/>
    <w:rsid w:val="00F67B71"/>
    <w:rsid w:val="00F737D1"/>
    <w:rsid w:val="00F75365"/>
    <w:rsid w:val="00F77901"/>
    <w:rsid w:val="00F77982"/>
    <w:rsid w:val="00F77A40"/>
    <w:rsid w:val="00F83A94"/>
    <w:rsid w:val="00F845FF"/>
    <w:rsid w:val="00F8704D"/>
    <w:rsid w:val="00F910DD"/>
    <w:rsid w:val="00F91AE0"/>
    <w:rsid w:val="00F9356E"/>
    <w:rsid w:val="00FA089C"/>
    <w:rsid w:val="00FA0F9E"/>
    <w:rsid w:val="00FA1C73"/>
    <w:rsid w:val="00FA2CB4"/>
    <w:rsid w:val="00FA3364"/>
    <w:rsid w:val="00FA33A4"/>
    <w:rsid w:val="00FA3527"/>
    <w:rsid w:val="00FA3920"/>
    <w:rsid w:val="00FA4EC6"/>
    <w:rsid w:val="00FA6DB3"/>
    <w:rsid w:val="00FA7315"/>
    <w:rsid w:val="00FB06AA"/>
    <w:rsid w:val="00FB123C"/>
    <w:rsid w:val="00FB24EB"/>
    <w:rsid w:val="00FB5ACB"/>
    <w:rsid w:val="00FB5AE0"/>
    <w:rsid w:val="00FB5DF0"/>
    <w:rsid w:val="00FB68B8"/>
    <w:rsid w:val="00FB6AF4"/>
    <w:rsid w:val="00FB785E"/>
    <w:rsid w:val="00FC02E9"/>
    <w:rsid w:val="00FC1DB2"/>
    <w:rsid w:val="00FC43FE"/>
    <w:rsid w:val="00FC46E7"/>
    <w:rsid w:val="00FC50C3"/>
    <w:rsid w:val="00FC547F"/>
    <w:rsid w:val="00FC6AB3"/>
    <w:rsid w:val="00FD08BB"/>
    <w:rsid w:val="00FD110D"/>
    <w:rsid w:val="00FD1BC6"/>
    <w:rsid w:val="00FD2DFC"/>
    <w:rsid w:val="00FD3421"/>
    <w:rsid w:val="00FD5D94"/>
    <w:rsid w:val="00FD5DEF"/>
    <w:rsid w:val="00FD6C21"/>
    <w:rsid w:val="00FD6DE2"/>
    <w:rsid w:val="00FD70BB"/>
    <w:rsid w:val="00FD734E"/>
    <w:rsid w:val="00FD7B96"/>
    <w:rsid w:val="00FE0F4B"/>
    <w:rsid w:val="00FE26E0"/>
    <w:rsid w:val="00FE470F"/>
    <w:rsid w:val="00FE4C47"/>
    <w:rsid w:val="00FE52AB"/>
    <w:rsid w:val="00FE5346"/>
    <w:rsid w:val="00FE568E"/>
    <w:rsid w:val="00FE6C54"/>
    <w:rsid w:val="00FE6D37"/>
    <w:rsid w:val="00FE74EB"/>
    <w:rsid w:val="00FF047E"/>
    <w:rsid w:val="00FF19CC"/>
    <w:rsid w:val="00FF2882"/>
    <w:rsid w:val="00FF42A7"/>
    <w:rsid w:val="00FF4882"/>
    <w:rsid w:val="00FF5A48"/>
    <w:rsid w:val="00FF5D45"/>
    <w:rsid w:val="00FF6381"/>
    <w:rsid w:val="01F26053"/>
    <w:rsid w:val="02136FB1"/>
    <w:rsid w:val="02306793"/>
    <w:rsid w:val="02D315E7"/>
    <w:rsid w:val="02F61D74"/>
    <w:rsid w:val="038D61DC"/>
    <w:rsid w:val="0443595A"/>
    <w:rsid w:val="04C7E264"/>
    <w:rsid w:val="0592AADE"/>
    <w:rsid w:val="0665F2DA"/>
    <w:rsid w:val="0778746C"/>
    <w:rsid w:val="07E476F7"/>
    <w:rsid w:val="089E3A0B"/>
    <w:rsid w:val="09C14E38"/>
    <w:rsid w:val="09D215CF"/>
    <w:rsid w:val="0A3D1160"/>
    <w:rsid w:val="0A65EAB0"/>
    <w:rsid w:val="0C7D7EC1"/>
    <w:rsid w:val="0D02090D"/>
    <w:rsid w:val="0D334004"/>
    <w:rsid w:val="0E791951"/>
    <w:rsid w:val="0E7A686A"/>
    <w:rsid w:val="0F00C9A7"/>
    <w:rsid w:val="0F759E55"/>
    <w:rsid w:val="1028307C"/>
    <w:rsid w:val="103C54BF"/>
    <w:rsid w:val="13F764ED"/>
    <w:rsid w:val="1423D953"/>
    <w:rsid w:val="1538A1A0"/>
    <w:rsid w:val="1588370F"/>
    <w:rsid w:val="1678BC35"/>
    <w:rsid w:val="17060373"/>
    <w:rsid w:val="1859DDF0"/>
    <w:rsid w:val="19207F1E"/>
    <w:rsid w:val="1A72AD1C"/>
    <w:rsid w:val="1A8A6FB7"/>
    <w:rsid w:val="1AD6EB23"/>
    <w:rsid w:val="1AE943AC"/>
    <w:rsid w:val="1B0D691A"/>
    <w:rsid w:val="1B295713"/>
    <w:rsid w:val="1B689EF8"/>
    <w:rsid w:val="1BE41A49"/>
    <w:rsid w:val="1D7FEAAA"/>
    <w:rsid w:val="1F4DBA1A"/>
    <w:rsid w:val="20566D2B"/>
    <w:rsid w:val="2102FD0D"/>
    <w:rsid w:val="21070212"/>
    <w:rsid w:val="22F520D6"/>
    <w:rsid w:val="233AE73B"/>
    <w:rsid w:val="23533949"/>
    <w:rsid w:val="2473CD70"/>
    <w:rsid w:val="24B718B6"/>
    <w:rsid w:val="255C6339"/>
    <w:rsid w:val="26328CFC"/>
    <w:rsid w:val="27E3475B"/>
    <w:rsid w:val="27E54034"/>
    <w:rsid w:val="27E82609"/>
    <w:rsid w:val="27FDD119"/>
    <w:rsid w:val="283FC43E"/>
    <w:rsid w:val="29986E25"/>
    <w:rsid w:val="29B36E32"/>
    <w:rsid w:val="29E74958"/>
    <w:rsid w:val="2A997CF8"/>
    <w:rsid w:val="2C6231A5"/>
    <w:rsid w:val="2DF5EB41"/>
    <w:rsid w:val="2EE8BC2C"/>
    <w:rsid w:val="2F07FE23"/>
    <w:rsid w:val="2FFEDF76"/>
    <w:rsid w:val="30EE1D62"/>
    <w:rsid w:val="3185C986"/>
    <w:rsid w:val="31A9D86B"/>
    <w:rsid w:val="325C976C"/>
    <w:rsid w:val="327A0512"/>
    <w:rsid w:val="3282BBEB"/>
    <w:rsid w:val="339F9CCB"/>
    <w:rsid w:val="33A935C6"/>
    <w:rsid w:val="34417AE5"/>
    <w:rsid w:val="3447C5CA"/>
    <w:rsid w:val="34EFBC62"/>
    <w:rsid w:val="34F142D4"/>
    <w:rsid w:val="3515699C"/>
    <w:rsid w:val="35920550"/>
    <w:rsid w:val="35DDB4E2"/>
    <w:rsid w:val="35E143B8"/>
    <w:rsid w:val="36CBD5A5"/>
    <w:rsid w:val="387A9723"/>
    <w:rsid w:val="3A7DD659"/>
    <w:rsid w:val="3AE3681E"/>
    <w:rsid w:val="3AE6F79E"/>
    <w:rsid w:val="3B77E7E2"/>
    <w:rsid w:val="3B9FFDB4"/>
    <w:rsid w:val="3E1B08E0"/>
    <w:rsid w:val="400CA56A"/>
    <w:rsid w:val="4075B227"/>
    <w:rsid w:val="42D5E15E"/>
    <w:rsid w:val="44506ED7"/>
    <w:rsid w:val="44C315D8"/>
    <w:rsid w:val="45DDBF94"/>
    <w:rsid w:val="46027AFC"/>
    <w:rsid w:val="464B6267"/>
    <w:rsid w:val="4697D1CD"/>
    <w:rsid w:val="48359CA0"/>
    <w:rsid w:val="4892565F"/>
    <w:rsid w:val="48BFF386"/>
    <w:rsid w:val="48BFFBC7"/>
    <w:rsid w:val="4AEE4619"/>
    <w:rsid w:val="4BAF0AEF"/>
    <w:rsid w:val="4E02F5B9"/>
    <w:rsid w:val="4F9C8FDF"/>
    <w:rsid w:val="4FD1461E"/>
    <w:rsid w:val="4FE8E7EF"/>
    <w:rsid w:val="4FF791AD"/>
    <w:rsid w:val="505061B8"/>
    <w:rsid w:val="50695F48"/>
    <w:rsid w:val="517B60A5"/>
    <w:rsid w:val="51AC043D"/>
    <w:rsid w:val="5212935C"/>
    <w:rsid w:val="528092A0"/>
    <w:rsid w:val="529C8C5A"/>
    <w:rsid w:val="53231C0D"/>
    <w:rsid w:val="53D27F2C"/>
    <w:rsid w:val="543228DF"/>
    <w:rsid w:val="5735433F"/>
    <w:rsid w:val="58EFD424"/>
    <w:rsid w:val="5D79272F"/>
    <w:rsid w:val="5DF9F5BC"/>
    <w:rsid w:val="5E11B4FB"/>
    <w:rsid w:val="5E3DACBD"/>
    <w:rsid w:val="5EDEBAB4"/>
    <w:rsid w:val="5F572190"/>
    <w:rsid w:val="5F708D1F"/>
    <w:rsid w:val="62F108E4"/>
    <w:rsid w:val="62FDC195"/>
    <w:rsid w:val="636BB591"/>
    <w:rsid w:val="63C5E1C8"/>
    <w:rsid w:val="63E71E65"/>
    <w:rsid w:val="646EAF46"/>
    <w:rsid w:val="6480D418"/>
    <w:rsid w:val="658DD82F"/>
    <w:rsid w:val="66236C99"/>
    <w:rsid w:val="676C8C71"/>
    <w:rsid w:val="67E03A1C"/>
    <w:rsid w:val="684A4E6D"/>
    <w:rsid w:val="688F51C1"/>
    <w:rsid w:val="68DB6089"/>
    <w:rsid w:val="69768B40"/>
    <w:rsid w:val="69F66EBC"/>
    <w:rsid w:val="6AA9B5D5"/>
    <w:rsid w:val="6AD9103C"/>
    <w:rsid w:val="6AED5807"/>
    <w:rsid w:val="6AF477E8"/>
    <w:rsid w:val="6C7C03DA"/>
    <w:rsid w:val="6D8D49E6"/>
    <w:rsid w:val="6EBB6ECA"/>
    <w:rsid w:val="6EE85E3B"/>
    <w:rsid w:val="732EC0C9"/>
    <w:rsid w:val="739B6A91"/>
    <w:rsid w:val="73BBD8C9"/>
    <w:rsid w:val="758071C5"/>
    <w:rsid w:val="75C586DA"/>
    <w:rsid w:val="76F91340"/>
    <w:rsid w:val="7841107E"/>
    <w:rsid w:val="79DCE24F"/>
    <w:rsid w:val="7A5A960A"/>
    <w:rsid w:val="7AD5B4D3"/>
    <w:rsid w:val="7B35ECCB"/>
    <w:rsid w:val="7B3CA3A6"/>
    <w:rsid w:val="7CEB6359"/>
    <w:rsid w:val="7E0E7EE0"/>
    <w:rsid w:val="7E9F0EBF"/>
    <w:rsid w:val="7F87DB15"/>
    <w:rsid w:val="7FB0A9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91"/>
    <o:shapelayout v:ext="edit">
      <o:idmap v:ext="edit" data="2,3"/>
    </o:shapelayout>
  </w:shapeDefaults>
  <w:decimalSymbol w:val="."/>
  <w:listSeparator w:val=","/>
  <w14:docId w14:val="6357FF2B"/>
  <w15:docId w15:val="{5CA32541-C6D1-4C70-87CB-7EF4AAA49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86B"/>
    <w:pPr>
      <w:spacing w:after="0" w:line="240" w:lineRule="auto"/>
    </w:pPr>
    <w:rPr>
      <w:rFonts w:ascii="Calibri" w:hAnsi="Calibri" w:cs="Calibri"/>
      <w:lang w:val="mk-MK"/>
    </w:rPr>
  </w:style>
  <w:style w:type="paragraph" w:styleId="Heading1">
    <w:name w:val="heading 1"/>
    <w:basedOn w:val="Normal"/>
    <w:next w:val="Normal"/>
    <w:link w:val="Heading1Char"/>
    <w:uiPriority w:val="9"/>
    <w:qFormat/>
    <w:rsid w:val="009E6D96"/>
    <w:pPr>
      <w:keepNext/>
      <w:keepLines/>
      <w:spacing w:before="240" w:line="276" w:lineRule="auto"/>
      <w:jc w:val="both"/>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7C2F1F"/>
    <w:pPr>
      <w:keepNext/>
      <w:keepLines/>
      <w:spacing w:before="40" w:line="276" w:lineRule="auto"/>
      <w:jc w:val="both"/>
      <w:outlineLvl w:val="1"/>
    </w:pPr>
    <w:rPr>
      <w:rFonts w:asciiTheme="majorHAnsi" w:eastAsiaTheme="majorEastAsia" w:hAnsiTheme="majorHAnsi" w:cstheme="majorBidi"/>
      <w:color w:val="2E74B5"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spacing w:after="160" w:line="259" w:lineRule="auto"/>
      <w:ind w:left="720"/>
      <w:contextualSpacing/>
    </w:pPr>
    <w:rPr>
      <w:rFonts w:asciiTheme="minorHAnsi" w:hAnsiTheme="minorHAnsi" w:cstheme="minorBidi"/>
      <w:lang w:val="en-US"/>
    </w:r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jc w:val="both"/>
    </w:pPr>
    <w:rPr>
      <w:rFonts w:ascii="Trebuchet MS" w:eastAsia="Times New Roman" w:hAnsi="Trebuchet MS" w:cs="Times New Roman"/>
      <w:sz w:val="20"/>
      <w:szCs w:val="20"/>
      <w:lang w:val="en-US"/>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pPr>
    <w:rPr>
      <w:rFonts w:asciiTheme="minorHAnsi" w:hAnsiTheme="minorHAnsi" w:cstheme="minorBidi"/>
      <w:lang w:val="en-US"/>
    </w:r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pPr>
    <w:rPr>
      <w:rFonts w:asciiTheme="minorHAnsi" w:hAnsiTheme="minorHAnsi" w:cstheme="minorBidi"/>
      <w:lang w:val="en-US"/>
    </w:r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2A011D"/>
    <w:pPr>
      <w:tabs>
        <w:tab w:val="right" w:leader="dot" w:pos="9017"/>
      </w:tabs>
      <w:spacing w:after="100" w:line="259" w:lineRule="auto"/>
    </w:pPr>
    <w:rPr>
      <w:rFonts w:asciiTheme="minorHAnsi" w:hAnsiTheme="minorHAnsi" w:cstheme="minorBidi"/>
      <w:lang w:val="en-US"/>
    </w:r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376FE7"/>
    <w:pPr>
      <w:spacing w:before="120" w:line="276" w:lineRule="auto"/>
      <w:jc w:val="both"/>
    </w:pPr>
    <w:rPr>
      <w:rFonts w:asciiTheme="minorHAnsi" w:eastAsia="Times New Roman" w:hAnsiTheme="minorHAnsi" w:cs="Times New Roman"/>
      <w:lang w:val="en-US"/>
    </w:rPr>
  </w:style>
  <w:style w:type="paragraph" w:styleId="Caption">
    <w:name w:val="caption"/>
    <w:basedOn w:val="Normal"/>
    <w:next w:val="Normal"/>
    <w:uiPriority w:val="35"/>
    <w:unhideWhenUsed/>
    <w:qFormat/>
    <w:rsid w:val="00954E30"/>
    <w:pPr>
      <w:spacing w:after="200"/>
    </w:pPr>
    <w:rPr>
      <w:rFonts w:asciiTheme="minorHAnsi" w:hAnsiTheme="minorHAnsi" w:cstheme="minorBidi"/>
      <w:i/>
      <w:iCs/>
      <w:color w:val="44546A" w:themeColor="text2"/>
      <w:sz w:val="18"/>
      <w:szCs w:val="18"/>
      <w:lang w:val="en-US"/>
    </w:rPr>
  </w:style>
  <w:style w:type="paragraph" w:styleId="BalloonText">
    <w:name w:val="Balloon Text"/>
    <w:basedOn w:val="Normal"/>
    <w:link w:val="BalloonTextChar"/>
    <w:uiPriority w:val="99"/>
    <w:semiHidden/>
    <w:unhideWhenUsed/>
    <w:rsid w:val="00561393"/>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semiHidden/>
    <w:unhideWhenUsed/>
    <w:rsid w:val="00C7576F"/>
    <w:rPr>
      <w:sz w:val="16"/>
      <w:szCs w:val="16"/>
    </w:rPr>
  </w:style>
  <w:style w:type="paragraph" w:styleId="CommentText">
    <w:name w:val="annotation text"/>
    <w:basedOn w:val="Normal"/>
    <w:link w:val="CommentTextChar"/>
    <w:semiHidden/>
    <w:unhideWhenUsed/>
    <w:rsid w:val="00C7576F"/>
    <w:pPr>
      <w:spacing w:after="160"/>
    </w:pPr>
    <w:rPr>
      <w:rFonts w:asciiTheme="minorHAnsi" w:hAnsiTheme="minorHAnsi" w:cstheme="minorBidi"/>
      <w:sz w:val="20"/>
      <w:szCs w:val="20"/>
      <w:lang w:val="en-US"/>
    </w:rPr>
  </w:style>
  <w:style w:type="character" w:customStyle="1" w:styleId="CommentTextChar">
    <w:name w:val="Comment Text Char"/>
    <w:basedOn w:val="DefaultParagraphFont"/>
    <w:link w:val="CommentText"/>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paragraph" w:styleId="Revision">
    <w:name w:val="Revision"/>
    <w:hidden/>
    <w:uiPriority w:val="99"/>
    <w:semiHidden/>
    <w:rsid w:val="006A07A7"/>
    <w:pPr>
      <w:spacing w:after="0" w:line="240" w:lineRule="auto"/>
    </w:pPr>
  </w:style>
  <w:style w:type="table" w:styleId="TableGrid">
    <w:name w:val="Table Grid"/>
    <w:basedOn w:val="TableNormal"/>
    <w:uiPriority w:val="39"/>
    <w:rsid w:val="00CB14C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uiPriority w:val="50"/>
    <w:rsid w:val="00F151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41">
    <w:name w:val="Grid Table 5 Dark - Accent 41"/>
    <w:basedOn w:val="TableNormal"/>
    <w:uiPriority w:val="50"/>
    <w:rsid w:val="00C808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21">
    <w:name w:val="Grid Table 2 - Accent 21"/>
    <w:basedOn w:val="TableNormal"/>
    <w:uiPriority w:val="47"/>
    <w:rsid w:val="00B878B6"/>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ImportedStyle3">
    <w:name w:val="Imported Style 3"/>
    <w:rsid w:val="00D94895"/>
    <w:pPr>
      <w:numPr>
        <w:numId w:val="24"/>
      </w:numPr>
    </w:pPr>
  </w:style>
  <w:style w:type="character" w:customStyle="1" w:styleId="UnresolvedMention1">
    <w:name w:val="Unresolved Mention1"/>
    <w:basedOn w:val="DefaultParagraphFont"/>
    <w:uiPriority w:val="99"/>
    <w:semiHidden/>
    <w:unhideWhenUsed/>
    <w:rsid w:val="009C4131"/>
    <w:rPr>
      <w:color w:val="605E5C"/>
      <w:shd w:val="clear" w:color="auto" w:fill="E1DFDD"/>
    </w:rPr>
  </w:style>
  <w:style w:type="character" w:styleId="FollowedHyperlink">
    <w:name w:val="FollowedHyperlink"/>
    <w:basedOn w:val="DefaultParagraphFont"/>
    <w:uiPriority w:val="99"/>
    <w:semiHidden/>
    <w:unhideWhenUsed/>
    <w:rsid w:val="00CF5803"/>
    <w:rPr>
      <w:color w:val="954F72" w:themeColor="followedHyperlink"/>
      <w:u w:val="single"/>
    </w:rPr>
  </w:style>
  <w:style w:type="character" w:styleId="SubtleReference">
    <w:name w:val="Subtle Reference"/>
    <w:basedOn w:val="DefaultParagraphFont"/>
    <w:uiPriority w:val="31"/>
    <w:qFormat/>
    <w:rsid w:val="00D80669"/>
    <w:rPr>
      <w:smallCaps/>
      <w:color w:val="5A5A5A" w:themeColor="text1" w:themeTint="A5"/>
    </w:rPr>
  </w:style>
  <w:style w:type="character" w:customStyle="1" w:styleId="UnresolvedMention2">
    <w:name w:val="Unresolved Mention2"/>
    <w:basedOn w:val="DefaultParagraphFont"/>
    <w:uiPriority w:val="99"/>
    <w:semiHidden/>
    <w:unhideWhenUsed/>
    <w:rsid w:val="0090394E"/>
    <w:rPr>
      <w:color w:val="605E5C"/>
      <w:shd w:val="clear" w:color="auto" w:fill="E1DFDD"/>
    </w:rPr>
  </w:style>
  <w:style w:type="character" w:customStyle="1" w:styleId="rynqvb">
    <w:name w:val="rynqvb"/>
    <w:basedOn w:val="DefaultParagraphFont"/>
    <w:rsid w:val="007F766F"/>
  </w:style>
  <w:style w:type="table" w:customStyle="1" w:styleId="TableGrid6">
    <w:name w:val="Table Grid6"/>
    <w:basedOn w:val="TableNormal"/>
    <w:next w:val="TableGrid"/>
    <w:uiPriority w:val="59"/>
    <w:rsid w:val="00215A0E"/>
    <w:pPr>
      <w:spacing w:after="0" w:line="27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CarattereCharCharCharCharCharCharZchn">
    <w:name w:val="Carattere Carattere Char Char Char Char Char Char Zchn"/>
    <w:basedOn w:val="Normal"/>
    <w:next w:val="Normal"/>
    <w:link w:val="FootnoteReference"/>
    <w:uiPriority w:val="99"/>
    <w:rsid w:val="00231812"/>
    <w:pPr>
      <w:spacing w:after="120" w:line="240" w:lineRule="exact"/>
      <w:jc w:val="both"/>
    </w:pPr>
    <w:rPr>
      <w:rFonts w:asciiTheme="minorHAnsi" w:hAnsiTheme="minorHAnsi" w:cstheme="minorBidi"/>
      <w:vertAlign w:val="superscript"/>
      <w:lang w:val="en-US"/>
    </w:rPr>
  </w:style>
  <w:style w:type="table" w:customStyle="1" w:styleId="GridTable5Dark-Accent42">
    <w:name w:val="Grid Table 5 Dark - Accent 42"/>
    <w:basedOn w:val="TableNormal"/>
    <w:uiPriority w:val="50"/>
    <w:rsid w:val="00D341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HTMLPreformatted">
    <w:name w:val="HTML Preformatted"/>
    <w:basedOn w:val="Normal"/>
    <w:link w:val="HTMLPreformattedChar"/>
    <w:uiPriority w:val="99"/>
    <w:semiHidden/>
    <w:unhideWhenUsed/>
    <w:rsid w:val="006375F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375F6"/>
    <w:rPr>
      <w:rFonts w:ascii="Consolas" w:hAnsi="Consolas" w:cs="Calibri"/>
      <w:sz w:val="20"/>
      <w:szCs w:val="20"/>
      <w:lang w:val="mk-MK"/>
    </w:rPr>
  </w:style>
  <w:style w:type="paragraph" w:styleId="EndnoteText">
    <w:name w:val="endnote text"/>
    <w:basedOn w:val="Normal"/>
    <w:link w:val="EndnoteTextChar"/>
    <w:uiPriority w:val="99"/>
    <w:semiHidden/>
    <w:unhideWhenUsed/>
    <w:rsid w:val="00BC5854"/>
    <w:rPr>
      <w:sz w:val="20"/>
      <w:szCs w:val="20"/>
    </w:rPr>
  </w:style>
  <w:style w:type="character" w:customStyle="1" w:styleId="EndnoteTextChar">
    <w:name w:val="Endnote Text Char"/>
    <w:basedOn w:val="DefaultParagraphFont"/>
    <w:link w:val="EndnoteText"/>
    <w:uiPriority w:val="99"/>
    <w:semiHidden/>
    <w:rsid w:val="00BC5854"/>
    <w:rPr>
      <w:rFonts w:ascii="Calibri" w:hAnsi="Calibri" w:cs="Calibri"/>
      <w:sz w:val="20"/>
      <w:szCs w:val="20"/>
      <w:lang w:val="mk-MK"/>
    </w:rPr>
  </w:style>
  <w:style w:type="character" w:styleId="EndnoteReference">
    <w:name w:val="endnote reference"/>
    <w:basedOn w:val="DefaultParagraphFont"/>
    <w:uiPriority w:val="99"/>
    <w:semiHidden/>
    <w:unhideWhenUsed/>
    <w:rsid w:val="00BC5854"/>
    <w:rPr>
      <w:vertAlign w:val="superscript"/>
    </w:rPr>
  </w:style>
  <w:style w:type="character" w:customStyle="1" w:styleId="jlqj4b">
    <w:name w:val="jlqj4b"/>
    <w:basedOn w:val="DefaultParagraphFont"/>
    <w:rsid w:val="00737118"/>
  </w:style>
  <w:style w:type="character" w:customStyle="1" w:styleId="viiyi">
    <w:name w:val="viiyi"/>
    <w:basedOn w:val="DefaultParagraphFont"/>
    <w:rsid w:val="00737118"/>
  </w:style>
  <w:style w:type="character" w:customStyle="1" w:styleId="UnresolvedMention20">
    <w:name w:val="Unresolved Mention2"/>
    <w:basedOn w:val="DefaultParagraphFont"/>
    <w:uiPriority w:val="99"/>
    <w:semiHidden/>
    <w:unhideWhenUsed/>
    <w:rsid w:val="00C722DE"/>
    <w:rPr>
      <w:color w:val="605E5C"/>
      <w:shd w:val="clear" w:color="auto" w:fill="E1DFDD"/>
    </w:rPr>
  </w:style>
  <w:style w:type="character" w:styleId="UnresolvedMention">
    <w:name w:val="Unresolved Mention"/>
    <w:basedOn w:val="DefaultParagraphFont"/>
    <w:uiPriority w:val="99"/>
    <w:semiHidden/>
    <w:unhideWhenUsed/>
    <w:rsid w:val="000421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17998">
      <w:bodyDiv w:val="1"/>
      <w:marLeft w:val="0"/>
      <w:marRight w:val="0"/>
      <w:marTop w:val="0"/>
      <w:marBottom w:val="0"/>
      <w:divBdr>
        <w:top w:val="none" w:sz="0" w:space="0" w:color="auto"/>
        <w:left w:val="none" w:sz="0" w:space="0" w:color="auto"/>
        <w:bottom w:val="none" w:sz="0" w:space="0" w:color="auto"/>
        <w:right w:val="none" w:sz="0" w:space="0" w:color="auto"/>
      </w:divBdr>
    </w:div>
    <w:div w:id="45616619">
      <w:bodyDiv w:val="1"/>
      <w:marLeft w:val="0"/>
      <w:marRight w:val="0"/>
      <w:marTop w:val="0"/>
      <w:marBottom w:val="0"/>
      <w:divBdr>
        <w:top w:val="none" w:sz="0" w:space="0" w:color="auto"/>
        <w:left w:val="none" w:sz="0" w:space="0" w:color="auto"/>
        <w:bottom w:val="none" w:sz="0" w:space="0" w:color="auto"/>
        <w:right w:val="none" w:sz="0" w:space="0" w:color="auto"/>
      </w:divBdr>
    </w:div>
    <w:div w:id="67270434">
      <w:bodyDiv w:val="1"/>
      <w:marLeft w:val="0"/>
      <w:marRight w:val="0"/>
      <w:marTop w:val="0"/>
      <w:marBottom w:val="0"/>
      <w:divBdr>
        <w:top w:val="none" w:sz="0" w:space="0" w:color="auto"/>
        <w:left w:val="none" w:sz="0" w:space="0" w:color="auto"/>
        <w:bottom w:val="none" w:sz="0" w:space="0" w:color="auto"/>
        <w:right w:val="none" w:sz="0" w:space="0" w:color="auto"/>
      </w:divBdr>
    </w:div>
    <w:div w:id="174730156">
      <w:bodyDiv w:val="1"/>
      <w:marLeft w:val="0"/>
      <w:marRight w:val="0"/>
      <w:marTop w:val="0"/>
      <w:marBottom w:val="0"/>
      <w:divBdr>
        <w:top w:val="none" w:sz="0" w:space="0" w:color="auto"/>
        <w:left w:val="none" w:sz="0" w:space="0" w:color="auto"/>
        <w:bottom w:val="none" w:sz="0" w:space="0" w:color="auto"/>
        <w:right w:val="none" w:sz="0" w:space="0" w:color="auto"/>
      </w:divBdr>
      <w:divsChild>
        <w:div w:id="573203876">
          <w:marLeft w:val="0"/>
          <w:marRight w:val="0"/>
          <w:marTop w:val="0"/>
          <w:marBottom w:val="0"/>
          <w:divBdr>
            <w:top w:val="none" w:sz="0" w:space="0" w:color="auto"/>
            <w:left w:val="none" w:sz="0" w:space="0" w:color="auto"/>
            <w:bottom w:val="none" w:sz="0" w:space="0" w:color="auto"/>
            <w:right w:val="none" w:sz="0" w:space="0" w:color="auto"/>
          </w:divBdr>
          <w:divsChild>
            <w:div w:id="2068840789">
              <w:marLeft w:val="0"/>
              <w:marRight w:val="0"/>
              <w:marTop w:val="0"/>
              <w:marBottom w:val="0"/>
              <w:divBdr>
                <w:top w:val="none" w:sz="0" w:space="0" w:color="auto"/>
                <w:left w:val="none" w:sz="0" w:space="0" w:color="auto"/>
                <w:bottom w:val="none" w:sz="0" w:space="0" w:color="auto"/>
                <w:right w:val="none" w:sz="0" w:space="0" w:color="auto"/>
              </w:divBdr>
              <w:divsChild>
                <w:div w:id="807165875">
                  <w:marLeft w:val="0"/>
                  <w:marRight w:val="0"/>
                  <w:marTop w:val="0"/>
                  <w:marBottom w:val="0"/>
                  <w:divBdr>
                    <w:top w:val="none" w:sz="0" w:space="0" w:color="auto"/>
                    <w:left w:val="none" w:sz="0" w:space="0" w:color="auto"/>
                    <w:bottom w:val="none" w:sz="0" w:space="0" w:color="auto"/>
                    <w:right w:val="none" w:sz="0" w:space="0" w:color="auto"/>
                  </w:divBdr>
                  <w:divsChild>
                    <w:div w:id="1770735712">
                      <w:marLeft w:val="0"/>
                      <w:marRight w:val="0"/>
                      <w:marTop w:val="0"/>
                      <w:marBottom w:val="0"/>
                      <w:divBdr>
                        <w:top w:val="none" w:sz="0" w:space="0" w:color="auto"/>
                        <w:left w:val="none" w:sz="0" w:space="0" w:color="auto"/>
                        <w:bottom w:val="none" w:sz="0" w:space="0" w:color="auto"/>
                        <w:right w:val="none" w:sz="0" w:space="0" w:color="auto"/>
                      </w:divBdr>
                      <w:divsChild>
                        <w:div w:id="1683972015">
                          <w:marLeft w:val="0"/>
                          <w:marRight w:val="0"/>
                          <w:marTop w:val="0"/>
                          <w:marBottom w:val="0"/>
                          <w:divBdr>
                            <w:top w:val="none" w:sz="0" w:space="0" w:color="auto"/>
                            <w:left w:val="none" w:sz="0" w:space="0" w:color="auto"/>
                            <w:bottom w:val="none" w:sz="0" w:space="0" w:color="auto"/>
                            <w:right w:val="none" w:sz="0" w:space="0" w:color="auto"/>
                          </w:divBdr>
                          <w:divsChild>
                            <w:div w:id="637300116">
                              <w:marLeft w:val="0"/>
                              <w:marRight w:val="0"/>
                              <w:marTop w:val="0"/>
                              <w:marBottom w:val="0"/>
                              <w:divBdr>
                                <w:top w:val="none" w:sz="0" w:space="0" w:color="auto"/>
                                <w:left w:val="none" w:sz="0" w:space="0" w:color="auto"/>
                                <w:bottom w:val="none" w:sz="0" w:space="0" w:color="auto"/>
                                <w:right w:val="none" w:sz="0" w:space="0" w:color="auto"/>
                              </w:divBdr>
                              <w:divsChild>
                                <w:div w:id="1069965780">
                                  <w:marLeft w:val="0"/>
                                  <w:marRight w:val="0"/>
                                  <w:marTop w:val="0"/>
                                  <w:marBottom w:val="0"/>
                                  <w:divBdr>
                                    <w:top w:val="none" w:sz="0" w:space="0" w:color="auto"/>
                                    <w:left w:val="none" w:sz="0" w:space="0" w:color="auto"/>
                                    <w:bottom w:val="none" w:sz="0" w:space="0" w:color="auto"/>
                                    <w:right w:val="none" w:sz="0" w:space="0" w:color="auto"/>
                                  </w:divBdr>
                                  <w:divsChild>
                                    <w:div w:id="1999725817">
                                      <w:marLeft w:val="0"/>
                                      <w:marRight w:val="0"/>
                                      <w:marTop w:val="0"/>
                                      <w:marBottom w:val="0"/>
                                      <w:divBdr>
                                        <w:top w:val="none" w:sz="0" w:space="0" w:color="auto"/>
                                        <w:left w:val="none" w:sz="0" w:space="0" w:color="auto"/>
                                        <w:bottom w:val="none" w:sz="0" w:space="0" w:color="auto"/>
                                        <w:right w:val="none" w:sz="0" w:space="0" w:color="auto"/>
                                      </w:divBdr>
                                      <w:divsChild>
                                        <w:div w:id="2001811346">
                                          <w:marLeft w:val="0"/>
                                          <w:marRight w:val="0"/>
                                          <w:marTop w:val="0"/>
                                          <w:marBottom w:val="0"/>
                                          <w:divBdr>
                                            <w:top w:val="none" w:sz="0" w:space="0" w:color="auto"/>
                                            <w:left w:val="none" w:sz="0" w:space="0" w:color="auto"/>
                                            <w:bottom w:val="none" w:sz="0" w:space="0" w:color="auto"/>
                                            <w:right w:val="none" w:sz="0" w:space="0" w:color="auto"/>
                                          </w:divBdr>
                                          <w:divsChild>
                                            <w:div w:id="5241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57956">
                                  <w:marLeft w:val="0"/>
                                  <w:marRight w:val="0"/>
                                  <w:marTop w:val="0"/>
                                  <w:marBottom w:val="0"/>
                                  <w:divBdr>
                                    <w:top w:val="none" w:sz="0" w:space="0" w:color="auto"/>
                                    <w:left w:val="none" w:sz="0" w:space="0" w:color="auto"/>
                                    <w:bottom w:val="none" w:sz="0" w:space="0" w:color="auto"/>
                                    <w:right w:val="none" w:sz="0" w:space="0" w:color="auto"/>
                                  </w:divBdr>
                                  <w:divsChild>
                                    <w:div w:id="674528624">
                                      <w:marLeft w:val="0"/>
                                      <w:marRight w:val="0"/>
                                      <w:marTop w:val="0"/>
                                      <w:marBottom w:val="0"/>
                                      <w:divBdr>
                                        <w:top w:val="none" w:sz="0" w:space="0" w:color="auto"/>
                                        <w:left w:val="none" w:sz="0" w:space="0" w:color="auto"/>
                                        <w:bottom w:val="none" w:sz="0" w:space="0" w:color="auto"/>
                                        <w:right w:val="none" w:sz="0" w:space="0" w:color="auto"/>
                                      </w:divBdr>
                                    </w:div>
                                  </w:divsChild>
                                </w:div>
                                <w:div w:id="2136409666">
                                  <w:marLeft w:val="0"/>
                                  <w:marRight w:val="0"/>
                                  <w:marTop w:val="0"/>
                                  <w:marBottom w:val="0"/>
                                  <w:divBdr>
                                    <w:top w:val="none" w:sz="0" w:space="0" w:color="auto"/>
                                    <w:left w:val="none" w:sz="0" w:space="0" w:color="auto"/>
                                    <w:bottom w:val="none" w:sz="0" w:space="0" w:color="auto"/>
                                    <w:right w:val="none" w:sz="0" w:space="0" w:color="auto"/>
                                  </w:divBdr>
                                  <w:divsChild>
                                    <w:div w:id="575748577">
                                      <w:marLeft w:val="0"/>
                                      <w:marRight w:val="0"/>
                                      <w:marTop w:val="0"/>
                                      <w:marBottom w:val="0"/>
                                      <w:divBdr>
                                        <w:top w:val="none" w:sz="0" w:space="0" w:color="auto"/>
                                        <w:left w:val="none" w:sz="0" w:space="0" w:color="auto"/>
                                        <w:bottom w:val="none" w:sz="0" w:space="0" w:color="auto"/>
                                        <w:right w:val="none" w:sz="0" w:space="0" w:color="auto"/>
                                      </w:divBdr>
                                      <w:divsChild>
                                        <w:div w:id="20751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7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14940">
      <w:bodyDiv w:val="1"/>
      <w:marLeft w:val="0"/>
      <w:marRight w:val="0"/>
      <w:marTop w:val="0"/>
      <w:marBottom w:val="0"/>
      <w:divBdr>
        <w:top w:val="none" w:sz="0" w:space="0" w:color="auto"/>
        <w:left w:val="none" w:sz="0" w:space="0" w:color="auto"/>
        <w:bottom w:val="none" w:sz="0" w:space="0" w:color="auto"/>
        <w:right w:val="none" w:sz="0" w:space="0" w:color="auto"/>
      </w:divBdr>
    </w:div>
    <w:div w:id="213078973">
      <w:bodyDiv w:val="1"/>
      <w:marLeft w:val="0"/>
      <w:marRight w:val="0"/>
      <w:marTop w:val="0"/>
      <w:marBottom w:val="0"/>
      <w:divBdr>
        <w:top w:val="none" w:sz="0" w:space="0" w:color="auto"/>
        <w:left w:val="none" w:sz="0" w:space="0" w:color="auto"/>
        <w:bottom w:val="none" w:sz="0" w:space="0" w:color="auto"/>
        <w:right w:val="none" w:sz="0" w:space="0" w:color="auto"/>
      </w:divBdr>
    </w:div>
    <w:div w:id="300380209">
      <w:bodyDiv w:val="1"/>
      <w:marLeft w:val="0"/>
      <w:marRight w:val="0"/>
      <w:marTop w:val="0"/>
      <w:marBottom w:val="0"/>
      <w:divBdr>
        <w:top w:val="none" w:sz="0" w:space="0" w:color="auto"/>
        <w:left w:val="none" w:sz="0" w:space="0" w:color="auto"/>
        <w:bottom w:val="none" w:sz="0" w:space="0" w:color="auto"/>
        <w:right w:val="none" w:sz="0" w:space="0" w:color="auto"/>
      </w:divBdr>
    </w:div>
    <w:div w:id="355429415">
      <w:bodyDiv w:val="1"/>
      <w:marLeft w:val="0"/>
      <w:marRight w:val="0"/>
      <w:marTop w:val="0"/>
      <w:marBottom w:val="0"/>
      <w:divBdr>
        <w:top w:val="none" w:sz="0" w:space="0" w:color="auto"/>
        <w:left w:val="none" w:sz="0" w:space="0" w:color="auto"/>
        <w:bottom w:val="none" w:sz="0" w:space="0" w:color="auto"/>
        <w:right w:val="none" w:sz="0" w:space="0" w:color="auto"/>
      </w:divBdr>
    </w:div>
    <w:div w:id="363478862">
      <w:bodyDiv w:val="1"/>
      <w:marLeft w:val="0"/>
      <w:marRight w:val="0"/>
      <w:marTop w:val="0"/>
      <w:marBottom w:val="0"/>
      <w:divBdr>
        <w:top w:val="none" w:sz="0" w:space="0" w:color="auto"/>
        <w:left w:val="none" w:sz="0" w:space="0" w:color="auto"/>
        <w:bottom w:val="none" w:sz="0" w:space="0" w:color="auto"/>
        <w:right w:val="none" w:sz="0" w:space="0" w:color="auto"/>
      </w:divBdr>
    </w:div>
    <w:div w:id="429933932">
      <w:bodyDiv w:val="1"/>
      <w:marLeft w:val="0"/>
      <w:marRight w:val="0"/>
      <w:marTop w:val="0"/>
      <w:marBottom w:val="0"/>
      <w:divBdr>
        <w:top w:val="none" w:sz="0" w:space="0" w:color="auto"/>
        <w:left w:val="none" w:sz="0" w:space="0" w:color="auto"/>
        <w:bottom w:val="none" w:sz="0" w:space="0" w:color="auto"/>
        <w:right w:val="none" w:sz="0" w:space="0" w:color="auto"/>
      </w:divBdr>
    </w:div>
    <w:div w:id="478965449">
      <w:bodyDiv w:val="1"/>
      <w:marLeft w:val="0"/>
      <w:marRight w:val="0"/>
      <w:marTop w:val="0"/>
      <w:marBottom w:val="0"/>
      <w:divBdr>
        <w:top w:val="none" w:sz="0" w:space="0" w:color="auto"/>
        <w:left w:val="none" w:sz="0" w:space="0" w:color="auto"/>
        <w:bottom w:val="none" w:sz="0" w:space="0" w:color="auto"/>
        <w:right w:val="none" w:sz="0" w:space="0" w:color="auto"/>
      </w:divBdr>
    </w:div>
    <w:div w:id="559681262">
      <w:bodyDiv w:val="1"/>
      <w:marLeft w:val="0"/>
      <w:marRight w:val="0"/>
      <w:marTop w:val="0"/>
      <w:marBottom w:val="0"/>
      <w:divBdr>
        <w:top w:val="none" w:sz="0" w:space="0" w:color="auto"/>
        <w:left w:val="none" w:sz="0" w:space="0" w:color="auto"/>
        <w:bottom w:val="none" w:sz="0" w:space="0" w:color="auto"/>
        <w:right w:val="none" w:sz="0" w:space="0" w:color="auto"/>
      </w:divBdr>
    </w:div>
    <w:div w:id="593394731">
      <w:bodyDiv w:val="1"/>
      <w:marLeft w:val="0"/>
      <w:marRight w:val="0"/>
      <w:marTop w:val="0"/>
      <w:marBottom w:val="0"/>
      <w:divBdr>
        <w:top w:val="none" w:sz="0" w:space="0" w:color="auto"/>
        <w:left w:val="none" w:sz="0" w:space="0" w:color="auto"/>
        <w:bottom w:val="none" w:sz="0" w:space="0" w:color="auto"/>
        <w:right w:val="none" w:sz="0" w:space="0" w:color="auto"/>
      </w:divBdr>
    </w:div>
    <w:div w:id="605619589">
      <w:bodyDiv w:val="1"/>
      <w:marLeft w:val="0"/>
      <w:marRight w:val="0"/>
      <w:marTop w:val="0"/>
      <w:marBottom w:val="0"/>
      <w:divBdr>
        <w:top w:val="none" w:sz="0" w:space="0" w:color="auto"/>
        <w:left w:val="none" w:sz="0" w:space="0" w:color="auto"/>
        <w:bottom w:val="none" w:sz="0" w:space="0" w:color="auto"/>
        <w:right w:val="none" w:sz="0" w:space="0" w:color="auto"/>
      </w:divBdr>
    </w:div>
    <w:div w:id="688802459">
      <w:bodyDiv w:val="1"/>
      <w:marLeft w:val="0"/>
      <w:marRight w:val="0"/>
      <w:marTop w:val="0"/>
      <w:marBottom w:val="0"/>
      <w:divBdr>
        <w:top w:val="none" w:sz="0" w:space="0" w:color="auto"/>
        <w:left w:val="none" w:sz="0" w:space="0" w:color="auto"/>
        <w:bottom w:val="none" w:sz="0" w:space="0" w:color="auto"/>
        <w:right w:val="none" w:sz="0" w:space="0" w:color="auto"/>
      </w:divBdr>
    </w:div>
    <w:div w:id="780493448">
      <w:bodyDiv w:val="1"/>
      <w:marLeft w:val="0"/>
      <w:marRight w:val="0"/>
      <w:marTop w:val="0"/>
      <w:marBottom w:val="0"/>
      <w:divBdr>
        <w:top w:val="none" w:sz="0" w:space="0" w:color="auto"/>
        <w:left w:val="none" w:sz="0" w:space="0" w:color="auto"/>
        <w:bottom w:val="none" w:sz="0" w:space="0" w:color="auto"/>
        <w:right w:val="none" w:sz="0" w:space="0" w:color="auto"/>
      </w:divBdr>
    </w:div>
    <w:div w:id="795562296">
      <w:bodyDiv w:val="1"/>
      <w:marLeft w:val="0"/>
      <w:marRight w:val="0"/>
      <w:marTop w:val="0"/>
      <w:marBottom w:val="0"/>
      <w:divBdr>
        <w:top w:val="none" w:sz="0" w:space="0" w:color="auto"/>
        <w:left w:val="none" w:sz="0" w:space="0" w:color="auto"/>
        <w:bottom w:val="none" w:sz="0" w:space="0" w:color="auto"/>
        <w:right w:val="none" w:sz="0" w:space="0" w:color="auto"/>
      </w:divBdr>
    </w:div>
    <w:div w:id="825320783">
      <w:bodyDiv w:val="1"/>
      <w:marLeft w:val="0"/>
      <w:marRight w:val="0"/>
      <w:marTop w:val="0"/>
      <w:marBottom w:val="0"/>
      <w:divBdr>
        <w:top w:val="none" w:sz="0" w:space="0" w:color="auto"/>
        <w:left w:val="none" w:sz="0" w:space="0" w:color="auto"/>
        <w:bottom w:val="none" w:sz="0" w:space="0" w:color="auto"/>
        <w:right w:val="none" w:sz="0" w:space="0" w:color="auto"/>
      </w:divBdr>
    </w:div>
    <w:div w:id="830219973">
      <w:bodyDiv w:val="1"/>
      <w:marLeft w:val="0"/>
      <w:marRight w:val="0"/>
      <w:marTop w:val="0"/>
      <w:marBottom w:val="0"/>
      <w:divBdr>
        <w:top w:val="none" w:sz="0" w:space="0" w:color="auto"/>
        <w:left w:val="none" w:sz="0" w:space="0" w:color="auto"/>
        <w:bottom w:val="none" w:sz="0" w:space="0" w:color="auto"/>
        <w:right w:val="none" w:sz="0" w:space="0" w:color="auto"/>
      </w:divBdr>
    </w:div>
    <w:div w:id="1126003588">
      <w:bodyDiv w:val="1"/>
      <w:marLeft w:val="0"/>
      <w:marRight w:val="0"/>
      <w:marTop w:val="0"/>
      <w:marBottom w:val="0"/>
      <w:divBdr>
        <w:top w:val="none" w:sz="0" w:space="0" w:color="auto"/>
        <w:left w:val="none" w:sz="0" w:space="0" w:color="auto"/>
        <w:bottom w:val="none" w:sz="0" w:space="0" w:color="auto"/>
        <w:right w:val="none" w:sz="0" w:space="0" w:color="auto"/>
      </w:divBdr>
    </w:div>
    <w:div w:id="1142968169">
      <w:bodyDiv w:val="1"/>
      <w:marLeft w:val="0"/>
      <w:marRight w:val="0"/>
      <w:marTop w:val="0"/>
      <w:marBottom w:val="0"/>
      <w:divBdr>
        <w:top w:val="none" w:sz="0" w:space="0" w:color="auto"/>
        <w:left w:val="none" w:sz="0" w:space="0" w:color="auto"/>
        <w:bottom w:val="none" w:sz="0" w:space="0" w:color="auto"/>
        <w:right w:val="none" w:sz="0" w:space="0" w:color="auto"/>
      </w:divBdr>
    </w:div>
    <w:div w:id="1162352455">
      <w:bodyDiv w:val="1"/>
      <w:marLeft w:val="0"/>
      <w:marRight w:val="0"/>
      <w:marTop w:val="0"/>
      <w:marBottom w:val="0"/>
      <w:divBdr>
        <w:top w:val="none" w:sz="0" w:space="0" w:color="auto"/>
        <w:left w:val="none" w:sz="0" w:space="0" w:color="auto"/>
        <w:bottom w:val="none" w:sz="0" w:space="0" w:color="auto"/>
        <w:right w:val="none" w:sz="0" w:space="0" w:color="auto"/>
      </w:divBdr>
    </w:div>
    <w:div w:id="1178347395">
      <w:bodyDiv w:val="1"/>
      <w:marLeft w:val="0"/>
      <w:marRight w:val="0"/>
      <w:marTop w:val="0"/>
      <w:marBottom w:val="0"/>
      <w:divBdr>
        <w:top w:val="none" w:sz="0" w:space="0" w:color="auto"/>
        <w:left w:val="none" w:sz="0" w:space="0" w:color="auto"/>
        <w:bottom w:val="none" w:sz="0" w:space="0" w:color="auto"/>
        <w:right w:val="none" w:sz="0" w:space="0" w:color="auto"/>
      </w:divBdr>
    </w:div>
    <w:div w:id="1197155303">
      <w:bodyDiv w:val="1"/>
      <w:marLeft w:val="0"/>
      <w:marRight w:val="0"/>
      <w:marTop w:val="0"/>
      <w:marBottom w:val="0"/>
      <w:divBdr>
        <w:top w:val="none" w:sz="0" w:space="0" w:color="auto"/>
        <w:left w:val="none" w:sz="0" w:space="0" w:color="auto"/>
        <w:bottom w:val="none" w:sz="0" w:space="0" w:color="auto"/>
        <w:right w:val="none" w:sz="0" w:space="0" w:color="auto"/>
      </w:divBdr>
    </w:div>
    <w:div w:id="1239555867">
      <w:bodyDiv w:val="1"/>
      <w:marLeft w:val="0"/>
      <w:marRight w:val="0"/>
      <w:marTop w:val="0"/>
      <w:marBottom w:val="0"/>
      <w:divBdr>
        <w:top w:val="none" w:sz="0" w:space="0" w:color="auto"/>
        <w:left w:val="none" w:sz="0" w:space="0" w:color="auto"/>
        <w:bottom w:val="none" w:sz="0" w:space="0" w:color="auto"/>
        <w:right w:val="none" w:sz="0" w:space="0" w:color="auto"/>
      </w:divBdr>
    </w:div>
    <w:div w:id="1270357210">
      <w:bodyDiv w:val="1"/>
      <w:marLeft w:val="0"/>
      <w:marRight w:val="0"/>
      <w:marTop w:val="0"/>
      <w:marBottom w:val="0"/>
      <w:divBdr>
        <w:top w:val="none" w:sz="0" w:space="0" w:color="auto"/>
        <w:left w:val="none" w:sz="0" w:space="0" w:color="auto"/>
        <w:bottom w:val="none" w:sz="0" w:space="0" w:color="auto"/>
        <w:right w:val="none" w:sz="0" w:space="0" w:color="auto"/>
      </w:divBdr>
    </w:div>
    <w:div w:id="1285578575">
      <w:bodyDiv w:val="1"/>
      <w:marLeft w:val="0"/>
      <w:marRight w:val="0"/>
      <w:marTop w:val="0"/>
      <w:marBottom w:val="0"/>
      <w:divBdr>
        <w:top w:val="none" w:sz="0" w:space="0" w:color="auto"/>
        <w:left w:val="none" w:sz="0" w:space="0" w:color="auto"/>
        <w:bottom w:val="none" w:sz="0" w:space="0" w:color="auto"/>
        <w:right w:val="none" w:sz="0" w:space="0" w:color="auto"/>
      </w:divBdr>
    </w:div>
    <w:div w:id="1306472607">
      <w:bodyDiv w:val="1"/>
      <w:marLeft w:val="0"/>
      <w:marRight w:val="0"/>
      <w:marTop w:val="0"/>
      <w:marBottom w:val="0"/>
      <w:divBdr>
        <w:top w:val="none" w:sz="0" w:space="0" w:color="auto"/>
        <w:left w:val="none" w:sz="0" w:space="0" w:color="auto"/>
        <w:bottom w:val="none" w:sz="0" w:space="0" w:color="auto"/>
        <w:right w:val="none" w:sz="0" w:space="0" w:color="auto"/>
      </w:divBdr>
    </w:div>
    <w:div w:id="1312172611">
      <w:bodyDiv w:val="1"/>
      <w:marLeft w:val="0"/>
      <w:marRight w:val="0"/>
      <w:marTop w:val="0"/>
      <w:marBottom w:val="0"/>
      <w:divBdr>
        <w:top w:val="none" w:sz="0" w:space="0" w:color="auto"/>
        <w:left w:val="none" w:sz="0" w:space="0" w:color="auto"/>
        <w:bottom w:val="none" w:sz="0" w:space="0" w:color="auto"/>
        <w:right w:val="none" w:sz="0" w:space="0" w:color="auto"/>
      </w:divBdr>
    </w:div>
    <w:div w:id="1334800346">
      <w:bodyDiv w:val="1"/>
      <w:marLeft w:val="0"/>
      <w:marRight w:val="0"/>
      <w:marTop w:val="0"/>
      <w:marBottom w:val="0"/>
      <w:divBdr>
        <w:top w:val="none" w:sz="0" w:space="0" w:color="auto"/>
        <w:left w:val="none" w:sz="0" w:space="0" w:color="auto"/>
        <w:bottom w:val="none" w:sz="0" w:space="0" w:color="auto"/>
        <w:right w:val="none" w:sz="0" w:space="0" w:color="auto"/>
      </w:divBdr>
    </w:div>
    <w:div w:id="1415861060">
      <w:bodyDiv w:val="1"/>
      <w:marLeft w:val="0"/>
      <w:marRight w:val="0"/>
      <w:marTop w:val="0"/>
      <w:marBottom w:val="0"/>
      <w:divBdr>
        <w:top w:val="none" w:sz="0" w:space="0" w:color="auto"/>
        <w:left w:val="none" w:sz="0" w:space="0" w:color="auto"/>
        <w:bottom w:val="none" w:sz="0" w:space="0" w:color="auto"/>
        <w:right w:val="none" w:sz="0" w:space="0" w:color="auto"/>
      </w:divBdr>
    </w:div>
    <w:div w:id="1417357465">
      <w:bodyDiv w:val="1"/>
      <w:marLeft w:val="0"/>
      <w:marRight w:val="0"/>
      <w:marTop w:val="0"/>
      <w:marBottom w:val="0"/>
      <w:divBdr>
        <w:top w:val="none" w:sz="0" w:space="0" w:color="auto"/>
        <w:left w:val="none" w:sz="0" w:space="0" w:color="auto"/>
        <w:bottom w:val="none" w:sz="0" w:space="0" w:color="auto"/>
        <w:right w:val="none" w:sz="0" w:space="0" w:color="auto"/>
      </w:divBdr>
    </w:div>
    <w:div w:id="1418208243">
      <w:bodyDiv w:val="1"/>
      <w:marLeft w:val="0"/>
      <w:marRight w:val="0"/>
      <w:marTop w:val="0"/>
      <w:marBottom w:val="0"/>
      <w:divBdr>
        <w:top w:val="none" w:sz="0" w:space="0" w:color="auto"/>
        <w:left w:val="none" w:sz="0" w:space="0" w:color="auto"/>
        <w:bottom w:val="none" w:sz="0" w:space="0" w:color="auto"/>
        <w:right w:val="none" w:sz="0" w:space="0" w:color="auto"/>
      </w:divBdr>
    </w:div>
    <w:div w:id="1429737747">
      <w:bodyDiv w:val="1"/>
      <w:marLeft w:val="0"/>
      <w:marRight w:val="0"/>
      <w:marTop w:val="0"/>
      <w:marBottom w:val="0"/>
      <w:divBdr>
        <w:top w:val="none" w:sz="0" w:space="0" w:color="auto"/>
        <w:left w:val="none" w:sz="0" w:space="0" w:color="auto"/>
        <w:bottom w:val="none" w:sz="0" w:space="0" w:color="auto"/>
        <w:right w:val="none" w:sz="0" w:space="0" w:color="auto"/>
      </w:divBdr>
    </w:div>
    <w:div w:id="1439833359">
      <w:bodyDiv w:val="1"/>
      <w:marLeft w:val="0"/>
      <w:marRight w:val="0"/>
      <w:marTop w:val="0"/>
      <w:marBottom w:val="0"/>
      <w:divBdr>
        <w:top w:val="none" w:sz="0" w:space="0" w:color="auto"/>
        <w:left w:val="none" w:sz="0" w:space="0" w:color="auto"/>
        <w:bottom w:val="none" w:sz="0" w:space="0" w:color="auto"/>
        <w:right w:val="none" w:sz="0" w:space="0" w:color="auto"/>
      </w:divBdr>
    </w:div>
    <w:div w:id="1540624268">
      <w:bodyDiv w:val="1"/>
      <w:marLeft w:val="0"/>
      <w:marRight w:val="0"/>
      <w:marTop w:val="0"/>
      <w:marBottom w:val="0"/>
      <w:divBdr>
        <w:top w:val="none" w:sz="0" w:space="0" w:color="auto"/>
        <w:left w:val="none" w:sz="0" w:space="0" w:color="auto"/>
        <w:bottom w:val="none" w:sz="0" w:space="0" w:color="auto"/>
        <w:right w:val="none" w:sz="0" w:space="0" w:color="auto"/>
      </w:divBdr>
    </w:div>
    <w:div w:id="1581329288">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74528439">
      <w:bodyDiv w:val="1"/>
      <w:marLeft w:val="0"/>
      <w:marRight w:val="0"/>
      <w:marTop w:val="0"/>
      <w:marBottom w:val="0"/>
      <w:divBdr>
        <w:top w:val="none" w:sz="0" w:space="0" w:color="auto"/>
        <w:left w:val="none" w:sz="0" w:space="0" w:color="auto"/>
        <w:bottom w:val="none" w:sz="0" w:space="0" w:color="auto"/>
        <w:right w:val="none" w:sz="0" w:space="0" w:color="auto"/>
      </w:divBdr>
    </w:div>
    <w:div w:id="1694382022">
      <w:bodyDiv w:val="1"/>
      <w:marLeft w:val="0"/>
      <w:marRight w:val="0"/>
      <w:marTop w:val="0"/>
      <w:marBottom w:val="0"/>
      <w:divBdr>
        <w:top w:val="none" w:sz="0" w:space="0" w:color="auto"/>
        <w:left w:val="none" w:sz="0" w:space="0" w:color="auto"/>
        <w:bottom w:val="none" w:sz="0" w:space="0" w:color="auto"/>
        <w:right w:val="none" w:sz="0" w:space="0" w:color="auto"/>
      </w:divBdr>
    </w:div>
    <w:div w:id="1747409692">
      <w:bodyDiv w:val="1"/>
      <w:marLeft w:val="0"/>
      <w:marRight w:val="0"/>
      <w:marTop w:val="0"/>
      <w:marBottom w:val="0"/>
      <w:divBdr>
        <w:top w:val="none" w:sz="0" w:space="0" w:color="auto"/>
        <w:left w:val="none" w:sz="0" w:space="0" w:color="auto"/>
        <w:bottom w:val="none" w:sz="0" w:space="0" w:color="auto"/>
        <w:right w:val="none" w:sz="0" w:space="0" w:color="auto"/>
      </w:divBdr>
    </w:div>
    <w:div w:id="1759212012">
      <w:bodyDiv w:val="1"/>
      <w:marLeft w:val="0"/>
      <w:marRight w:val="0"/>
      <w:marTop w:val="0"/>
      <w:marBottom w:val="0"/>
      <w:divBdr>
        <w:top w:val="none" w:sz="0" w:space="0" w:color="auto"/>
        <w:left w:val="none" w:sz="0" w:space="0" w:color="auto"/>
        <w:bottom w:val="none" w:sz="0" w:space="0" w:color="auto"/>
        <w:right w:val="none" w:sz="0" w:space="0" w:color="auto"/>
      </w:divBdr>
    </w:div>
    <w:div w:id="1796677416">
      <w:bodyDiv w:val="1"/>
      <w:marLeft w:val="0"/>
      <w:marRight w:val="0"/>
      <w:marTop w:val="0"/>
      <w:marBottom w:val="0"/>
      <w:divBdr>
        <w:top w:val="none" w:sz="0" w:space="0" w:color="auto"/>
        <w:left w:val="none" w:sz="0" w:space="0" w:color="auto"/>
        <w:bottom w:val="none" w:sz="0" w:space="0" w:color="auto"/>
        <w:right w:val="none" w:sz="0" w:space="0" w:color="auto"/>
      </w:divBdr>
    </w:div>
    <w:div w:id="1850485765">
      <w:bodyDiv w:val="1"/>
      <w:marLeft w:val="0"/>
      <w:marRight w:val="0"/>
      <w:marTop w:val="0"/>
      <w:marBottom w:val="0"/>
      <w:divBdr>
        <w:top w:val="none" w:sz="0" w:space="0" w:color="auto"/>
        <w:left w:val="none" w:sz="0" w:space="0" w:color="auto"/>
        <w:bottom w:val="none" w:sz="0" w:space="0" w:color="auto"/>
        <w:right w:val="none" w:sz="0" w:space="0" w:color="auto"/>
      </w:divBdr>
    </w:div>
    <w:div w:id="1875464253">
      <w:bodyDiv w:val="1"/>
      <w:marLeft w:val="0"/>
      <w:marRight w:val="0"/>
      <w:marTop w:val="0"/>
      <w:marBottom w:val="0"/>
      <w:divBdr>
        <w:top w:val="none" w:sz="0" w:space="0" w:color="auto"/>
        <w:left w:val="none" w:sz="0" w:space="0" w:color="auto"/>
        <w:bottom w:val="none" w:sz="0" w:space="0" w:color="auto"/>
        <w:right w:val="none" w:sz="0" w:space="0" w:color="auto"/>
      </w:divBdr>
    </w:div>
    <w:div w:id="1907840463">
      <w:bodyDiv w:val="1"/>
      <w:marLeft w:val="0"/>
      <w:marRight w:val="0"/>
      <w:marTop w:val="0"/>
      <w:marBottom w:val="0"/>
      <w:divBdr>
        <w:top w:val="none" w:sz="0" w:space="0" w:color="auto"/>
        <w:left w:val="none" w:sz="0" w:space="0" w:color="auto"/>
        <w:bottom w:val="none" w:sz="0" w:space="0" w:color="auto"/>
        <w:right w:val="none" w:sz="0" w:space="0" w:color="auto"/>
      </w:divBdr>
    </w:div>
    <w:div w:id="1956864347">
      <w:bodyDiv w:val="1"/>
      <w:marLeft w:val="0"/>
      <w:marRight w:val="0"/>
      <w:marTop w:val="0"/>
      <w:marBottom w:val="0"/>
      <w:divBdr>
        <w:top w:val="none" w:sz="0" w:space="0" w:color="auto"/>
        <w:left w:val="none" w:sz="0" w:space="0" w:color="auto"/>
        <w:bottom w:val="none" w:sz="0" w:space="0" w:color="auto"/>
        <w:right w:val="none" w:sz="0" w:space="0" w:color="auto"/>
      </w:divBdr>
    </w:div>
    <w:div w:id="2029406941">
      <w:bodyDiv w:val="1"/>
      <w:marLeft w:val="0"/>
      <w:marRight w:val="0"/>
      <w:marTop w:val="0"/>
      <w:marBottom w:val="0"/>
      <w:divBdr>
        <w:top w:val="none" w:sz="0" w:space="0" w:color="auto"/>
        <w:left w:val="none" w:sz="0" w:space="0" w:color="auto"/>
        <w:bottom w:val="none" w:sz="0" w:space="0" w:color="auto"/>
        <w:right w:val="none" w:sz="0" w:space="0" w:color="auto"/>
      </w:divBdr>
    </w:div>
    <w:div w:id="2107385583">
      <w:bodyDiv w:val="1"/>
      <w:marLeft w:val="0"/>
      <w:marRight w:val="0"/>
      <w:marTop w:val="0"/>
      <w:marBottom w:val="0"/>
      <w:divBdr>
        <w:top w:val="none" w:sz="0" w:space="0" w:color="auto"/>
        <w:left w:val="none" w:sz="0" w:space="0" w:color="auto"/>
        <w:bottom w:val="none" w:sz="0" w:space="0" w:color="auto"/>
        <w:right w:val="none" w:sz="0" w:space="0" w:color="auto"/>
      </w:divBdr>
    </w:div>
    <w:div w:id="2114083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emf"/><Relationship Id="rId39" Type="http://schemas.openxmlformats.org/officeDocument/2006/relationships/hyperlink" Target="mailto:saska.bogdanova.ajceva@piu.mtc.gov.mk" TargetMode="External"/><Relationship Id="rId21" Type="http://schemas.openxmlformats.org/officeDocument/2006/relationships/header" Target="header5.xml"/><Relationship Id="rId34" Type="http://schemas.openxmlformats.org/officeDocument/2006/relationships/hyperlink" Target="https://www.stip.gov.mk/" TargetMode="External"/><Relationship Id="rId42" Type="http://schemas.openxmlformats.org/officeDocument/2006/relationships/image" Target="media/image12.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mailto:wjia@worldbank.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hyperlink" Target="https://stip.gov.mk/" TargetMode="External"/><Relationship Id="rId37" Type="http://schemas.openxmlformats.org/officeDocument/2006/relationships/hyperlink" Target="http://www.wbprojects-mtc.mk" TargetMode="External"/><Relationship Id="rId40" Type="http://schemas.openxmlformats.org/officeDocument/2006/relationships/image" Target="media/image11.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hyperlink" Target="mailto:jordancotonev@gmail.com" TargetMode="External"/><Relationship Id="rId36" Type="http://schemas.openxmlformats.org/officeDocument/2006/relationships/hyperlink" Target="https://stip.gov.mk/"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mailto:ilievnikola30@yahoo.com"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mailto:maja.lazarevska@piu.mtc.gov.mk" TargetMode="External"/><Relationship Id="rId35" Type="http://schemas.openxmlformats.org/officeDocument/2006/relationships/header" Target="header6.xml"/><Relationship Id="rId43" Type="http://schemas.openxmlformats.org/officeDocument/2006/relationships/oleObject" Target="embeddings/oleObject2.bin"/><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hyperlink" Target="https://wbprojects-mtc.mk/events/" TargetMode="External"/><Relationship Id="rId38" Type="http://schemas.openxmlformats.org/officeDocument/2006/relationships/hyperlink" Target="mailto:saska.bogdanova.ajceva@piu.mtc.gov.mk" TargetMode="External"/><Relationship Id="rId20" Type="http://schemas.openxmlformats.org/officeDocument/2006/relationships/footer" Target="footer4.xml"/><Relationship Id="rId41"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90773BF9845374D9F910CB767079BF1" ma:contentTypeVersion="13" ma:contentTypeDescription="Create a new document." ma:contentTypeScope="" ma:versionID="7c5744e5df77cebdde85e2d08a0ce6e7">
  <xsd:schema xmlns:xsd="http://www.w3.org/2001/XMLSchema" xmlns:xs="http://www.w3.org/2001/XMLSchema" xmlns:p="http://schemas.microsoft.com/office/2006/metadata/properties" xmlns:ns3="32ed6c49-c6b5-46c6-95b9-79b198ef91c7" xmlns:ns4="1c2aa017-b79a-4360-a40b-42dc4a56492b" targetNamespace="http://schemas.microsoft.com/office/2006/metadata/properties" ma:root="true" ma:fieldsID="b9a34f064c7544a26d2dea3face4d705" ns3:_="" ns4:_="">
    <xsd:import namespace="32ed6c49-c6b5-46c6-95b9-79b198ef91c7"/>
    <xsd:import namespace="1c2aa017-b79a-4360-a40b-42dc4a5649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d6c49-c6b5-46c6-95b9-79b198ef91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aa017-b79a-4360-a40b-42dc4a5649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90F4A2-6E24-4DB8-88A1-C1E1E0D51E76}">
  <ds:schemaRefs>
    <ds:schemaRef ds:uri="http://schemas.openxmlformats.org/officeDocument/2006/bibliography"/>
  </ds:schemaRefs>
</ds:datastoreItem>
</file>

<file path=customXml/itemProps2.xml><?xml version="1.0" encoding="utf-8"?>
<ds:datastoreItem xmlns:ds="http://schemas.openxmlformats.org/officeDocument/2006/customXml" ds:itemID="{86BAFB3E-1778-4847-8137-6BF7F934B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d6c49-c6b5-46c6-95b9-79b198ef91c7"/>
    <ds:schemaRef ds:uri="1c2aa017-b79a-4360-a40b-42dc4a564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F10CF3-D0CC-4312-A68E-5427180D40D0}">
  <ds:schemaRefs>
    <ds:schemaRef ds:uri="http://schemas.microsoft.com/sharepoint/v3/contenttype/forms"/>
  </ds:schemaRefs>
</ds:datastoreItem>
</file>

<file path=customXml/itemProps4.xml><?xml version="1.0" encoding="utf-8"?>
<ds:datastoreItem xmlns:ds="http://schemas.openxmlformats.org/officeDocument/2006/customXml" ds:itemID="{665B2282-BFBF-4960-B041-4EE21423308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1</Pages>
  <Words>14610</Words>
  <Characters>83718</Characters>
  <Application>Microsoft Office Word</Application>
  <DocSecurity>0</DocSecurity>
  <Lines>2092</Lines>
  <Paragraphs>1328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Marija</dc:creator>
  <cp:lastModifiedBy>Saska Bogdanova Ajceva</cp:lastModifiedBy>
  <cp:revision>80</cp:revision>
  <cp:lastPrinted>2023-11-21T14:29:00Z</cp:lastPrinted>
  <dcterms:created xsi:type="dcterms:W3CDTF">2023-11-21T14:21:00Z</dcterms:created>
  <dcterms:modified xsi:type="dcterms:W3CDTF">2025-10-02T12:19:00Z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0x010100C90773BF9845374D9F910CB767079BF1</vt:lpwstr>
  </property>
</Properties>
</file>